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71CC" w14:textId="51A53402" w:rsidR="00746A7E" w:rsidRPr="005D18BC" w:rsidRDefault="00746A7E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  <w:r w:rsidRPr="005D18BC">
        <w:rPr>
          <w:rFonts w:eastAsia="PMingLiU" w:hint="eastAsia"/>
        </w:rPr>
        <w:t>我們減小了儲存在暫存器</w:t>
      </w:r>
      <w:r w:rsidRPr="005D18BC">
        <w:rPr>
          <w:rFonts w:eastAsia="PMingLiU" w:hint="eastAsia"/>
        </w:rPr>
        <w:t>LRC</w:t>
      </w:r>
      <w:r w:rsidRPr="005D18BC">
        <w:rPr>
          <w:rFonts w:eastAsia="PMingLiU" w:hint="eastAsia"/>
        </w:rPr>
        <w:t>中的值以進行模擬。</w:t>
      </w:r>
    </w:p>
    <w:p w14:paraId="6C26A830" w14:textId="77777777" w:rsidR="00746A7E" w:rsidRPr="005D18BC" w:rsidRDefault="00746A7E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</w:p>
    <w:p w14:paraId="1A07DE70" w14:textId="038C7656" w:rsidR="00EB59B8" w:rsidRPr="005D18BC" w:rsidRDefault="00787142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  <w:r w:rsidRPr="005D18BC">
        <w:rPr>
          <w:rFonts w:eastAsia="PMingLiU" w:hint="eastAsia"/>
          <w:noProof/>
        </w:rPr>
        <w:drawing>
          <wp:inline distT="0" distB="0" distL="0" distR="0" wp14:anchorId="59441448" wp14:editId="14BEB0BB">
            <wp:extent cx="7021182" cy="825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12796" cy="8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8393" w14:textId="59CB1432" w:rsidR="00787142" w:rsidRPr="005D18BC" w:rsidRDefault="00787142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</w:p>
    <w:p w14:paraId="7C995119" w14:textId="1B9E2B73" w:rsidR="00B8020A" w:rsidRPr="005D18BC" w:rsidRDefault="00787142" w:rsidP="005D18BC">
      <w:pPr>
        <w:pStyle w:val="aa"/>
        <w:numPr>
          <w:ilvl w:val="0"/>
          <w:numId w:val="18"/>
        </w:numPr>
        <w:overflowPunct w:val="0"/>
        <w:autoSpaceDE w:val="0"/>
        <w:autoSpaceDN w:val="0"/>
        <w:ind w:right="-1037"/>
        <w:rPr>
          <w:rFonts w:eastAsia="PMingLiU" w:hint="eastAsia"/>
        </w:rPr>
      </w:pPr>
      <w:r w:rsidRPr="005D18BC">
        <w:rPr>
          <w:rFonts w:eastAsia="PMingLiU" w:hint="eastAsia"/>
        </w:rPr>
        <w:t>當暫存器</w:t>
      </w:r>
      <w:r w:rsidRPr="005D18BC">
        <w:rPr>
          <w:rFonts w:eastAsia="PMingLiU" w:hint="eastAsia"/>
        </w:rPr>
        <w:t>CNTR</w:t>
      </w:r>
      <w:r w:rsidRPr="005D18BC">
        <w:rPr>
          <w:rFonts w:eastAsia="PMingLiU" w:hint="eastAsia"/>
        </w:rPr>
        <w:t>達到暫存器</w:t>
      </w:r>
      <w:r w:rsidRPr="005D18BC">
        <w:rPr>
          <w:rFonts w:eastAsia="PMingLiU" w:hint="eastAsia"/>
        </w:rPr>
        <w:t>LRC</w:t>
      </w:r>
      <w:r w:rsidRPr="005D18BC">
        <w:rPr>
          <w:rFonts w:eastAsia="PMingLiU" w:hint="eastAsia"/>
        </w:rPr>
        <w:t>中儲存的值時，</w:t>
      </w:r>
      <w:r w:rsidRPr="005D18BC">
        <w:rPr>
          <w:rFonts w:eastAsia="PMingLiU" w:hint="eastAsia"/>
        </w:rPr>
        <w:t>CRTL</w:t>
      </w:r>
      <w:r w:rsidRPr="005D18BC">
        <w:rPr>
          <w:rFonts w:eastAsia="PMingLiU" w:hint="eastAsia"/>
        </w:rPr>
        <w:t>的</w:t>
      </w:r>
      <w:r w:rsidRPr="005D18BC">
        <w:rPr>
          <w:rFonts w:eastAsia="PMingLiU" w:hint="eastAsia"/>
        </w:rPr>
        <w:t>INT</w:t>
      </w:r>
      <w:r w:rsidRPr="005D18BC">
        <w:rPr>
          <w:rFonts w:eastAsia="PMingLiU" w:hint="eastAsia"/>
        </w:rPr>
        <w:t>位元會設為</w:t>
      </w:r>
      <w:r w:rsidRPr="005D18BC">
        <w:rPr>
          <w:rFonts w:eastAsia="PMingLiU" w:hint="eastAsia"/>
        </w:rPr>
        <w:t>1</w:t>
      </w:r>
      <w:r w:rsidRPr="005D18BC">
        <w:rPr>
          <w:rFonts w:eastAsia="PMingLiU" w:hint="eastAsia"/>
        </w:rPr>
        <w:t>，且</w:t>
      </w:r>
      <w:r w:rsidRPr="005D18BC">
        <w:rPr>
          <w:rFonts w:eastAsia="PMingLiU" w:hint="eastAsia"/>
        </w:rPr>
        <w:t>CNTR</w:t>
      </w:r>
      <w:r w:rsidRPr="005D18BC">
        <w:rPr>
          <w:rFonts w:eastAsia="PMingLiU" w:hint="eastAsia"/>
        </w:rPr>
        <w:t>會重設並繼續遞增計數。</w:t>
      </w:r>
    </w:p>
    <w:p w14:paraId="1DF59B98" w14:textId="148F4D0F" w:rsidR="00B8020A" w:rsidRPr="005D18BC" w:rsidRDefault="00B8020A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</w:p>
    <w:p w14:paraId="588BEF25" w14:textId="7F6277F2" w:rsidR="00B8020A" w:rsidRPr="005D18BC" w:rsidRDefault="00B8020A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</w:p>
    <w:p w14:paraId="7FA0730D" w14:textId="0C862567" w:rsidR="00B8020A" w:rsidRPr="005D18BC" w:rsidRDefault="00B8020A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  <w:r w:rsidRPr="005D18BC">
        <w:rPr>
          <w:rFonts w:eastAsia="PMingLiU" w:hint="eastAsia"/>
          <w:noProof/>
        </w:rPr>
        <w:drawing>
          <wp:inline distT="0" distB="0" distL="0" distR="0" wp14:anchorId="49E5090B" wp14:editId="0FF079CC">
            <wp:extent cx="6934555" cy="137753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0917" cy="13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59A44" w14:textId="153556BE" w:rsidR="00B8020A" w:rsidRPr="005D18BC" w:rsidRDefault="00B8020A" w:rsidP="005D18BC">
      <w:pPr>
        <w:overflowPunct w:val="0"/>
        <w:autoSpaceDE w:val="0"/>
        <w:autoSpaceDN w:val="0"/>
        <w:ind w:left="-1134" w:right="-1037"/>
        <w:rPr>
          <w:rFonts w:eastAsia="PMingLiU" w:hint="eastAsia"/>
        </w:rPr>
      </w:pPr>
    </w:p>
    <w:p w14:paraId="3A4D64CE" w14:textId="3185ACF8" w:rsidR="00B8020A" w:rsidRPr="005D18BC" w:rsidRDefault="00B8020A" w:rsidP="005D18BC">
      <w:pPr>
        <w:pStyle w:val="aa"/>
        <w:numPr>
          <w:ilvl w:val="0"/>
          <w:numId w:val="18"/>
        </w:numPr>
        <w:overflowPunct w:val="0"/>
        <w:autoSpaceDE w:val="0"/>
        <w:autoSpaceDN w:val="0"/>
        <w:ind w:right="-1037"/>
        <w:rPr>
          <w:rFonts w:eastAsia="PMingLiU" w:hint="eastAsia"/>
        </w:rPr>
      </w:pPr>
      <w:r w:rsidRPr="005D18BC">
        <w:rPr>
          <w:rFonts w:eastAsia="PMingLiU" w:hint="eastAsia"/>
        </w:rPr>
        <w:t>若干週期之后，</w:t>
      </w:r>
      <w:r w:rsidRPr="005D18BC">
        <w:rPr>
          <w:rFonts w:eastAsia="PMingLiU" w:hint="eastAsia"/>
        </w:rPr>
        <w:t>x28</w:t>
      </w:r>
      <w:r w:rsidRPr="005D18BC">
        <w:rPr>
          <w:rFonts w:eastAsia="PMingLiU" w:hint="eastAsia"/>
        </w:rPr>
        <w:t>暫存器在我們的程式中遞增，從而使</w:t>
      </w:r>
      <w:r w:rsidRPr="005D18BC">
        <w:rPr>
          <w:rFonts w:eastAsia="PMingLiU" w:hint="eastAsia"/>
        </w:rPr>
        <w:t>8</w:t>
      </w:r>
      <w:r w:rsidRPr="005D18BC">
        <w:rPr>
          <w:rFonts w:eastAsia="PMingLiU" w:hint="eastAsia"/>
        </w:rPr>
        <w:t>位</w:t>
      </w:r>
      <w:r w:rsidRPr="005D18BC">
        <w:rPr>
          <w:rFonts w:eastAsia="PMingLiU" w:hint="eastAsia"/>
        </w:rPr>
        <w:t>7</w:t>
      </w:r>
      <w:r w:rsidRPr="005D18BC">
        <w:rPr>
          <w:rFonts w:eastAsia="PMingLiU" w:hint="eastAsia"/>
        </w:rPr>
        <w:t>段顯示器中顯示的值遞增</w:t>
      </w:r>
      <w:r w:rsidRPr="005D18BC">
        <w:rPr>
          <w:rFonts w:eastAsia="PMingLiU" w:hint="eastAsia"/>
        </w:rPr>
        <w:t>1</w:t>
      </w:r>
      <w:r w:rsidRPr="005D18BC">
        <w:rPr>
          <w:rFonts w:eastAsia="PMingLiU" w:hint="eastAsia"/>
        </w:rPr>
        <w:t>。</w:t>
      </w:r>
    </w:p>
    <w:sectPr w:rsidR="00B8020A" w:rsidRPr="005D18BC" w:rsidSect="006630B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B6D6" w14:textId="77777777" w:rsidR="004D1FC4" w:rsidRDefault="004D1FC4">
      <w:r>
        <w:separator/>
      </w:r>
    </w:p>
  </w:endnote>
  <w:endnote w:type="continuationSeparator" w:id="0">
    <w:p w14:paraId="0BDEB883" w14:textId="77777777" w:rsidR="004D1FC4" w:rsidRDefault="004D1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3139" w14:textId="77777777" w:rsidR="00FF478D" w:rsidRDefault="00FF478D">
    <w:pPr>
      <w:pStyle w:val="a7"/>
      <w:rPr>
        <w:sz w:val="12"/>
      </w:rPr>
    </w:pPr>
    <w:r>
      <w:rPr>
        <w:rFonts w:hint="eastAsia"/>
        <w:sz w:val="12"/>
      </w:rPr>
      <w:t>Imagination</w:t>
    </w:r>
    <w:r>
      <w:rPr>
        <w:rFonts w:hint="eastAsia"/>
        <w:sz w:val="12"/>
      </w:rPr>
      <w:t>大學計劃</w:t>
    </w:r>
    <w:r>
      <w:rPr>
        <w:rFonts w:hint="eastAsia"/>
        <w:sz w:val="12"/>
      </w:rPr>
      <w:t xml:space="preserve"> </w:t>
    </w:r>
    <w:r>
      <w:rPr>
        <w:rFonts w:hint="eastAsia"/>
        <w:sz w:val="12"/>
      </w:rPr>
      <w:t>–</w:t>
    </w:r>
    <w:r>
      <w:rPr>
        <w:rFonts w:hint="eastAsia"/>
        <w:sz w:val="12"/>
      </w:rPr>
      <w:t xml:space="preserve"> </w:t>
    </w:r>
    <w:r>
      <w:rPr>
        <w:rFonts w:hint="eastAsia"/>
        <w:sz w:val="12"/>
      </w:rPr>
      <w:t>教學資料開發</w:t>
    </w:r>
  </w:p>
  <w:p w14:paraId="7F513DD5" w14:textId="77777777" w:rsidR="00FF478D" w:rsidRDefault="00FF478D">
    <w:pPr>
      <w:pStyle w:val="a7"/>
    </w:pPr>
    <w:r>
      <w:rPr>
        <w:rFonts w:hint="eastAsia"/>
        <w:sz w:val="12"/>
      </w:rPr>
      <w:t>第</w:t>
    </w:r>
    <w:r>
      <w:rPr>
        <w:rFonts w:hint="eastAsia"/>
        <w:sz w:val="12"/>
      </w:rPr>
      <w:t>1</w:t>
    </w:r>
    <w:r>
      <w:rPr>
        <w:rFonts w:hint="eastAsia"/>
        <w:sz w:val="12"/>
      </w:rPr>
      <w:t>版</w:t>
    </w:r>
    <w:r>
      <w:rPr>
        <w:rFonts w:hint="eastAsia"/>
        <w:sz w:val="12"/>
      </w:rPr>
      <w:t xml:space="preserve">  </w:t>
    </w:r>
    <w:r>
      <w:rPr>
        <w:rFonts w:hint="eastAsia"/>
        <w:sz w:val="12"/>
      </w:rPr>
      <w:t>–</w:t>
    </w:r>
    <w:r>
      <w:rPr>
        <w:rFonts w:hint="eastAsia"/>
        <w:sz w:val="12"/>
      </w:rPr>
      <w:t xml:space="preserve"> 2020</w:t>
    </w:r>
    <w:r>
      <w:rPr>
        <w:rFonts w:hint="eastAsia"/>
        <w:sz w:val="12"/>
      </w:rPr>
      <w:t>年</w:t>
    </w:r>
    <w:r>
      <w:rPr>
        <w:rFonts w:hint="eastAsia"/>
        <w:sz w:val="12"/>
      </w:rPr>
      <w:t>4</w:t>
    </w:r>
    <w:r>
      <w:rPr>
        <w:rFonts w:hint="eastAsia"/>
        <w:sz w:val="12"/>
      </w:rPr>
      <w:t>月</w:t>
    </w:r>
    <w:r>
      <w:rPr>
        <w:rFonts w:hint="eastAsia"/>
        <w:sz w:val="12"/>
      </w:rPr>
      <w:t>26</w:t>
    </w:r>
    <w:r>
      <w:rPr>
        <w:rFonts w:hint="eastAsia"/>
        <w:sz w:val="12"/>
      </w:rPr>
      <w:t>日</w:t>
    </w:r>
  </w:p>
  <w:p w14:paraId="6ABE0452" w14:textId="3B077707" w:rsidR="00FF478D" w:rsidRDefault="00FF478D">
    <w:pPr>
      <w:pStyle w:val="a7"/>
    </w:pPr>
    <w:r>
      <w:rPr>
        <w:rFonts w:cs="Arial" w:hint="eastAsia"/>
        <w:sz w:val="16"/>
      </w:rPr>
      <w:t>© Copyright Imagination Technologies</w:t>
    </w:r>
    <w:r>
      <w:rPr>
        <w:rFonts w:hint="eastAsia"/>
        <w:sz w:val="12"/>
      </w:rPr>
      <w:tab/>
    </w:r>
    <w:r>
      <w:rPr>
        <w:rFonts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787142">
      <w:rPr>
        <w:rFonts w:hint="eastAsia"/>
        <w:sz w:val="12"/>
      </w:rPr>
      <w:t>7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81C2" w14:textId="77777777" w:rsidR="00143918" w:rsidRPr="005D18BC" w:rsidRDefault="00143918" w:rsidP="005D18BC">
    <w:pPr>
      <w:pStyle w:val="a7"/>
      <w:overflowPunct w:val="0"/>
      <w:autoSpaceDE w:val="0"/>
      <w:autoSpaceDN w:val="0"/>
      <w:rPr>
        <w:rFonts w:eastAsia="PMingLiU" w:hint="eastAsia"/>
        <w:sz w:val="12"/>
      </w:rPr>
    </w:pPr>
    <w:r w:rsidRPr="005D18BC">
      <w:rPr>
        <w:rFonts w:eastAsia="PMingLiU" w:hint="eastAsia"/>
        <w:sz w:val="12"/>
      </w:rPr>
      <w:t>Imagination</w:t>
    </w:r>
    <w:r w:rsidRPr="005D18BC">
      <w:rPr>
        <w:rFonts w:eastAsia="PMingLiU" w:hint="eastAsia"/>
        <w:sz w:val="12"/>
      </w:rPr>
      <w:t>大學計劃</w:t>
    </w:r>
    <w:r w:rsidRPr="005D18BC">
      <w:rPr>
        <w:rFonts w:asciiTheme="minorBidi" w:eastAsia="PMingLiU" w:hAnsiTheme="minorBidi" w:cstheme="minorBidi"/>
        <w:sz w:val="12"/>
      </w:rPr>
      <w:t xml:space="preserve"> – </w:t>
    </w:r>
    <w:r w:rsidRPr="005D18BC">
      <w:rPr>
        <w:rFonts w:eastAsia="PMingLiU" w:hint="eastAsia"/>
        <w:sz w:val="12"/>
      </w:rPr>
      <w:t>教學資料開發</w:t>
    </w:r>
  </w:p>
  <w:p w14:paraId="2F90B430" w14:textId="4C67FFE6" w:rsidR="00143918" w:rsidRPr="005D18BC" w:rsidRDefault="005D18BC" w:rsidP="005D18BC">
    <w:pPr>
      <w:pStyle w:val="a7"/>
      <w:overflowPunct w:val="0"/>
      <w:autoSpaceDE w:val="0"/>
      <w:autoSpaceDN w:val="0"/>
      <w:rPr>
        <w:rFonts w:eastAsia="PMingLiU" w:hint="eastAsia"/>
      </w:rPr>
    </w:pPr>
    <w:r w:rsidRPr="005D18BC">
      <w:rPr>
        <w:rFonts w:eastAsia="PMingLiU" w:hint="eastAsia"/>
        <w:sz w:val="12"/>
      </w:rPr>
      <w:t>版本</w:t>
    </w:r>
    <w:r w:rsidRPr="005D18BC">
      <w:rPr>
        <w:rFonts w:eastAsia="PMingLiU" w:hint="eastAsia"/>
        <w:sz w:val="12"/>
      </w:rPr>
      <w:t>2.0</w:t>
    </w:r>
    <w:r w:rsidRPr="005D18BC">
      <w:rPr>
        <w:rFonts w:asciiTheme="minorBidi" w:eastAsia="PMingLiU" w:hAnsiTheme="minorBidi" w:cstheme="minorBidi"/>
        <w:sz w:val="12"/>
      </w:rPr>
      <w:t xml:space="preserve"> – </w:t>
    </w:r>
    <w:r w:rsidRPr="005D18BC">
      <w:rPr>
        <w:rFonts w:eastAsia="PMingLiU" w:hint="eastAsia"/>
        <w:sz w:val="12"/>
      </w:rPr>
      <w:t>2022</w:t>
    </w:r>
    <w:r w:rsidRPr="005D18BC">
      <w:rPr>
        <w:rFonts w:eastAsia="PMingLiU" w:hint="eastAsia"/>
        <w:sz w:val="12"/>
      </w:rPr>
      <w:t>年</w:t>
    </w:r>
    <w:r w:rsidRPr="005D18BC">
      <w:rPr>
        <w:rFonts w:eastAsia="PMingLiU" w:hint="eastAsia"/>
        <w:sz w:val="12"/>
      </w:rPr>
      <w:t>4</w:t>
    </w:r>
    <w:r w:rsidRPr="005D18BC">
      <w:rPr>
        <w:rFonts w:eastAsia="PMingLiU" w:hint="eastAsia"/>
        <w:sz w:val="12"/>
      </w:rPr>
      <w:t>月</w:t>
    </w:r>
  </w:p>
  <w:p w14:paraId="5D5D5E91" w14:textId="1C8A6B8D" w:rsidR="00143918" w:rsidRPr="005D18BC" w:rsidRDefault="00143918" w:rsidP="005D18BC">
    <w:pPr>
      <w:pStyle w:val="a7"/>
      <w:overflowPunct w:val="0"/>
      <w:autoSpaceDE w:val="0"/>
      <w:autoSpaceDN w:val="0"/>
      <w:rPr>
        <w:rFonts w:eastAsia="PMingLiU" w:hint="eastAsia"/>
      </w:rPr>
    </w:pPr>
    <w:r w:rsidRPr="005D18BC">
      <w:rPr>
        <w:rFonts w:eastAsia="PMingLiU" w:cs="Arial" w:hint="eastAsia"/>
        <w:sz w:val="16"/>
      </w:rPr>
      <w:t>© Copyright Imagination Technologies</w:t>
    </w:r>
    <w:r w:rsidRPr="005D18BC">
      <w:rPr>
        <w:rFonts w:eastAsia="PMingLiU" w:hint="eastAsia"/>
        <w:sz w:val="12"/>
      </w:rPr>
      <w:tab/>
    </w:r>
    <w:r w:rsidRPr="005D18BC">
      <w:rPr>
        <w:rFonts w:eastAsia="PMingLiU" w:hint="eastAsia"/>
        <w:sz w:val="12"/>
      </w:rPr>
      <w:tab/>
    </w:r>
    <w:r w:rsidRPr="005D18BC">
      <w:rPr>
        <w:rFonts w:eastAsia="PMingLiU" w:hint="eastAsia"/>
        <w:sz w:val="12"/>
      </w:rPr>
      <w:fldChar w:fldCharType="begin"/>
    </w:r>
    <w:r w:rsidRPr="005D18BC">
      <w:rPr>
        <w:rFonts w:eastAsia="PMingLiU" w:hint="eastAsia"/>
        <w:sz w:val="12"/>
      </w:rPr>
      <w:instrText>PAGE</w:instrText>
    </w:r>
    <w:r w:rsidRPr="005D18BC">
      <w:rPr>
        <w:rFonts w:eastAsia="PMingLiU" w:hint="eastAsia"/>
        <w:sz w:val="12"/>
      </w:rPr>
      <w:fldChar w:fldCharType="separate"/>
    </w:r>
    <w:r w:rsidR="00746A7E" w:rsidRPr="005D18BC">
      <w:rPr>
        <w:rFonts w:eastAsia="PMingLiU" w:hint="eastAsia"/>
        <w:sz w:val="12"/>
      </w:rPr>
      <w:t>1</w:t>
    </w:r>
    <w:r w:rsidRPr="005D18BC">
      <w:rPr>
        <w:rFonts w:eastAsia="PMingLiU" w:hint="eastAsia"/>
        <w:sz w:val="12"/>
      </w:rPr>
      <w:fldChar w:fldCharType="end"/>
    </w:r>
  </w:p>
  <w:p w14:paraId="33C85E93" w14:textId="77777777" w:rsidR="00FF478D" w:rsidRPr="00143918" w:rsidRDefault="00FF478D" w:rsidP="005D18BC">
    <w:pPr>
      <w:pStyle w:val="a7"/>
      <w:overflowPunct w:val="0"/>
      <w:autoSpaceDE w:val="0"/>
      <w:autoSpaceDN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004B9" w14:textId="77777777" w:rsidR="004D1FC4" w:rsidRDefault="004D1FC4">
      <w:r>
        <w:separator/>
      </w:r>
    </w:p>
  </w:footnote>
  <w:footnote w:type="continuationSeparator" w:id="0">
    <w:p w14:paraId="36A4B0E8" w14:textId="77777777" w:rsidR="004D1FC4" w:rsidRDefault="004D1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>
    <w:pPr>
      <w:pStyle w:val="a8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a8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8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8"/>
            <w:ind w:right="-115"/>
            <w:jc w:val="right"/>
          </w:pPr>
        </w:p>
      </w:tc>
    </w:tr>
  </w:tbl>
  <w:p w14:paraId="32BABF2B" w14:textId="77777777" w:rsidR="00FF478D" w:rsidRDefault="00FF478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615543">
    <w:abstractNumId w:val="14"/>
  </w:num>
  <w:num w:numId="2" w16cid:durableId="2010787747">
    <w:abstractNumId w:val="5"/>
  </w:num>
  <w:num w:numId="3" w16cid:durableId="1777165954">
    <w:abstractNumId w:val="15"/>
  </w:num>
  <w:num w:numId="4" w16cid:durableId="1991516364">
    <w:abstractNumId w:val="9"/>
  </w:num>
  <w:num w:numId="5" w16cid:durableId="537207266">
    <w:abstractNumId w:val="16"/>
  </w:num>
  <w:num w:numId="6" w16cid:durableId="780536790">
    <w:abstractNumId w:val="12"/>
  </w:num>
  <w:num w:numId="7" w16cid:durableId="1504587604">
    <w:abstractNumId w:val="11"/>
  </w:num>
  <w:num w:numId="8" w16cid:durableId="404376485">
    <w:abstractNumId w:val="0"/>
  </w:num>
  <w:num w:numId="9" w16cid:durableId="84813289">
    <w:abstractNumId w:val="7"/>
  </w:num>
  <w:num w:numId="10" w16cid:durableId="1920359418">
    <w:abstractNumId w:val="6"/>
  </w:num>
  <w:num w:numId="11" w16cid:durableId="783185600">
    <w:abstractNumId w:val="4"/>
  </w:num>
  <w:num w:numId="12" w16cid:durableId="171184100">
    <w:abstractNumId w:val="13"/>
  </w:num>
  <w:num w:numId="13" w16cid:durableId="1198544627">
    <w:abstractNumId w:val="3"/>
  </w:num>
  <w:num w:numId="14" w16cid:durableId="2122415475">
    <w:abstractNumId w:val="1"/>
  </w:num>
  <w:num w:numId="15" w16cid:durableId="881676766">
    <w:abstractNumId w:val="10"/>
  </w:num>
  <w:num w:numId="16" w16cid:durableId="1655798269">
    <w:abstractNumId w:val="8"/>
  </w:num>
  <w:num w:numId="17" w16cid:durableId="2114087957">
    <w:abstractNumId w:val="17"/>
  </w:num>
  <w:num w:numId="18" w16cid:durableId="178396084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D1FC4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D18BC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948"/>
    <w:rsid w:val="006B5740"/>
    <w:rsid w:val="006E7CBD"/>
    <w:rsid w:val="006F02CE"/>
    <w:rsid w:val="006F5234"/>
    <w:rsid w:val="00727D5D"/>
    <w:rsid w:val="00732644"/>
    <w:rsid w:val="00734266"/>
    <w:rsid w:val="00737191"/>
    <w:rsid w:val="007424B8"/>
    <w:rsid w:val="007462F1"/>
    <w:rsid w:val="00746A7E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45295"/>
    <w:rsid w:val="00B50635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pPr>
      <w:tabs>
        <w:tab w:val="center" w:pos="4513"/>
        <w:tab w:val="right" w:pos="9026"/>
      </w:tabs>
    </w:pPr>
  </w:style>
  <w:style w:type="paragraph" w:styleId="a8">
    <w:name w:val="header"/>
    <w:basedOn w:val="a"/>
    <w:pPr>
      <w:tabs>
        <w:tab w:val="center" w:pos="4513"/>
        <w:tab w:val="right" w:pos="9026"/>
      </w:tabs>
    </w:pPr>
  </w:style>
  <w:style w:type="paragraph" w:styleId="a9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a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b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056D5"/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0056D5"/>
    <w:rPr>
      <w:rFonts w:ascii="Arial" w:hAnsi="Arial" w:cs="Times New Roman"/>
      <w:lang w:eastAsia="zh-TW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056D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0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2985-10D1-4CB2-9C0B-1BEBBE82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111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5</cp:revision>
  <dcterms:created xsi:type="dcterms:W3CDTF">2020-08-02T04:19:00Z</dcterms:created>
  <dcterms:modified xsi:type="dcterms:W3CDTF">2022-05-07T06:06:00Z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