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62812F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2002A78A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7A496B06" wp14:editId="6D9BC707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2D34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1FECF617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60A98DCC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63B1A2D9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30C15392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03AFE1BB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</w:rPr>
      </w:pPr>
      <w:r w:rsidRPr="00757380">
        <w:rPr>
          <w:rFonts w:eastAsia="PMingLiU" w:hint="eastAsia"/>
          <w:b/>
          <w:sz w:val="32"/>
        </w:rPr>
        <w:t>IMAGINATION</w:t>
      </w:r>
      <w:r w:rsidRPr="00757380">
        <w:rPr>
          <w:rFonts w:eastAsia="PMingLiU" w:hint="eastAsia"/>
          <w:b/>
          <w:sz w:val="32"/>
        </w:rPr>
        <w:t>大學計劃</w:t>
      </w:r>
    </w:p>
    <w:p w14:paraId="0D7386AC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/>
          <w:sz w:val="32"/>
          <w:lang w:val="en-US" w:eastAsia="en-GB"/>
        </w:rPr>
      </w:pPr>
    </w:p>
    <w:p w14:paraId="24022FC1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Cs/>
          <w:i/>
          <w:color w:val="B7168B"/>
          <w:sz w:val="32"/>
          <w:szCs w:val="26"/>
          <w:lang w:val="en-US" w:eastAsia="en-GB"/>
        </w:rPr>
      </w:pPr>
    </w:p>
    <w:p w14:paraId="02EECC98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Cs/>
          <w:i/>
          <w:color w:val="B7168B"/>
          <w:sz w:val="32"/>
          <w:szCs w:val="26"/>
          <w:lang w:val="en-US" w:eastAsia="en-GB"/>
        </w:rPr>
      </w:pPr>
    </w:p>
    <w:p w14:paraId="1E2B8FA7" w14:textId="77777777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Cs/>
          <w:i/>
          <w:color w:val="B7168B"/>
          <w:sz w:val="32"/>
          <w:szCs w:val="26"/>
          <w:lang w:val="en-US" w:eastAsia="en-GB"/>
        </w:rPr>
      </w:pPr>
    </w:p>
    <w:p w14:paraId="0832C880" w14:textId="1FA8C78B" w:rsidR="00C85E19" w:rsidRPr="00757380" w:rsidRDefault="00C85E19" w:rsidP="00757380">
      <w:pPr>
        <w:overflowPunct w:val="0"/>
        <w:autoSpaceDE w:val="0"/>
        <w:autoSpaceDN w:val="0"/>
        <w:jc w:val="center"/>
        <w:rPr>
          <w:rFonts w:eastAsia="PMingLiU" w:cs="Arial"/>
          <w:b/>
          <w:bCs/>
          <w:color w:val="00000A"/>
          <w:sz w:val="72"/>
          <w:szCs w:val="72"/>
        </w:rPr>
      </w:pPr>
      <w:proofErr w:type="spellStart"/>
      <w:r w:rsidRPr="00757380">
        <w:rPr>
          <w:rFonts w:eastAsia="PMingLiU" w:hint="eastAsia"/>
          <w:b/>
          <w:bCs/>
          <w:color w:val="00000A"/>
          <w:sz w:val="72"/>
          <w:szCs w:val="72"/>
        </w:rPr>
        <w:t>RVfpga</w:t>
      </w:r>
      <w:proofErr w:type="spellEnd"/>
      <w:r w:rsidRPr="00757380">
        <w:rPr>
          <w:rFonts w:eastAsia="PMingLiU" w:hint="eastAsia"/>
          <w:b/>
          <w:bCs/>
          <w:color w:val="00000A"/>
          <w:sz w:val="72"/>
          <w:szCs w:val="72"/>
        </w:rPr>
        <w:t>實驗</w:t>
      </w:r>
      <w:r w:rsidRPr="00757380">
        <w:rPr>
          <w:rFonts w:eastAsia="PMingLiU" w:hint="eastAsia"/>
          <w:b/>
          <w:bCs/>
          <w:color w:val="00000A"/>
          <w:sz w:val="72"/>
          <w:szCs w:val="72"/>
        </w:rPr>
        <w:t>9</w:t>
      </w:r>
    </w:p>
    <w:p w14:paraId="1F427DEA" w14:textId="485B7F83" w:rsidR="00C85E19" w:rsidRPr="00757380" w:rsidRDefault="007468FD" w:rsidP="00757380">
      <w:pPr>
        <w:overflowPunct w:val="0"/>
        <w:autoSpaceDE w:val="0"/>
        <w:autoSpaceDN w:val="0"/>
        <w:jc w:val="center"/>
        <w:rPr>
          <w:rFonts w:eastAsia="PMingLiU" w:cs="Arial"/>
          <w:b/>
          <w:bCs/>
          <w:color w:val="00000A"/>
          <w:sz w:val="56"/>
          <w:szCs w:val="56"/>
        </w:rPr>
      </w:pPr>
      <w:r w:rsidRPr="00757380">
        <w:rPr>
          <w:rFonts w:eastAsia="PMingLiU" w:hint="eastAsia"/>
          <w:b/>
          <w:bCs/>
          <w:color w:val="00000A"/>
          <w:sz w:val="56"/>
          <w:szCs w:val="56"/>
        </w:rPr>
        <w:t>中斷驅動</w:t>
      </w:r>
      <w:r w:rsidRPr="00757380">
        <w:rPr>
          <w:rFonts w:eastAsia="PMingLiU" w:hint="eastAsia"/>
          <w:b/>
          <w:bCs/>
          <w:color w:val="00000A"/>
          <w:sz w:val="56"/>
          <w:szCs w:val="56"/>
        </w:rPr>
        <w:t>I/O</w:t>
      </w:r>
    </w:p>
    <w:p w14:paraId="54E54250" w14:textId="77777777" w:rsidR="00C85E19" w:rsidRPr="00757380" w:rsidRDefault="00C85E19" w:rsidP="00757380">
      <w:pPr>
        <w:pStyle w:val="2"/>
        <w:overflowPunct w:val="0"/>
        <w:autoSpaceDE w:val="0"/>
        <w:autoSpaceDN w:val="0"/>
        <w:rPr>
          <w:rFonts w:eastAsia="PMingLiU"/>
          <w:color w:val="00000A"/>
        </w:rPr>
      </w:pPr>
    </w:p>
    <w:p w14:paraId="7A2DDBC3" w14:textId="77777777" w:rsidR="00C85E19" w:rsidRPr="00757380" w:rsidRDefault="00C85E19" w:rsidP="00921515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4C54CCD6" w14:textId="77777777" w:rsidR="00C85E19" w:rsidRPr="00757380" w:rsidRDefault="00C85E19" w:rsidP="00921515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6C431777" w14:textId="77777777" w:rsidR="00C85E19" w:rsidRPr="00757380" w:rsidRDefault="00C85E19" w:rsidP="00921515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64E81562" w14:textId="77777777" w:rsidR="00C85E19" w:rsidRPr="00757380" w:rsidRDefault="00C85E19" w:rsidP="00921515">
      <w:pPr>
        <w:overflowPunct w:val="0"/>
        <w:autoSpaceDE w:val="0"/>
        <w:autoSpaceDN w:val="0"/>
        <w:jc w:val="both"/>
        <w:rPr>
          <w:rFonts w:eastAsia="PMingLiU" w:cs="Arial"/>
          <w:sz w:val="20"/>
          <w:szCs w:val="20"/>
          <w:lang w:val="en-US" w:eastAsia="en-GB"/>
        </w:rPr>
      </w:pPr>
    </w:p>
    <w:p w14:paraId="368932AF" w14:textId="77777777" w:rsidR="00C85E19" w:rsidRPr="00757380" w:rsidRDefault="00C85E19" w:rsidP="00921515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486A347F" w14:textId="77777777" w:rsidR="00C85E19" w:rsidRPr="00757380" w:rsidRDefault="00C85E19" w:rsidP="00921515">
      <w:pPr>
        <w:overflowPunct w:val="0"/>
        <w:autoSpaceDE w:val="0"/>
        <w:autoSpaceDN w:val="0"/>
        <w:jc w:val="both"/>
        <w:rPr>
          <w:rFonts w:eastAsia="PMingLiU" w:cs="Arial"/>
          <w:lang w:val="en-US" w:eastAsia="en-GB"/>
        </w:rPr>
      </w:pPr>
    </w:p>
    <w:p w14:paraId="2D6CCC92" w14:textId="77777777" w:rsidR="00C85E19" w:rsidRPr="00757380" w:rsidRDefault="00C85E19" w:rsidP="00921515">
      <w:pPr>
        <w:overflowPunct w:val="0"/>
        <w:autoSpaceDE w:val="0"/>
        <w:autoSpaceDN w:val="0"/>
        <w:jc w:val="both"/>
        <w:rPr>
          <w:rFonts w:eastAsia="PMingLiU" w:cs="Arial"/>
        </w:rPr>
      </w:pPr>
      <w:r w:rsidRPr="00757380">
        <w:rPr>
          <w:rFonts w:eastAsia="PMingLiU" w:hint="eastAsia"/>
        </w:rPr>
        <w:br w:type="page"/>
      </w:r>
    </w:p>
    <w:p w14:paraId="59F86C60" w14:textId="6B0E7C1C" w:rsidR="00C85E19" w:rsidRPr="00757380" w:rsidRDefault="00C85E19" w:rsidP="00921515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jc w:val="both"/>
        <w:rPr>
          <w:rFonts w:eastAsia="PMingLiU"/>
          <w:color w:val="FFFFFF" w:themeColor="background1"/>
        </w:rPr>
      </w:pPr>
      <w:bookmarkStart w:id="0" w:name="_Toc39259538"/>
      <w:bookmarkStart w:id="1" w:name="_Toc39337148"/>
      <w:r w:rsidRPr="00757380">
        <w:rPr>
          <w:rFonts w:eastAsia="PMingLiU" w:hint="eastAsia"/>
          <w:color w:val="FFFFFF" w:themeColor="background1"/>
        </w:rPr>
        <w:lastRenderedPageBreak/>
        <w:t>簡介</w:t>
      </w:r>
      <w:bookmarkEnd w:id="0"/>
      <w:bookmarkEnd w:id="1"/>
    </w:p>
    <w:p w14:paraId="7B261C72" w14:textId="77777777" w:rsidR="007C690D" w:rsidRPr="00757380" w:rsidRDefault="007C690D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7958A504" w14:textId="4EA88D58" w:rsidR="00AD371F" w:rsidRPr="00757380" w:rsidRDefault="00AD371F" w:rsidP="00435E7E">
      <w:pPr>
        <w:overflowPunct w:val="0"/>
        <w:autoSpaceDE w:val="0"/>
        <w:autoSpaceDN w:val="0"/>
        <w:spacing w:line="252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在本實驗中，我們介紹中斷的概念並展示如何在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上使用這些中斷。中斷可能由軟體或硬體產生。在本實驗中，我們重點介紹由物理引腳值變化而觸發的硬體中斷。具體來說，我們從第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節開始，描述</w:t>
      </w:r>
      <w:r w:rsidRPr="00757380">
        <w:rPr>
          <w:rFonts w:eastAsia="PMingLiU" w:hint="eastAsia"/>
          <w:b/>
        </w:rPr>
        <w:t>程式化</w:t>
      </w:r>
      <w:r w:rsidRPr="00757380">
        <w:rPr>
          <w:rFonts w:eastAsia="PMingLiU" w:hint="eastAsia"/>
          <w:b/>
        </w:rPr>
        <w:t>I/O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  <w:b/>
        </w:rPr>
        <w:t>中斷驅動</w:t>
      </w:r>
      <w:r w:rsidRPr="00757380">
        <w:rPr>
          <w:rFonts w:eastAsia="PMingLiU" w:hint="eastAsia"/>
          <w:b/>
        </w:rPr>
        <w:t>I/O</w:t>
      </w:r>
      <w:r w:rsidRPr="00757380">
        <w:rPr>
          <w:rFonts w:eastAsia="PMingLiU" w:hint="eastAsia"/>
        </w:rPr>
        <w:t>之間的區別。然後，我們說明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系統的中斷控制器的操作，該控制器是</w:t>
      </w:r>
      <w:proofErr w:type="spellStart"/>
      <w:r w:rsidRPr="00757380">
        <w:rPr>
          <w:rFonts w:eastAsia="PMingLiU" w:hint="eastAsia"/>
        </w:rPr>
        <w:t>SweRV</w:t>
      </w:r>
      <w:proofErr w:type="spellEnd"/>
      <w:r w:rsidRPr="00757380">
        <w:rPr>
          <w:rFonts w:eastAsia="PMingLiU" w:hint="eastAsia"/>
        </w:rPr>
        <w:t xml:space="preserve"> EH1</w:t>
      </w:r>
      <w:r w:rsidRPr="00757380">
        <w:rPr>
          <w:rFonts w:eastAsia="PMingLiU" w:hint="eastAsia"/>
        </w:rPr>
        <w:t>核新的一部分（第</w:t>
      </w:r>
      <w:r w:rsidRPr="00757380">
        <w:rPr>
          <w:rFonts w:eastAsia="PMingLiU" w:hint="eastAsia"/>
        </w:rPr>
        <w:t>3</w:t>
      </w:r>
      <w:r w:rsidRPr="00757380">
        <w:rPr>
          <w:rFonts w:eastAsia="PMingLiU" w:hint="eastAsia"/>
        </w:rPr>
        <w:t>部分</w:t>
      </w:r>
      <w:r w:rsidRPr="00757380">
        <w:rPr>
          <w:rFonts w:eastAsia="PMingLiU" w:hint="eastAsia"/>
        </w:rPr>
        <w:t>)</w:t>
      </w:r>
      <w:r w:rsidRPr="00757380">
        <w:rPr>
          <w:rFonts w:eastAsia="PMingLiU" w:hint="eastAsia"/>
        </w:rPr>
        <w:t>。在第</w:t>
      </w:r>
      <w:r w:rsidRPr="00757380">
        <w:rPr>
          <w:rFonts w:eastAsia="PMingLiU" w:hint="eastAsia"/>
        </w:rPr>
        <w:t>4</w:t>
      </w:r>
      <w:r w:rsidRPr="00757380">
        <w:rPr>
          <w:rFonts w:eastAsia="PMingLiU" w:hint="eastAsia"/>
        </w:rPr>
        <w:t>節中，我們介紹如何使用</w:t>
      </w:r>
      <w:r w:rsidRPr="00757380">
        <w:rPr>
          <w:rFonts w:eastAsia="PMingLiU" w:hint="eastAsia"/>
        </w:rPr>
        <w:t>Western Digital</w:t>
      </w:r>
      <w:r w:rsidRPr="00757380">
        <w:rPr>
          <w:rFonts w:eastAsia="PMingLiU" w:hint="eastAsia"/>
        </w:rPr>
        <w:t>的週邊設備支援套件（</w:t>
      </w:r>
      <w:r w:rsidRPr="00757380">
        <w:rPr>
          <w:rFonts w:eastAsia="PMingLiU" w:hint="eastAsia"/>
        </w:rPr>
        <w:t>Peripherals Support Package</w:t>
      </w:r>
      <w:r w:rsidRPr="00757380">
        <w:rPr>
          <w:rFonts w:eastAsia="PMingLiU" w:hint="eastAsia"/>
        </w:rPr>
        <w:t>，</w:t>
      </w:r>
      <w:r w:rsidRPr="00757380">
        <w:rPr>
          <w:rFonts w:eastAsia="PMingLiU" w:hint="eastAsia"/>
        </w:rPr>
        <w:t>PSP</w:t>
      </w:r>
      <w:r w:rsidRPr="00757380">
        <w:rPr>
          <w:rFonts w:eastAsia="PMingLiU" w:hint="eastAsia"/>
        </w:rPr>
        <w:t>）和</w:t>
      </w:r>
      <w:r w:rsidR="00C22075">
        <w:rPr>
          <w:rFonts w:eastAsia="PMingLiU" w:hint="eastAsia"/>
        </w:rPr>
        <w:t>開發板</w:t>
      </w:r>
      <w:r w:rsidRPr="00757380">
        <w:rPr>
          <w:rFonts w:eastAsia="PMingLiU" w:hint="eastAsia"/>
        </w:rPr>
        <w:t>支援套件（</w:t>
      </w:r>
      <w:r w:rsidRPr="00757380">
        <w:rPr>
          <w:rFonts w:eastAsia="PMingLiU" w:hint="eastAsia"/>
        </w:rPr>
        <w:t>Board Support Package</w:t>
      </w:r>
      <w:r w:rsidRPr="00757380">
        <w:rPr>
          <w:rFonts w:eastAsia="PMingLiU" w:hint="eastAsia"/>
        </w:rPr>
        <w:t>，</w:t>
      </w:r>
      <w:r w:rsidRPr="00757380">
        <w:rPr>
          <w:rFonts w:eastAsia="PMingLiU" w:hint="eastAsia"/>
        </w:rPr>
        <w:t>BSP</w:t>
      </w:r>
      <w:r w:rsidRPr="00757380">
        <w:rPr>
          <w:rFonts w:eastAsia="PMingLiU" w:hint="eastAsia"/>
        </w:rPr>
        <w:t>）來配置外部中斷，</w:t>
      </w:r>
      <w:r w:rsidRPr="00757380">
        <w:rPr>
          <w:rFonts w:eastAsia="PMingLiU" w:hint="eastAsia"/>
        </w:rPr>
        <w:t>PSP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BSP</w:t>
      </w:r>
      <w:r w:rsidRPr="00757380">
        <w:rPr>
          <w:rFonts w:eastAsia="PMingLiU" w:hint="eastAsia"/>
        </w:rPr>
        <w:t>是包含硬體週邊設備驅動程式的軟體。最後，我們列出了幾個範例程式（第</w:t>
      </w:r>
      <w:r w:rsidRPr="00757380">
        <w:rPr>
          <w:rFonts w:eastAsia="PMingLiU" w:hint="eastAsia"/>
        </w:rPr>
        <w:t>5</w:t>
      </w:r>
      <w:r w:rsidRPr="00757380">
        <w:rPr>
          <w:rFonts w:eastAsia="PMingLiU" w:hint="eastAsia"/>
        </w:rPr>
        <w:t>部分），並提供了一些使用和擴展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系統硬體中斷的練習（第</w:t>
      </w:r>
      <w:r w:rsidRPr="00757380">
        <w:rPr>
          <w:rFonts w:eastAsia="PMingLiU" w:hint="eastAsia"/>
        </w:rPr>
        <w:t>6</w:t>
      </w:r>
      <w:r w:rsidRPr="00757380">
        <w:rPr>
          <w:rFonts w:eastAsia="PMingLiU" w:hint="eastAsia"/>
        </w:rPr>
        <w:t>部分）。</w:t>
      </w:r>
    </w:p>
    <w:p w14:paraId="46104E6B" w14:textId="77777777" w:rsidR="0051564D" w:rsidRPr="00435E7E" w:rsidRDefault="0051564D" w:rsidP="00435E7E">
      <w:pPr>
        <w:overflowPunct w:val="0"/>
        <w:autoSpaceDE w:val="0"/>
        <w:autoSpaceDN w:val="0"/>
        <w:spacing w:line="252" w:lineRule="auto"/>
        <w:jc w:val="both"/>
        <w:rPr>
          <w:rFonts w:eastAsia="PMingLiU"/>
          <w:sz w:val="20"/>
          <w:szCs w:val="20"/>
        </w:rPr>
      </w:pPr>
    </w:p>
    <w:p w14:paraId="7C6AC935" w14:textId="77777777" w:rsidR="00AD371F" w:rsidRPr="00435E7E" w:rsidRDefault="00AD371F" w:rsidP="00435E7E">
      <w:pPr>
        <w:overflowPunct w:val="0"/>
        <w:autoSpaceDE w:val="0"/>
        <w:autoSpaceDN w:val="0"/>
        <w:spacing w:line="252" w:lineRule="auto"/>
        <w:jc w:val="both"/>
        <w:rPr>
          <w:rFonts w:eastAsia="PMingLiU"/>
          <w:sz w:val="20"/>
          <w:szCs w:val="20"/>
          <w:lang w:val="en-US"/>
        </w:rPr>
      </w:pPr>
    </w:p>
    <w:p w14:paraId="175CE8C8" w14:textId="0F46705F" w:rsidR="0065036F" w:rsidRPr="00757380" w:rsidRDefault="00594DBE" w:rsidP="00435E7E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 w:line="252" w:lineRule="auto"/>
        <w:jc w:val="both"/>
        <w:rPr>
          <w:rFonts w:eastAsia="PMingLiU"/>
          <w:color w:val="FFFFFF" w:themeColor="background1"/>
        </w:rPr>
      </w:pPr>
      <w:r w:rsidRPr="00757380">
        <w:rPr>
          <w:rFonts w:eastAsia="PMingLiU" w:hint="eastAsia"/>
          <w:color w:val="FFFFFF" w:themeColor="background1"/>
        </w:rPr>
        <w:t>程式化</w:t>
      </w:r>
      <w:r w:rsidRPr="00757380">
        <w:rPr>
          <w:rFonts w:eastAsia="PMingLiU" w:hint="eastAsia"/>
          <w:color w:val="FFFFFF" w:themeColor="background1"/>
        </w:rPr>
        <w:t>I/O</w:t>
      </w:r>
      <w:r w:rsidRPr="00757380">
        <w:rPr>
          <w:rFonts w:eastAsia="PMingLiU" w:hint="eastAsia"/>
          <w:color w:val="FFFFFF" w:themeColor="background1"/>
        </w:rPr>
        <w:t>與中斷驅動</w:t>
      </w:r>
      <w:r w:rsidRPr="00757380">
        <w:rPr>
          <w:rFonts w:eastAsia="PMingLiU" w:hint="eastAsia"/>
          <w:color w:val="FFFFFF" w:themeColor="background1"/>
        </w:rPr>
        <w:t>I/O</w:t>
      </w:r>
    </w:p>
    <w:p w14:paraId="625B0A4F" w14:textId="77777777" w:rsidR="0065036F" w:rsidRPr="00757380" w:rsidRDefault="0065036F" w:rsidP="00435E7E">
      <w:pPr>
        <w:pStyle w:val="1"/>
        <w:overflowPunct w:val="0"/>
        <w:autoSpaceDE w:val="0"/>
        <w:autoSpaceDN w:val="0"/>
        <w:spacing w:before="0" w:line="252" w:lineRule="auto"/>
        <w:jc w:val="both"/>
        <w:rPr>
          <w:rFonts w:eastAsia="PMingLiU"/>
          <w:b w:val="0"/>
          <w:color w:val="00000A"/>
          <w:szCs w:val="22"/>
        </w:rPr>
      </w:pPr>
    </w:p>
    <w:p w14:paraId="72FF03E3" w14:textId="424C5738" w:rsidR="00FE4A77" w:rsidRPr="00757380" w:rsidRDefault="00AD371F" w:rsidP="00435E7E">
      <w:pPr>
        <w:overflowPunct w:val="0"/>
        <w:autoSpaceDE w:val="0"/>
        <w:autoSpaceDN w:val="0"/>
        <w:spacing w:line="252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可通過以下幾種方法與週邊設備互動：程式化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、中斷驅動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和直接記憶體存取（</w:t>
      </w:r>
      <w:r w:rsidRPr="00757380">
        <w:rPr>
          <w:rFonts w:eastAsia="PMingLiU" w:hint="eastAsia"/>
        </w:rPr>
        <w:t>Direct Memory Access</w:t>
      </w:r>
      <w:r w:rsidRPr="00757380">
        <w:rPr>
          <w:rFonts w:eastAsia="PMingLiU" w:hint="eastAsia"/>
        </w:rPr>
        <w:t>，</w:t>
      </w:r>
      <w:r w:rsidRPr="00757380">
        <w:rPr>
          <w:rFonts w:eastAsia="PMingLiU" w:hint="eastAsia"/>
        </w:rPr>
        <w:t>DMA</w:t>
      </w:r>
      <w:r w:rsidRPr="00757380">
        <w:rPr>
          <w:rFonts w:eastAsia="PMingLiU" w:hint="eastAsia"/>
        </w:rPr>
        <w:t>）。在實驗</w:t>
      </w:r>
      <w:r w:rsidRPr="00757380">
        <w:rPr>
          <w:rFonts w:eastAsia="PMingLiU" w:hint="eastAsia"/>
        </w:rPr>
        <w:t>2-8</w:t>
      </w:r>
      <w:r w:rsidRPr="00757380">
        <w:rPr>
          <w:rFonts w:eastAsia="PMingLiU" w:hint="eastAsia"/>
        </w:rPr>
        <w:t>中，我們使用</w:t>
      </w:r>
      <w:r w:rsidRPr="00757380">
        <w:rPr>
          <w:rFonts w:eastAsia="PMingLiU" w:hint="eastAsia"/>
          <w:b/>
        </w:rPr>
        <w:t>程式化</w:t>
      </w:r>
      <w:r w:rsidRPr="00757380">
        <w:rPr>
          <w:rFonts w:eastAsia="PMingLiU" w:hint="eastAsia"/>
          <w:b/>
        </w:rPr>
        <w:t>I/O</w:t>
      </w:r>
      <w:r w:rsidRPr="00757380">
        <w:rPr>
          <w:rFonts w:eastAsia="PMingLiU" w:hint="eastAsia"/>
        </w:rPr>
        <w:t>與週邊設備互動。使用程式化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時，使用者程式會連續輪詢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介面，並根據其狀態相應地做出回應。例如，實驗</w:t>
      </w:r>
      <w:r w:rsidRPr="00757380">
        <w:rPr>
          <w:rFonts w:eastAsia="PMingLiU" w:hint="eastAsia"/>
        </w:rPr>
        <w:t>6</w:t>
      </w:r>
      <w:r w:rsidRPr="00757380">
        <w:rPr>
          <w:rFonts w:eastAsia="PMingLiU" w:hint="eastAsia"/>
        </w:rPr>
        <w:t>中的</w:t>
      </w:r>
      <w:r w:rsidRPr="00757380">
        <w:rPr>
          <w:rFonts w:eastAsia="PMingLiU" w:hint="eastAsia"/>
          <w:i/>
        </w:rPr>
        <w:t>基本練習</w:t>
      </w:r>
      <w:r w:rsidRPr="00757380">
        <w:rPr>
          <w:rFonts w:eastAsia="PMingLiU" w:hint="eastAsia"/>
        </w:rPr>
        <w:t>使用程式化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連續輪詢（讀取）開關</w:t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，以控制</w:t>
      </w:r>
      <w:r w:rsidRPr="00757380">
        <w:rPr>
          <w:rFonts w:eastAsia="PMingLiU" w:hint="eastAsia"/>
          <w:color w:val="00000A"/>
        </w:rPr>
        <w:t>由四個點亮</w:t>
      </w:r>
      <w:r w:rsidRPr="00757380">
        <w:rPr>
          <w:rFonts w:eastAsia="PMingLiU" w:hint="eastAsia"/>
          <w:color w:val="00000A"/>
        </w:rPr>
        <w:t>LED</w:t>
      </w:r>
      <w:r w:rsidRPr="00757380">
        <w:rPr>
          <w:rFonts w:eastAsia="PMingLiU" w:hint="eastAsia"/>
          <w:color w:val="00000A"/>
        </w:rPr>
        <w:t>組成的區塊速度和方向，這些點亮的</w:t>
      </w:r>
      <w:r w:rsidRPr="00757380">
        <w:rPr>
          <w:rFonts w:eastAsia="PMingLiU" w:hint="eastAsia"/>
          <w:color w:val="00000A"/>
        </w:rPr>
        <w:t>LED</w:t>
      </w:r>
      <w:r w:rsidRPr="00757380">
        <w:rPr>
          <w:rFonts w:eastAsia="PMingLiU" w:hint="eastAsia"/>
          <w:color w:val="00000A"/>
        </w:rPr>
        <w:t>重複地從一側移到另一側</w:t>
      </w:r>
      <w:r w:rsidRPr="00757380">
        <w:rPr>
          <w:rFonts w:eastAsia="PMingLiU" w:hint="eastAsia"/>
        </w:rPr>
        <w:t>。程式化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很容易實作，而且只需要很少的硬體支援，但是對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介面的連續輪詢會使處理器忙於處理無用的工作</w:t>
      </w:r>
      <w:r w:rsidR="001C71E4">
        <w:rPr>
          <w:rFonts w:eastAsia="PMingLiU" w:hint="eastAsia"/>
        </w:rPr>
        <w:t>。</w:t>
      </w:r>
    </w:p>
    <w:p w14:paraId="3E7D6C52" w14:textId="77777777" w:rsidR="00FE4A77" w:rsidRPr="00757380" w:rsidRDefault="00FE4A77" w:rsidP="00435E7E">
      <w:pPr>
        <w:overflowPunct w:val="0"/>
        <w:autoSpaceDE w:val="0"/>
        <w:autoSpaceDN w:val="0"/>
        <w:spacing w:line="252" w:lineRule="auto"/>
        <w:jc w:val="both"/>
        <w:rPr>
          <w:rFonts w:eastAsia="PMingLiU"/>
        </w:rPr>
      </w:pPr>
    </w:p>
    <w:p w14:paraId="685FE698" w14:textId="7ED51DF8" w:rsidR="00776951" w:rsidRPr="00757380" w:rsidRDefault="007B1260" w:rsidP="00435E7E">
      <w:pPr>
        <w:overflowPunct w:val="0"/>
        <w:autoSpaceDE w:val="0"/>
        <w:autoSpaceDN w:val="0"/>
        <w:spacing w:line="252" w:lineRule="auto"/>
        <w:jc w:val="both"/>
        <w:rPr>
          <w:rFonts w:eastAsia="PMingLiU"/>
        </w:rPr>
      </w:pPr>
      <w:r w:rsidRPr="00757380">
        <w:rPr>
          <w:rFonts w:eastAsia="PMingLiU" w:hint="eastAsia"/>
          <w:b/>
        </w:rPr>
        <w:t>中斷驅動</w:t>
      </w:r>
      <w:r w:rsidRPr="00757380">
        <w:rPr>
          <w:rFonts w:eastAsia="PMingLiU" w:hint="eastAsia"/>
          <w:b/>
        </w:rPr>
        <w:t>I/O</w:t>
      </w:r>
      <w:r w:rsidRPr="00757380">
        <w:rPr>
          <w:rFonts w:eastAsia="PMingLiU" w:hint="eastAsia"/>
        </w:rPr>
        <w:t>可避免此問題，使程式僅在週邊設備上發生事件時才做出回應。在此方法中，週邊設備負責在某些事件發生時向處理器傳送訊號（稱為</w:t>
      </w:r>
      <w:r w:rsidRPr="00757380">
        <w:rPr>
          <w:rFonts w:eastAsia="PMingLiU" w:hint="eastAsia"/>
          <w:b/>
        </w:rPr>
        <w:t>中斷</w:t>
      </w:r>
      <w:r w:rsidRPr="00757380">
        <w:rPr>
          <w:rFonts w:eastAsia="PMingLiU" w:hint="eastAsia"/>
        </w:rPr>
        <w:t>），例如計時器溢位、在</w:t>
      </w:r>
      <w:r w:rsidRPr="00757380">
        <w:rPr>
          <w:rFonts w:eastAsia="PMingLiU" w:hint="eastAsia"/>
        </w:rPr>
        <w:t>UART</w:t>
      </w:r>
      <w:r w:rsidRPr="00757380">
        <w:rPr>
          <w:rFonts w:eastAsia="PMingLiU" w:hint="eastAsia"/>
        </w:rPr>
        <w:t>介面上接收到字元、按鈕切換等事件。當沒有事件發生（即沒有中斷）時，處理器繼續執行有用的工作。當處理器接收到中斷時，它將停止正在執行的程式，並呼叫</w:t>
      </w:r>
      <w:r w:rsidRPr="00757380">
        <w:rPr>
          <w:rFonts w:eastAsia="PMingLiU" w:hint="eastAsia"/>
          <w:i/>
        </w:rPr>
        <w:t>中斷服務常式</w:t>
      </w:r>
      <w:r w:rsidRPr="00757380">
        <w:rPr>
          <w:rFonts w:eastAsia="PMingLiU" w:hint="eastAsia"/>
        </w:rPr>
        <w:t>（</w:t>
      </w:r>
      <w:r w:rsidRPr="00757380">
        <w:rPr>
          <w:rFonts w:eastAsia="PMingLiU" w:hint="eastAsia"/>
        </w:rPr>
        <w:t>Interrupt Service Routine</w:t>
      </w:r>
      <w:r w:rsidRPr="00757380">
        <w:rPr>
          <w:rFonts w:eastAsia="PMingLiU" w:hint="eastAsia"/>
        </w:rPr>
        <w:t>，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），也稱作</w:t>
      </w:r>
      <w:r w:rsidRPr="00757380">
        <w:rPr>
          <w:rFonts w:eastAsia="PMingLiU" w:hint="eastAsia"/>
          <w:i/>
          <w:iCs/>
        </w:rPr>
        <w:t>中斷處理常式</w:t>
      </w:r>
      <w:r w:rsidRPr="00757380">
        <w:rPr>
          <w:rFonts w:eastAsia="PMingLiU" w:hint="eastAsia"/>
        </w:rPr>
        <w:t>。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本質上是一個包含</w:t>
      </w:r>
      <w:r w:rsidRPr="00757380">
        <w:rPr>
          <w:rFonts w:ascii="Courier New" w:eastAsia="PMingLiU" w:hAnsi="Courier New" w:hint="eastAsia"/>
        </w:rPr>
        <w:t>void</w:t>
      </w:r>
      <w:r w:rsidRPr="00757380">
        <w:rPr>
          <w:rFonts w:eastAsia="PMingLiU" w:hint="eastAsia"/>
        </w:rPr>
        <w:t>引數的函數，可用於處理中斷</w:t>
      </w:r>
      <w:r w:rsidRPr="00757380">
        <w:rPr>
          <w:rFonts w:eastAsia="PMingLiU" w:hint="eastAsia"/>
        </w:rPr>
        <w:t xml:space="preserve"> - </w:t>
      </w:r>
      <w:r w:rsidRPr="00757380">
        <w:rPr>
          <w:rFonts w:eastAsia="PMingLiU" w:hint="eastAsia"/>
        </w:rPr>
        <w:t>即讀取按鈕的新值、執行一些與計時器溢位相關的操作等。處理器通常支援單向量和多向量模式。在單向量模式下（</w:t>
      </w:r>
      <w:r w:rsidR="00FD7A45">
        <w:fldChar w:fldCharType="begin"/>
      </w:r>
      <w:r w:rsidR="00FD7A45">
        <w:instrText xml:space="preserve"> REF _Ref52861294 \h </w:instrText>
      </w:r>
      <w:r w:rsidR="00FD7A45"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</w:t>
      </w:r>
      <w:r w:rsidR="00FD7A45">
        <w:fldChar w:fldCharType="end"/>
      </w:r>
      <w:r w:rsidRPr="00757380">
        <w:rPr>
          <w:rFonts w:eastAsia="PMingLiU" w:hint="eastAsia"/>
        </w:rPr>
        <w:t>），所有中斷都呼叫相同的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。因此，當發生中斷時，處理器將暫停主程式並跳轉到通用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，後者首先確定中斷來源，然後執行與所確定的中斷原因相對應的特定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程式碼。在多向量模式下（</w:t>
      </w:r>
      <w:r w:rsidR="004A6F70">
        <w:fldChar w:fldCharType="begin"/>
      </w:r>
      <w:r w:rsidR="004A6F70">
        <w:instrText xml:space="preserve"> REF _Ref52861707 \h </w:instrText>
      </w:r>
      <w:r w:rsidR="004A6F70"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2</w:t>
      </w:r>
      <w:r w:rsidR="004A6F70">
        <w:fldChar w:fldCharType="end"/>
      </w:r>
      <w:r w:rsidRPr="00757380">
        <w:rPr>
          <w:rFonts w:eastAsia="PMingLiU" w:hint="eastAsia"/>
        </w:rPr>
        <w:t>），每個中斷都會呼叫不同的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。因此，當產生中斷時，會首先確定中斷原因，程式隨後跳轉到與所確定的原因相對應的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。</w:t>
      </w:r>
    </w:p>
    <w:p w14:paraId="6ADDFA4F" w14:textId="4E424D2E" w:rsidR="00F132E2" w:rsidRPr="00757380" w:rsidRDefault="00F132E2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097B96C" w14:textId="2A860362" w:rsidR="00F132E2" w:rsidRPr="00757380" w:rsidRDefault="00306803" w:rsidP="00435E7E">
      <w:pPr>
        <w:keepNext/>
        <w:keepLines/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lastRenderedPageBreak/>
        <w:drawing>
          <wp:inline distT="0" distB="0" distL="0" distR="0" wp14:anchorId="50F23A01" wp14:editId="2E604ADB">
            <wp:extent cx="5703096" cy="2504661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nterruptsDiagram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6707" cy="251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CDE02" w14:textId="5B3FAC2E" w:rsidR="00F132E2" w:rsidRPr="00757380" w:rsidRDefault="00F132E2" w:rsidP="00435E7E">
      <w:pPr>
        <w:pStyle w:val="a5"/>
        <w:keepNext/>
        <w:keepLines/>
        <w:overflowPunct w:val="0"/>
        <w:autoSpaceDE w:val="0"/>
        <w:autoSpaceDN w:val="0"/>
        <w:jc w:val="center"/>
        <w:rPr>
          <w:rFonts w:eastAsia="PMingLiU"/>
        </w:rPr>
      </w:pPr>
      <w:bookmarkStart w:id="2" w:name="_Ref52861294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</w:t>
      </w:r>
      <w:r w:rsidR="00535C54">
        <w:rPr>
          <w:noProof/>
        </w:rPr>
        <w:fldChar w:fldCharType="end"/>
      </w:r>
      <w:bookmarkEnd w:id="2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</w:rPr>
        <w:t>單向量模式下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個中斷的範例</w:t>
      </w:r>
    </w:p>
    <w:p w14:paraId="5B508488" w14:textId="77777777" w:rsidR="0051564D" w:rsidRPr="00757380" w:rsidRDefault="0051564D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</w:p>
    <w:p w14:paraId="10CCBB68" w14:textId="4000C822" w:rsidR="004A6F70" w:rsidRPr="00757380" w:rsidRDefault="00306803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71062C1A" wp14:editId="0E7239FB">
            <wp:extent cx="5033176" cy="3550436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nterruptsDiagram_Vectored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150" cy="3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F6AFC" w14:textId="34BD4724" w:rsidR="004A6F70" w:rsidRPr="00757380" w:rsidRDefault="004A6F70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3" w:name="_Ref52861707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2</w:t>
      </w:r>
      <w:r w:rsidR="00535C54">
        <w:rPr>
          <w:noProof/>
        </w:rPr>
        <w:fldChar w:fldCharType="end"/>
      </w:r>
      <w:bookmarkEnd w:id="3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</w:rPr>
        <w:t>多向量模式下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個中斷的範例</w:t>
      </w:r>
    </w:p>
    <w:p w14:paraId="6631BBCA" w14:textId="77777777" w:rsidR="00E151D8" w:rsidRPr="00757380" w:rsidRDefault="00E151D8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23CD95C2" w14:textId="3AF9413B" w:rsidR="00321E0A" w:rsidRPr="00757380" w:rsidRDefault="00A633C0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處理器通常允許對中斷進行優先處理。不僅將優先處理較高優先順序的中斷，而且較高優先順序的中斷將搶占正在處理的較低優先順序的中斷。例如，假設將按鈕中斷優先順序設定為</w:t>
      </w:r>
      <w:r w:rsidRPr="00757380">
        <w:rPr>
          <w:rFonts w:eastAsia="PMingLiU" w:hint="eastAsia"/>
        </w:rPr>
        <w:t>5</w:t>
      </w:r>
      <w:r w:rsidRPr="00757380">
        <w:rPr>
          <w:rFonts w:eastAsia="PMingLiU" w:hint="eastAsia"/>
        </w:rPr>
        <w:t>，將計時器中斷優先順序設定為</w:t>
      </w:r>
      <w:r w:rsidRPr="00757380">
        <w:rPr>
          <w:rFonts w:eastAsia="PMingLiU" w:hint="eastAsia"/>
        </w:rPr>
        <w:t>7</w:t>
      </w:r>
      <w:r w:rsidRPr="00757380">
        <w:rPr>
          <w:rFonts w:eastAsia="PMingLiU" w:hint="eastAsia"/>
        </w:rPr>
        <w:t>，並將閾值設定為</w:t>
      </w:r>
      <w:r w:rsidRPr="00757380">
        <w:rPr>
          <w:rFonts w:eastAsia="PMingLiU" w:hint="eastAsia"/>
        </w:rPr>
        <w:t>4</w:t>
      </w:r>
      <w:r w:rsidRPr="00757380">
        <w:rPr>
          <w:rFonts w:eastAsia="PMingLiU" w:hint="eastAsia"/>
        </w:rPr>
        <w:t>（因此兩個優先順序都高於閾值）。如果程式正在執行其正常流程，此時按下了按鈕，則將發生中斷，並且處理器呼叫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，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將從</w:t>
      </w:r>
      <w:r w:rsidRPr="00757380">
        <w:rPr>
          <w:rFonts w:eastAsia="PMingLiU" w:hint="eastAsia"/>
        </w:rPr>
        <w:lastRenderedPageBreak/>
        <w:t>按鈕讀取資料並加以處理。如果在按鈕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啟動時計時器溢位，則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本身將被中斷，以便處理器可以立即處理計時器溢位。處理完畢後，它將返回以完成按鈕中斷，然後返回主程式</w:t>
      </w:r>
      <w:r w:rsidR="00D00C5F" w:rsidRPr="00757380">
        <w:rPr>
          <w:rStyle w:val="af7"/>
          <w:rFonts w:eastAsia="PMingLiU"/>
        </w:rPr>
        <w:footnoteReference w:id="2"/>
      </w:r>
      <w:r w:rsidRPr="00757380">
        <w:rPr>
          <w:rFonts w:eastAsia="PMingLiU" w:hint="eastAsia"/>
        </w:rPr>
        <w:t>。</w:t>
      </w:r>
    </w:p>
    <w:p w14:paraId="07483686" w14:textId="77777777" w:rsidR="0051564D" w:rsidRPr="00757380" w:rsidRDefault="0051564D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9CA8BC7" w14:textId="77777777" w:rsidR="005F05BE" w:rsidRPr="00757380" w:rsidRDefault="005F05BE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30E32CCE" w14:textId="20130443" w:rsidR="00D00C5F" w:rsidRPr="00757380" w:rsidRDefault="00BD394F" w:rsidP="00435E7E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 w:line="245" w:lineRule="auto"/>
        <w:jc w:val="both"/>
        <w:rPr>
          <w:rFonts w:eastAsia="PMingLiU"/>
          <w:color w:val="FFFFFF" w:themeColor="background1"/>
        </w:rPr>
      </w:pPr>
      <w:r w:rsidRPr="00757380">
        <w:rPr>
          <w:rFonts w:eastAsia="PMingLiU" w:hint="eastAsia"/>
        </w:rPr>
        <w:t>SWERV EH1</w:t>
      </w:r>
      <w:r w:rsidRPr="00757380">
        <w:rPr>
          <w:rFonts w:eastAsia="PMingLiU" w:hint="eastAsia"/>
        </w:rPr>
        <w:t>提供的可程式化中斷控制器</w:t>
      </w:r>
    </w:p>
    <w:p w14:paraId="163AB02F" w14:textId="77777777" w:rsidR="00D00C5F" w:rsidRPr="00757380" w:rsidRDefault="00D00C5F" w:rsidP="00435E7E">
      <w:pPr>
        <w:pStyle w:val="1"/>
        <w:overflowPunct w:val="0"/>
        <w:autoSpaceDE w:val="0"/>
        <w:autoSpaceDN w:val="0"/>
        <w:spacing w:before="0" w:line="245" w:lineRule="auto"/>
        <w:jc w:val="both"/>
        <w:rPr>
          <w:rFonts w:eastAsia="PMingLiU"/>
          <w:b w:val="0"/>
          <w:color w:val="00000A"/>
          <w:szCs w:val="22"/>
        </w:rPr>
      </w:pPr>
    </w:p>
    <w:p w14:paraId="18419AF6" w14:textId="592787D0" w:rsidR="00D00C5F" w:rsidRPr="00757380" w:rsidRDefault="0051564D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</w:rPr>
      </w:pPr>
      <w:proofErr w:type="spellStart"/>
      <w:r w:rsidRPr="00757380">
        <w:rPr>
          <w:rFonts w:eastAsia="PMingLiU" w:hint="eastAsia"/>
        </w:rPr>
        <w:t>SweRV</w:t>
      </w:r>
      <w:proofErr w:type="spellEnd"/>
      <w:r w:rsidRPr="00757380">
        <w:rPr>
          <w:rFonts w:eastAsia="PMingLiU" w:hint="eastAsia"/>
        </w:rPr>
        <w:t xml:space="preserve"> EH1</w:t>
      </w:r>
      <w:r w:rsidRPr="00757380">
        <w:rPr>
          <w:rFonts w:eastAsia="PMingLiU" w:hint="eastAsia"/>
        </w:rPr>
        <w:t>核心支援中斷，如以下參考資料中所述，總結如下：</w:t>
      </w:r>
    </w:p>
    <w:p w14:paraId="4292912E" w14:textId="045EDBED" w:rsidR="00AB1BF5" w:rsidRPr="00757380" w:rsidRDefault="00AB1BF5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</w:rPr>
      </w:pPr>
    </w:p>
    <w:p w14:paraId="4627CF44" w14:textId="714B265E" w:rsidR="00AB1BF5" w:rsidRPr="006D70BB" w:rsidRDefault="00803A52" w:rsidP="00435E7E">
      <w:pPr>
        <w:pStyle w:val="ab"/>
        <w:numPr>
          <w:ilvl w:val="0"/>
          <w:numId w:val="28"/>
        </w:numPr>
        <w:overflowPunct w:val="0"/>
        <w:autoSpaceDE w:val="0"/>
        <w:autoSpaceDN w:val="0"/>
        <w:spacing w:line="245" w:lineRule="auto"/>
        <w:rPr>
          <w:rStyle w:val="af1"/>
          <w:rFonts w:eastAsia="PMingLiU"/>
          <w:color w:val="auto"/>
          <w:spacing w:val="-2"/>
          <w:u w:val="none"/>
        </w:rPr>
      </w:pPr>
      <w:r w:rsidRPr="006D70BB">
        <w:rPr>
          <w:rFonts w:eastAsia="PMingLiU" w:hint="eastAsia"/>
          <w:b/>
          <w:spacing w:val="-2"/>
        </w:rPr>
        <w:t>[</w:t>
      </w:r>
      <w:r w:rsidRPr="006D70BB">
        <w:rPr>
          <w:rFonts w:eastAsia="PMingLiU" w:hint="eastAsia"/>
          <w:b/>
          <w:bCs/>
          <w:spacing w:val="-2"/>
        </w:rPr>
        <w:t xml:space="preserve">PRM v1.7] </w:t>
      </w:r>
      <w:r w:rsidRPr="006D70BB">
        <w:rPr>
          <w:rFonts w:eastAsia="PMingLiU" w:hint="eastAsia"/>
          <w:spacing w:val="-2"/>
        </w:rPr>
        <w:t>1.7</w:t>
      </w:r>
      <w:r w:rsidRPr="006D70BB">
        <w:rPr>
          <w:rFonts w:eastAsia="PMingLiU" w:hint="eastAsia"/>
          <w:spacing w:val="-2"/>
        </w:rPr>
        <w:t>版（</w:t>
      </w:r>
      <w:r w:rsidRPr="006D70BB">
        <w:rPr>
          <w:rFonts w:eastAsia="PMingLiU" w:hint="eastAsia"/>
          <w:spacing w:val="-2"/>
        </w:rPr>
        <w:t>2020</w:t>
      </w:r>
      <w:r w:rsidRPr="006D70BB">
        <w:rPr>
          <w:rFonts w:eastAsia="PMingLiU" w:hint="eastAsia"/>
          <w:spacing w:val="-2"/>
        </w:rPr>
        <w:t>年</w:t>
      </w:r>
      <w:r w:rsidRPr="006D70BB">
        <w:rPr>
          <w:rFonts w:eastAsia="PMingLiU" w:hint="eastAsia"/>
          <w:spacing w:val="-2"/>
        </w:rPr>
        <w:t>6</w:t>
      </w:r>
      <w:r w:rsidRPr="006D70BB">
        <w:rPr>
          <w:rFonts w:eastAsia="PMingLiU" w:hint="eastAsia"/>
          <w:spacing w:val="-2"/>
        </w:rPr>
        <w:t>月</w:t>
      </w:r>
      <w:r w:rsidRPr="006D70BB">
        <w:rPr>
          <w:rFonts w:eastAsia="PMingLiU" w:hint="eastAsia"/>
          <w:spacing w:val="-2"/>
        </w:rPr>
        <w:t>25</w:t>
      </w:r>
      <w:r w:rsidRPr="006D70BB">
        <w:rPr>
          <w:rFonts w:eastAsia="PMingLiU" w:hint="eastAsia"/>
          <w:spacing w:val="-2"/>
        </w:rPr>
        <w:t>日），《</w:t>
      </w:r>
      <w:r w:rsidRPr="006D70BB">
        <w:rPr>
          <w:rFonts w:eastAsia="PMingLiU" w:hint="eastAsia"/>
          <w:spacing w:val="-2"/>
        </w:rPr>
        <w:t xml:space="preserve">RISC-V </w:t>
      </w:r>
      <w:proofErr w:type="spellStart"/>
      <w:r w:rsidRPr="006D70BB">
        <w:rPr>
          <w:rFonts w:eastAsia="PMingLiU" w:hint="eastAsia"/>
          <w:spacing w:val="-2"/>
        </w:rPr>
        <w:t>SweRV</w:t>
      </w:r>
      <w:proofErr w:type="spellEnd"/>
      <w:r w:rsidRPr="006D70BB">
        <w:rPr>
          <w:rFonts w:eastAsia="PMingLiU" w:hint="eastAsia"/>
          <w:spacing w:val="-2"/>
        </w:rPr>
        <w:t xml:space="preserve"> EH1</w:t>
      </w:r>
      <w:r w:rsidRPr="006D70BB">
        <w:rPr>
          <w:rFonts w:eastAsia="PMingLiU" w:hint="eastAsia"/>
          <w:spacing w:val="-2"/>
        </w:rPr>
        <w:t>程式設計師參考手冊》第</w:t>
      </w:r>
      <w:r w:rsidRPr="006D70BB">
        <w:rPr>
          <w:rFonts w:eastAsia="PMingLiU" w:hint="eastAsia"/>
          <w:spacing w:val="-2"/>
        </w:rPr>
        <w:t>6</w:t>
      </w:r>
      <w:r w:rsidRPr="006D70BB">
        <w:rPr>
          <w:rFonts w:eastAsia="PMingLiU" w:hint="eastAsia"/>
          <w:spacing w:val="-2"/>
        </w:rPr>
        <w:t>章，下載位址：</w:t>
      </w:r>
      <w:r w:rsidR="00F81B34" w:rsidRPr="006D70BB">
        <w:fldChar w:fldCharType="begin"/>
      </w:r>
      <w:r w:rsidR="00F81B34" w:rsidRPr="006D70BB">
        <w:rPr>
          <w:spacing w:val="-2"/>
        </w:rPr>
        <w:instrText xml:space="preserve"> HYPERLINK "https://github.com/chipsalliance/Cores-SweRV/blob/master/docs/RISC-V_SweRV_EH1_PRM.pdf" </w:instrText>
      </w:r>
      <w:r w:rsidR="00F81B34" w:rsidRPr="006D70BB">
        <w:fldChar w:fldCharType="separate"/>
      </w:r>
      <w:r w:rsidRPr="006D70BB">
        <w:rPr>
          <w:rStyle w:val="af1"/>
          <w:rFonts w:eastAsia="PMingLiU" w:hint="eastAsia"/>
          <w:spacing w:val="-2"/>
        </w:rPr>
        <w:t>https://github.com/chipsalliance/Cores-SweRV/blob/master/docs/RISC-V_SweRV_EH1_PRM.pdf</w:t>
      </w:r>
      <w:r w:rsidR="00F81B34" w:rsidRPr="006D70BB">
        <w:rPr>
          <w:rStyle w:val="af1"/>
          <w:rFonts w:eastAsia="PMingLiU"/>
          <w:spacing w:val="-2"/>
        </w:rPr>
        <w:fldChar w:fldCharType="end"/>
      </w:r>
    </w:p>
    <w:p w14:paraId="10876A19" w14:textId="77777777" w:rsidR="005F05BE" w:rsidRPr="00757380" w:rsidRDefault="005F05BE" w:rsidP="00435E7E">
      <w:pPr>
        <w:pStyle w:val="ab"/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</w:p>
    <w:p w14:paraId="1B44C3DC" w14:textId="6B0BCB66" w:rsidR="00AB1BF5" w:rsidRPr="00757380" w:rsidRDefault="00803A52" w:rsidP="00C77513">
      <w:pPr>
        <w:pStyle w:val="ab"/>
        <w:numPr>
          <w:ilvl w:val="0"/>
          <w:numId w:val="28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b/>
        </w:rPr>
        <w:t>[</w:t>
      </w:r>
      <w:r w:rsidRPr="00757380">
        <w:rPr>
          <w:rFonts w:eastAsia="PMingLiU" w:hint="eastAsia"/>
          <w:b/>
          <w:bCs/>
        </w:rPr>
        <w:t>ISM v1.11</w:t>
      </w:r>
      <w:r w:rsidRPr="00757380">
        <w:rPr>
          <w:rFonts w:eastAsia="PMingLiU" w:hint="eastAsia"/>
          <w:b/>
        </w:rPr>
        <w:t xml:space="preserve">] </w:t>
      </w:r>
      <w:r w:rsidRPr="00757380">
        <w:rPr>
          <w:rFonts w:eastAsia="PMingLiU" w:hint="eastAsia"/>
        </w:rPr>
        <w:t>1.11</w:t>
      </w:r>
      <w:r w:rsidRPr="00757380">
        <w:rPr>
          <w:rFonts w:eastAsia="PMingLiU" w:hint="eastAsia"/>
        </w:rPr>
        <w:t>版初稿（</w:t>
      </w:r>
      <w:r w:rsidRPr="00757380">
        <w:rPr>
          <w:rFonts w:eastAsia="PMingLiU" w:hint="eastAsia"/>
        </w:rPr>
        <w:t>2018</w:t>
      </w:r>
      <w:r w:rsidRPr="00757380">
        <w:rPr>
          <w:rFonts w:eastAsia="PMingLiU" w:hint="eastAsia"/>
        </w:rPr>
        <w:t>年</w:t>
      </w:r>
      <w:r w:rsidRPr="00757380">
        <w:rPr>
          <w:rFonts w:eastAsia="PMingLiU" w:hint="eastAsia"/>
        </w:rPr>
        <w:t>12</w:t>
      </w:r>
      <w:r w:rsidRPr="00757380">
        <w:rPr>
          <w:rFonts w:eastAsia="PMingLiU" w:hint="eastAsia"/>
        </w:rPr>
        <w:t>月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日），《</w:t>
      </w:r>
      <w:r w:rsidRPr="00757380">
        <w:rPr>
          <w:rFonts w:eastAsia="PMingLiU" w:hint="eastAsia"/>
        </w:rPr>
        <w:t>RISC-V</w:t>
      </w:r>
      <w:r w:rsidRPr="00757380">
        <w:rPr>
          <w:rFonts w:eastAsia="PMingLiU" w:hint="eastAsia"/>
        </w:rPr>
        <w:t>指令集手冊</w:t>
      </w:r>
      <w:r w:rsidRPr="00757380">
        <w:rPr>
          <w:rFonts w:eastAsia="PMingLiU" w:hint="eastAsia"/>
        </w:rPr>
        <w:t xml:space="preserve"> - </w:t>
      </w:r>
      <w:r w:rsidRPr="00757380">
        <w:rPr>
          <w:rFonts w:eastAsia="PMingLiU" w:hint="eastAsia"/>
        </w:rPr>
        <w:t>第</w:t>
      </w:r>
      <w:r w:rsidRPr="00757380">
        <w:rPr>
          <w:rFonts w:eastAsia="PMingLiU" w:hint="eastAsia"/>
        </w:rPr>
        <w:t>II</w:t>
      </w:r>
      <w:r w:rsidRPr="00757380">
        <w:rPr>
          <w:rFonts w:eastAsia="PMingLiU" w:hint="eastAsia"/>
        </w:rPr>
        <w:t>卷：特權架構》第</w:t>
      </w:r>
      <w:r w:rsidRPr="00757380">
        <w:rPr>
          <w:rFonts w:eastAsia="PMingLiU" w:hint="eastAsia"/>
        </w:rPr>
        <w:t>7</w:t>
      </w:r>
      <w:r w:rsidRPr="00757380">
        <w:rPr>
          <w:rFonts w:eastAsia="PMingLiU" w:hint="eastAsia"/>
        </w:rPr>
        <w:t>章，下載位址：</w:t>
      </w:r>
      <w:r w:rsidR="00F81B34">
        <w:fldChar w:fldCharType="begin"/>
      </w:r>
      <w:r w:rsidR="00F81B34">
        <w:instrText xml:space="preserve"> HYPERLINK "https://github.com/riscv/riscv-isa-manual/releases/tag/draft-20181201-2650e2a" </w:instrText>
      </w:r>
      <w:r w:rsidR="00F81B34">
        <w:fldChar w:fldCharType="separate"/>
      </w:r>
      <w:r w:rsidRPr="00757380">
        <w:rPr>
          <w:rStyle w:val="af1"/>
          <w:rFonts w:eastAsia="PMingLiU" w:hint="eastAsia"/>
        </w:rPr>
        <w:t>https://github.com/riscv/riscv-isa-manual/releases/tag/draft-20181201-2650e2a</w:t>
      </w:r>
      <w:r w:rsidR="00F81B34">
        <w:rPr>
          <w:rStyle w:val="af1"/>
          <w:rFonts w:eastAsia="PMingLiU"/>
        </w:rPr>
        <w:fldChar w:fldCharType="end"/>
      </w:r>
      <w:r w:rsidRPr="00757380">
        <w:rPr>
          <w:rFonts w:eastAsia="PMingLiU" w:hint="eastAsia"/>
        </w:rPr>
        <w:t xml:space="preserve"> </w:t>
      </w:r>
    </w:p>
    <w:p w14:paraId="550BA650" w14:textId="44C7E61C" w:rsidR="00352AA4" w:rsidRPr="00757380" w:rsidRDefault="00352AA4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21B9A070" w14:textId="68C97D9A" w:rsidR="005126FF" w:rsidRPr="00757380" w:rsidRDefault="000934C1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proofErr w:type="spellStart"/>
      <w:r w:rsidRPr="00757380">
        <w:rPr>
          <w:rFonts w:eastAsia="PMingLiU" w:hint="eastAsia"/>
        </w:rPr>
        <w:t>SweRV</w:t>
      </w:r>
      <w:proofErr w:type="spellEnd"/>
      <w:r w:rsidRPr="00757380">
        <w:rPr>
          <w:rFonts w:eastAsia="PMingLiU" w:hint="eastAsia"/>
        </w:rPr>
        <w:t xml:space="preserve"> EH1</w:t>
      </w:r>
      <w:r w:rsidRPr="00757380">
        <w:rPr>
          <w:rFonts w:eastAsia="PMingLiU" w:hint="eastAsia"/>
        </w:rPr>
        <w:t>核心（請參閱</w:t>
      </w:r>
      <w:r w:rsidRPr="00757380">
        <w:rPr>
          <w:rFonts w:eastAsia="PMingLiU" w:hint="eastAsia"/>
        </w:rPr>
        <w:t>[PRM v1.7]</w:t>
      </w:r>
      <w:r w:rsidRPr="00757380">
        <w:rPr>
          <w:rFonts w:eastAsia="PMingLiU" w:hint="eastAsia"/>
        </w:rPr>
        <w:t>）的外部中斷在很大程度上是按照</w:t>
      </w:r>
      <w:r w:rsidRPr="00757380">
        <w:rPr>
          <w:rFonts w:eastAsia="PMingLiU" w:hint="eastAsia"/>
        </w:rPr>
        <w:t>RISC-V PLIC</w:t>
      </w:r>
      <w:r w:rsidRPr="00757380">
        <w:rPr>
          <w:rFonts w:eastAsia="PMingLiU" w:hint="eastAsia"/>
        </w:rPr>
        <w:t>（平台級中斷控制器）規格（請參閱</w:t>
      </w:r>
      <w:r w:rsidRPr="00757380">
        <w:rPr>
          <w:rFonts w:eastAsia="PMingLiU" w:hint="eastAsia"/>
        </w:rPr>
        <w:t>[ISM v1.11]</w:t>
      </w:r>
      <w:r w:rsidRPr="00757380">
        <w:rPr>
          <w:rFonts w:eastAsia="PMingLiU" w:hint="eastAsia"/>
        </w:rPr>
        <w:t>）建模的。但是，中斷控制器與核心而不是平台相關聯。因此，更通用的術語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（可程式化中斷控制器）用於指示</w:t>
      </w:r>
      <w:proofErr w:type="spellStart"/>
      <w:r w:rsidRPr="00757380">
        <w:rPr>
          <w:rFonts w:eastAsia="PMingLiU" w:hint="eastAsia"/>
        </w:rPr>
        <w:t>SweRV</w:t>
      </w:r>
      <w:proofErr w:type="spellEnd"/>
      <w:r w:rsidRPr="00757380">
        <w:rPr>
          <w:rFonts w:eastAsia="PMingLiU" w:hint="eastAsia"/>
        </w:rPr>
        <w:t xml:space="preserve"> EH1</w:t>
      </w:r>
      <w:r w:rsidRPr="00757380">
        <w:rPr>
          <w:rFonts w:eastAsia="PMingLiU" w:hint="eastAsia"/>
        </w:rPr>
        <w:t>核心中可用的控制器。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提供以下主要特性：</w:t>
      </w:r>
    </w:p>
    <w:p w14:paraId="2C9E3F33" w14:textId="77777777" w:rsidR="008F12A7" w:rsidRPr="00757380" w:rsidRDefault="008F12A7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2263F8C" w14:textId="48B053F3" w:rsidR="005126FF" w:rsidRPr="00757380" w:rsidRDefault="005F05BE" w:rsidP="00435E7E">
      <w:pPr>
        <w:pStyle w:val="ab"/>
        <w:numPr>
          <w:ilvl w:val="0"/>
          <w:numId w:val="29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支援多達</w:t>
      </w:r>
      <w:r w:rsidRPr="00757380">
        <w:rPr>
          <w:rFonts w:eastAsia="PMingLiU" w:hint="eastAsia"/>
        </w:rPr>
        <w:t>255</w:t>
      </w:r>
      <w:r w:rsidRPr="00757380">
        <w:rPr>
          <w:rFonts w:eastAsia="PMingLiU" w:hint="eastAsia"/>
        </w:rPr>
        <w:t>個外部中斷來源（從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（最高優先順序）到</w:t>
      </w:r>
      <w:r w:rsidRPr="00757380">
        <w:rPr>
          <w:rFonts w:eastAsia="PMingLiU" w:hint="eastAsia"/>
        </w:rPr>
        <w:t>255</w:t>
      </w:r>
      <w:r w:rsidRPr="00757380">
        <w:rPr>
          <w:rFonts w:eastAsia="PMingLiU" w:hint="eastAsia"/>
        </w:rPr>
        <w:t>（最低優先順序））；每個中斷來源都有其自己的啟用位</w:t>
      </w:r>
      <w:r w:rsidR="00DF47BE" w:rsidRPr="00DF47BE">
        <w:rPr>
          <w:rFonts w:eastAsia="PMingLiU" w:hint="eastAsia"/>
        </w:rPr>
        <w:t>元</w:t>
      </w:r>
      <w:r w:rsidRPr="00757380">
        <w:rPr>
          <w:rFonts w:eastAsia="PMingLiU" w:hint="eastAsia"/>
        </w:rPr>
        <w:t>。</w:t>
      </w:r>
    </w:p>
    <w:p w14:paraId="7060B61F" w14:textId="0EAC5B12" w:rsidR="005126FF" w:rsidRPr="00757380" w:rsidRDefault="00FB078B" w:rsidP="00435E7E">
      <w:pPr>
        <w:pStyle w:val="ab"/>
        <w:numPr>
          <w:ilvl w:val="0"/>
          <w:numId w:val="29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除來源編號外，還額外提供</w:t>
      </w:r>
      <w:r w:rsidRPr="00757380">
        <w:rPr>
          <w:rFonts w:eastAsia="PMingLiU" w:hint="eastAsia"/>
        </w:rPr>
        <w:t>15</w:t>
      </w:r>
      <w:r w:rsidRPr="00757380">
        <w:rPr>
          <w:rFonts w:eastAsia="PMingLiU" w:hint="eastAsia"/>
        </w:rPr>
        <w:t>個優先順序；有兩種優先方案可用：</w:t>
      </w:r>
      <w:r w:rsidRPr="00757380">
        <w:rPr>
          <w:rFonts w:eastAsia="PMingLiU" w:hint="eastAsia"/>
        </w:rPr>
        <w:t>1-15</w:t>
      </w:r>
      <w:r w:rsidRPr="00757380">
        <w:rPr>
          <w:rFonts w:eastAsia="PMingLiU" w:hint="eastAsia"/>
        </w:rPr>
        <w:t>（其中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是最低優先順序）或</w:t>
      </w:r>
      <w:r w:rsidRPr="00757380">
        <w:rPr>
          <w:rFonts w:eastAsia="PMingLiU" w:hint="eastAsia"/>
        </w:rPr>
        <w:t>0-14</w:t>
      </w:r>
      <w:r w:rsidRPr="00757380">
        <w:rPr>
          <w:rFonts w:eastAsia="PMingLiU" w:hint="eastAsia"/>
        </w:rPr>
        <w:t>（其中</w:t>
      </w:r>
      <w:r w:rsidRPr="00757380">
        <w:rPr>
          <w:rFonts w:eastAsia="PMingLiU" w:hint="eastAsia"/>
        </w:rPr>
        <w:t>14</w:t>
      </w:r>
      <w:r w:rsidRPr="00757380">
        <w:rPr>
          <w:rFonts w:eastAsia="PMingLiU" w:hint="eastAsia"/>
        </w:rPr>
        <w:t>是最低優先順序）。可以為每個來源分配一個優先順序。</w:t>
      </w:r>
    </w:p>
    <w:p w14:paraId="7B2A3FC9" w14:textId="20A419D8" w:rsidR="005126FF" w:rsidRPr="00757380" w:rsidRDefault="00725DAD" w:rsidP="00435E7E">
      <w:pPr>
        <w:pStyle w:val="ab"/>
        <w:numPr>
          <w:ilvl w:val="0"/>
          <w:numId w:val="29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提供對可程式化優先順序閾值的支援，以停用較低優先順序的中斷。</w:t>
      </w:r>
    </w:p>
    <w:p w14:paraId="60606F5D" w14:textId="086403C0" w:rsidR="000934C1" w:rsidRPr="00757380" w:rsidRDefault="005126FF" w:rsidP="00435E7E">
      <w:pPr>
        <w:pStyle w:val="ab"/>
        <w:numPr>
          <w:ilvl w:val="0"/>
          <w:numId w:val="29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支援向量外部中斷、中斷鏈結和巢狀中斷。</w:t>
      </w:r>
    </w:p>
    <w:p w14:paraId="1EDC9BF9" w14:textId="257ED095" w:rsidR="005126FF" w:rsidRPr="00757380" w:rsidRDefault="005126FF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C00CEC3" w14:textId="02914554" w:rsidR="00FB078B" w:rsidRPr="00757380" w:rsidRDefault="00BE7881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>
        <w:fldChar w:fldCharType="begin"/>
      </w:r>
      <w:r>
        <w:instrText xml:space="preserve"> REF _Ref51066207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3</w:t>
      </w:r>
      <w:r>
        <w:fldChar w:fldCharType="end"/>
      </w:r>
      <w:r w:rsidRPr="00757380">
        <w:rPr>
          <w:rFonts w:eastAsia="PMingLiU" w:hint="eastAsia"/>
        </w:rPr>
        <w:t>說明了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系統的中斷系統的簡化版本。所有產生中斷的功能單元都稱為</w:t>
      </w:r>
      <w:r w:rsidRPr="00757380">
        <w:rPr>
          <w:rFonts w:eastAsia="PMingLiU" w:hint="eastAsia"/>
          <w:b/>
        </w:rPr>
        <w:t>外部中斷來源</w:t>
      </w:r>
      <w:r w:rsidRPr="00757380">
        <w:rPr>
          <w:rFonts w:eastAsia="PMingLiU" w:hint="eastAsia"/>
        </w:rPr>
        <w:t>。外部中斷來源通過向</w:t>
      </w:r>
      <w:r w:rsidRPr="00757380">
        <w:rPr>
          <w:rFonts w:eastAsia="PMingLiU" w:hint="eastAsia"/>
          <w:b/>
        </w:rPr>
        <w:t>PIC</w:t>
      </w:r>
      <w:r w:rsidRPr="00757380">
        <w:rPr>
          <w:rFonts w:eastAsia="PMingLiU" w:hint="eastAsia"/>
        </w:rPr>
        <w:t>傳送異步訊號來指示中斷請求，且訊號以</w:t>
      </w:r>
      <w:r w:rsidRPr="00757380">
        <w:rPr>
          <w:rFonts w:eastAsia="PMingLiU" w:hint="eastAsia"/>
          <w:bCs/>
          <w:i/>
        </w:rPr>
        <w:t>_</w:t>
      </w:r>
      <w:proofErr w:type="spellStart"/>
      <w:r w:rsidRPr="00757380">
        <w:rPr>
          <w:rFonts w:eastAsia="PMingLiU" w:hint="eastAsia"/>
          <w:bCs/>
          <w:i/>
        </w:rPr>
        <w:t>irq</w:t>
      </w:r>
      <w:proofErr w:type="spellEnd"/>
      <w:r w:rsidRPr="00757380">
        <w:rPr>
          <w:rFonts w:eastAsia="PMingLiU" w:hint="eastAsia"/>
        </w:rPr>
        <w:t>（中斷請求的縮寫）結尾。在本實驗中，我們示範如何使用計時器和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的中斷；這些單元分別使用訊號</w:t>
      </w:r>
      <w:proofErr w:type="spellStart"/>
      <w:r w:rsidRPr="00757380">
        <w:rPr>
          <w:rFonts w:eastAsia="PMingLiU" w:hint="eastAsia"/>
          <w:i/>
        </w:rPr>
        <w:t>ptc_irq</w:t>
      </w:r>
      <w:proofErr w:type="spellEnd"/>
      <w:r w:rsidRPr="00757380">
        <w:rPr>
          <w:rFonts w:eastAsia="PMingLiU" w:hint="eastAsia"/>
        </w:rPr>
        <w:t>和</w:t>
      </w:r>
      <w:proofErr w:type="spellStart"/>
      <w:r w:rsidRPr="00757380">
        <w:rPr>
          <w:rFonts w:eastAsia="PMingLiU" w:hint="eastAsia"/>
          <w:i/>
        </w:rPr>
        <w:t>gpio_irq</w:t>
      </w:r>
      <w:proofErr w:type="spellEnd"/>
      <w:r w:rsidRPr="00757380">
        <w:rPr>
          <w:rFonts w:eastAsia="PMingLiU" w:hint="eastAsia"/>
        </w:rPr>
        <w:t>產生中斷</w:t>
      </w:r>
      <w:r w:rsidR="001C71E4">
        <w:rPr>
          <w:rFonts w:eastAsia="PMingLiU" w:hint="eastAsia"/>
        </w:rPr>
        <w:t>。</w:t>
      </w:r>
    </w:p>
    <w:p w14:paraId="660E59AB" w14:textId="77777777" w:rsidR="00FB078B" w:rsidRPr="00757380" w:rsidRDefault="00FB078B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1A0EC8AF" w14:textId="2CFE642F" w:rsidR="005E5CE5" w:rsidRPr="00757380" w:rsidRDefault="002D6CCD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每個外部中斷來源都連接到專用閘道（位於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內部），該專用閘道是一種硬體結構，負責將中斷請求與核心的鐘域同步，並將請求訊號轉換為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的通用中斷請求格式（即，高電平</w:t>
      </w:r>
      <w:r w:rsidRPr="00757380">
        <w:rPr>
          <w:rFonts w:eastAsia="PMingLiU" w:hint="eastAsia"/>
        </w:rPr>
        <w:t>/</w:t>
      </w:r>
      <w:r w:rsidRPr="00757380">
        <w:rPr>
          <w:rFonts w:eastAsia="PMingLiU" w:hint="eastAsia"/>
        </w:rPr>
        <w:t>低電平有效或電平觸發）。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一次只能為每個中斷來源處理一個中斷請求。它會評估所有待處理的和啟用的中斷請求，並選擇具有最低來源</w:t>
      </w:r>
      <w:r w:rsidRPr="00757380">
        <w:rPr>
          <w:rFonts w:eastAsia="PMingLiU" w:hint="eastAsia"/>
        </w:rPr>
        <w:t>ID</w:t>
      </w:r>
      <w:r w:rsidRPr="00757380">
        <w:rPr>
          <w:rFonts w:eastAsia="PMingLiU" w:hint="eastAsia"/>
        </w:rPr>
        <w:t>的優先順序最高的中斷。然後，將此優先順序與可程式化的優先順序閾值進行比較，並且為了支援巢狀中斷，還會與中斷處理常式（如果目前正在執行）的優先順序進行比較。如果所選請求的優先順序高於這兩個閾值，則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將向核心傳送中斷通知，核心會停止主程式的執行並跳轉到相應的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，如</w:t>
      </w:r>
      <w:r w:rsidR="00D92FC7">
        <w:fldChar w:fldCharType="begin"/>
      </w:r>
      <w:r w:rsidR="00D92FC7">
        <w:instrText xml:space="preserve"> REF _Ref52861294 \h </w:instrText>
      </w:r>
      <w:r w:rsidR="00D92FC7"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</w:t>
      </w:r>
      <w:r w:rsidR="00D92FC7">
        <w:fldChar w:fldCharType="end"/>
      </w:r>
      <w:r w:rsidRPr="00757380">
        <w:rPr>
          <w:rFonts w:eastAsia="PMingLiU" w:hint="eastAsia"/>
        </w:rPr>
        <w:t>（單向量模式）和</w:t>
      </w:r>
      <w:r w:rsidR="00D92FC7">
        <w:fldChar w:fldCharType="begin"/>
      </w:r>
      <w:r w:rsidR="00D92FC7">
        <w:instrText xml:space="preserve"> REF _Ref52861707 \h </w:instrText>
      </w:r>
      <w:r w:rsidR="00D92FC7"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2</w:t>
      </w:r>
      <w:r w:rsidR="00D92FC7">
        <w:fldChar w:fldCharType="end"/>
      </w:r>
      <w:r w:rsidRPr="00757380">
        <w:rPr>
          <w:rFonts w:eastAsia="PMingLiU" w:hint="eastAsia"/>
        </w:rPr>
        <w:t>（多向量模式）所示。</w:t>
      </w:r>
    </w:p>
    <w:p w14:paraId="25E5132C" w14:textId="77777777" w:rsidR="005E5CE5" w:rsidRPr="00757380" w:rsidRDefault="005E5CE5" w:rsidP="00435E7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280C0DFB" w14:textId="184529C3" w:rsidR="005E5CE5" w:rsidRPr="00757380" w:rsidRDefault="00306803" w:rsidP="0075738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lastRenderedPageBreak/>
        <w:drawing>
          <wp:inline distT="0" distB="0" distL="0" distR="0" wp14:anchorId="198816B3" wp14:editId="4D493A18">
            <wp:extent cx="5731510" cy="2146935"/>
            <wp:effectExtent l="0" t="0" r="254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-int_v3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8B3D5" w14:textId="5C5EEF2B" w:rsidR="00643980" w:rsidRPr="00757380" w:rsidRDefault="00643980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4" w:name="_Ref51066207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3</w:t>
      </w:r>
      <w:r w:rsidR="00535C54">
        <w:rPr>
          <w:noProof/>
        </w:rPr>
        <w:fldChar w:fldCharType="end"/>
      </w:r>
      <w:bookmarkEnd w:id="4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系統的中斷系統</w:t>
      </w:r>
    </w:p>
    <w:p w14:paraId="3D5BAD3E" w14:textId="77777777" w:rsidR="009635AD" w:rsidRPr="00757380" w:rsidRDefault="009635AD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2910757F" w14:textId="2C49CB47" w:rsidR="009635AD" w:rsidRPr="00757380" w:rsidRDefault="000F25BA" w:rsidP="00C77513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的主要功能概括為以下幾個基本步驟：</w:t>
      </w:r>
    </w:p>
    <w:p w14:paraId="5D46A759" w14:textId="50239F2B" w:rsidR="009635AD" w:rsidRPr="00757380" w:rsidRDefault="009635AD" w:rsidP="00C77513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u w:val="single"/>
        </w:rPr>
        <w:t>啟用</w:t>
      </w:r>
      <w:r w:rsidRPr="00757380">
        <w:rPr>
          <w:rFonts w:eastAsia="PMingLiU" w:hint="eastAsia"/>
          <w:u w:val="single"/>
        </w:rPr>
        <w:t>/</w:t>
      </w:r>
      <w:r w:rsidRPr="00757380">
        <w:rPr>
          <w:rFonts w:eastAsia="PMingLiU" w:hint="eastAsia"/>
          <w:u w:val="single"/>
        </w:rPr>
        <w:t>停用</w:t>
      </w:r>
      <w:r w:rsidRPr="00757380">
        <w:rPr>
          <w:rFonts w:eastAsia="PMingLiU" w:hint="eastAsia"/>
        </w:rPr>
        <w:t>：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能夠啟用</w:t>
      </w:r>
      <w:r w:rsidRPr="00757380">
        <w:rPr>
          <w:rFonts w:eastAsia="PMingLiU" w:hint="eastAsia"/>
        </w:rPr>
        <w:t>/</w:t>
      </w:r>
      <w:r w:rsidRPr="00757380">
        <w:rPr>
          <w:rFonts w:eastAsia="PMingLiU" w:hint="eastAsia"/>
        </w:rPr>
        <w:t>停用外部中斷</w:t>
      </w:r>
    </w:p>
    <w:p w14:paraId="0ADEC296" w14:textId="1B077B09" w:rsidR="009635AD" w:rsidRPr="00757380" w:rsidRDefault="005C3B02" w:rsidP="00C77513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u w:val="single"/>
        </w:rPr>
        <w:t>配置</w:t>
      </w:r>
      <w:r w:rsidRPr="00757380">
        <w:rPr>
          <w:rFonts w:eastAsia="PMingLiU" w:hint="eastAsia"/>
        </w:rPr>
        <w:t>：可以將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配置為監聽具有不同極性（高電平有效</w:t>
      </w:r>
      <w:r w:rsidRPr="00757380">
        <w:rPr>
          <w:rFonts w:eastAsia="PMingLiU" w:hint="eastAsia"/>
        </w:rPr>
        <w:t>/</w:t>
      </w:r>
      <w:r w:rsidRPr="00757380">
        <w:rPr>
          <w:rFonts w:eastAsia="PMingLiU" w:hint="eastAsia"/>
        </w:rPr>
        <w:t>低電平有效）或類型（邊緣觸發</w:t>
      </w:r>
      <w:r w:rsidRPr="00757380">
        <w:rPr>
          <w:rFonts w:eastAsia="PMingLiU" w:hint="eastAsia"/>
        </w:rPr>
        <w:t>/</w:t>
      </w:r>
      <w:r w:rsidRPr="00757380">
        <w:rPr>
          <w:rFonts w:eastAsia="PMingLiU" w:hint="eastAsia"/>
        </w:rPr>
        <w:t>電平觸發）的外部中斷。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還允許將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分配給不同的記憶體位址。</w:t>
      </w:r>
    </w:p>
    <w:p w14:paraId="3FBD3C19" w14:textId="6E604F65" w:rsidR="009635AD" w:rsidRPr="00757380" w:rsidRDefault="009635AD" w:rsidP="00C77513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u w:val="single"/>
        </w:rPr>
        <w:t>過濾和優先順序分配</w:t>
      </w:r>
      <w:r w:rsidRPr="00757380">
        <w:rPr>
          <w:rFonts w:eastAsia="PMingLiU" w:hint="eastAsia"/>
        </w:rPr>
        <w:t>：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允許為中斷分配優先順序。當主程式執行時，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選擇已啟用的優先順序最高的觸發中斷。</w:t>
      </w:r>
    </w:p>
    <w:p w14:paraId="75401681" w14:textId="09DF877A" w:rsidR="009635AD" w:rsidRPr="00757380" w:rsidRDefault="005C3B02" w:rsidP="00C77513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u w:val="single"/>
        </w:rPr>
        <w:t>通知</w:t>
      </w:r>
      <w:r w:rsidRPr="00757380">
        <w:rPr>
          <w:rFonts w:eastAsia="PMingLiU" w:hint="eastAsia"/>
        </w:rPr>
        <w:t>：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選擇了優先順序最高的中斷後，它將通知核心停止執行主程式，以便跳轉到服務選擇中斷的常式。</w:t>
      </w:r>
    </w:p>
    <w:p w14:paraId="72393DE9" w14:textId="1C9219FD" w:rsidR="00643980" w:rsidRPr="00C77513" w:rsidRDefault="005C3B02" w:rsidP="00C77513">
      <w:pPr>
        <w:pStyle w:val="ab"/>
        <w:numPr>
          <w:ilvl w:val="1"/>
          <w:numId w:val="1"/>
        </w:numPr>
        <w:overflowPunct w:val="0"/>
        <w:autoSpaceDE w:val="0"/>
        <w:autoSpaceDN w:val="0"/>
        <w:spacing w:line="245" w:lineRule="auto"/>
        <w:jc w:val="both"/>
        <w:rPr>
          <w:rFonts w:eastAsia="PMingLiU"/>
          <w:spacing w:val="8"/>
        </w:rPr>
      </w:pPr>
      <w:r w:rsidRPr="00C77513">
        <w:rPr>
          <w:rFonts w:eastAsia="PMingLiU" w:hint="eastAsia"/>
          <w:spacing w:val="8"/>
          <w:u w:val="single"/>
        </w:rPr>
        <w:t>搶佔</w:t>
      </w:r>
      <w:r w:rsidRPr="00C77513">
        <w:rPr>
          <w:rFonts w:eastAsia="PMingLiU" w:hint="eastAsia"/>
          <w:spacing w:val="8"/>
        </w:rPr>
        <w:t>：如果啟用巢狀中斷，則可以搶佔另一個具有更高優先順序的中斷服務的中斷。</w:t>
      </w:r>
    </w:p>
    <w:p w14:paraId="491DFB65" w14:textId="5C920A42" w:rsidR="000F25BA" w:rsidRPr="00757380" w:rsidRDefault="000F25BA" w:rsidP="00C77513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9A05BB1" w14:textId="77777777" w:rsidR="0051564D" w:rsidRPr="00757380" w:rsidRDefault="0051564D" w:rsidP="00C77513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D7EC291" w14:textId="0A682E16" w:rsidR="00663E22" w:rsidRPr="00757380" w:rsidRDefault="00663E22" w:rsidP="00C77513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 w:line="245" w:lineRule="auto"/>
        <w:jc w:val="both"/>
        <w:rPr>
          <w:rFonts w:eastAsia="PMingLiU"/>
          <w:b w:val="0"/>
          <w:color w:val="00000A"/>
          <w:szCs w:val="22"/>
        </w:rPr>
      </w:pPr>
      <w:r w:rsidRPr="00757380">
        <w:rPr>
          <w:rFonts w:eastAsia="PMingLiU" w:hint="eastAsia"/>
          <w:color w:val="FFFFFF" w:themeColor="background1"/>
        </w:rPr>
        <w:t>在</w:t>
      </w:r>
      <w:proofErr w:type="spellStart"/>
      <w:r w:rsidRPr="00757380">
        <w:rPr>
          <w:rFonts w:eastAsia="PMingLiU" w:hint="eastAsia"/>
          <w:color w:val="FFFFFF" w:themeColor="background1"/>
        </w:rPr>
        <w:t>SweRV</w:t>
      </w:r>
      <w:proofErr w:type="spellEnd"/>
      <w:r w:rsidRPr="00757380">
        <w:rPr>
          <w:rFonts w:eastAsia="PMingLiU" w:hint="eastAsia"/>
          <w:color w:val="FFFFFF" w:themeColor="background1"/>
        </w:rPr>
        <w:t xml:space="preserve"> EH1</w:t>
      </w:r>
      <w:r w:rsidRPr="00757380">
        <w:rPr>
          <w:rFonts w:eastAsia="PMingLiU" w:hint="eastAsia"/>
          <w:color w:val="FFFFFF" w:themeColor="background1"/>
        </w:rPr>
        <w:t>中配置外部中斷</w:t>
      </w:r>
    </w:p>
    <w:p w14:paraId="1F010A8F" w14:textId="77777777" w:rsidR="00663E22" w:rsidRPr="00757380" w:rsidRDefault="00663E22" w:rsidP="00C77513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99EEE55" w14:textId="377AC475" w:rsidR="00956CC1" w:rsidRPr="00757380" w:rsidRDefault="009635AD" w:rsidP="00C77513">
      <w:pPr>
        <w:overflowPunct w:val="0"/>
        <w:autoSpaceDE w:val="0"/>
        <w:autoSpaceDN w:val="0"/>
        <w:spacing w:line="245" w:lineRule="auto"/>
        <w:rPr>
          <w:rFonts w:eastAsia="PMingLiU"/>
        </w:rPr>
      </w:pPr>
      <w:r w:rsidRPr="00757380">
        <w:rPr>
          <w:rFonts w:eastAsia="PMingLiU" w:hint="eastAsia"/>
        </w:rPr>
        <w:t>與任何其他週邊設備類似，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使用記憶體映射暫存器進行配置，使用者可通過載入</w:t>
      </w:r>
      <w:r w:rsidRPr="00757380">
        <w:rPr>
          <w:rFonts w:eastAsia="PMingLiU" w:hint="eastAsia"/>
        </w:rPr>
        <w:t>/</w:t>
      </w:r>
      <w:r w:rsidRPr="00757380">
        <w:rPr>
          <w:rFonts w:eastAsia="PMingLiU" w:hint="eastAsia"/>
        </w:rPr>
        <w:t>儲存指令存取這些暫存器。可以在暫存器級別使用中斷系統，但該程序非常複雜；幸運的是，</w:t>
      </w:r>
      <w:r w:rsidRPr="00757380">
        <w:rPr>
          <w:rFonts w:eastAsia="PMingLiU" w:hint="eastAsia"/>
        </w:rPr>
        <w:t>WD</w:t>
      </w:r>
      <w:r w:rsidRPr="00757380">
        <w:rPr>
          <w:rFonts w:eastAsia="PMingLiU" w:hint="eastAsia"/>
        </w:rPr>
        <w:t>的處理器支援套件（</w:t>
      </w:r>
      <w:r w:rsidRPr="00757380">
        <w:rPr>
          <w:rFonts w:eastAsia="PMingLiU" w:hint="eastAsia"/>
        </w:rPr>
        <w:t>Processor Support Package</w:t>
      </w:r>
      <w:r w:rsidRPr="00757380">
        <w:rPr>
          <w:rFonts w:eastAsia="PMingLiU" w:hint="eastAsia"/>
        </w:rPr>
        <w:t>，</w:t>
      </w:r>
      <w:r w:rsidRPr="00757380">
        <w:rPr>
          <w:rFonts w:eastAsia="PMingLiU" w:hint="eastAsia"/>
        </w:rPr>
        <w:t>PSP</w:t>
      </w:r>
      <w:r w:rsidRPr="00757380">
        <w:rPr>
          <w:rFonts w:eastAsia="PMingLiU" w:hint="eastAsia"/>
        </w:rPr>
        <w:t>）和</w:t>
      </w:r>
      <w:r w:rsidR="00C22075">
        <w:rPr>
          <w:rFonts w:eastAsia="PMingLiU" w:hint="eastAsia"/>
        </w:rPr>
        <w:t>開發板</w:t>
      </w:r>
      <w:r w:rsidRPr="00757380">
        <w:rPr>
          <w:rFonts w:eastAsia="PMingLiU" w:hint="eastAsia"/>
        </w:rPr>
        <w:t>支援套件（</w:t>
      </w:r>
      <w:r w:rsidRPr="00757380">
        <w:rPr>
          <w:rFonts w:eastAsia="PMingLiU" w:hint="eastAsia"/>
        </w:rPr>
        <w:t>BSP</w:t>
      </w:r>
      <w:r w:rsidRPr="00757380">
        <w:rPr>
          <w:rFonts w:eastAsia="PMingLiU" w:hint="eastAsia"/>
        </w:rPr>
        <w:t>）（</w:t>
      </w:r>
      <w:hyperlink r:id="rId12" w:history="1">
        <w:r w:rsidRPr="00757380">
          <w:rPr>
            <w:rStyle w:val="af1"/>
            <w:rFonts w:eastAsia="PMingLiU" w:hint="eastAsia"/>
          </w:rPr>
          <w:t>https://github.com/westerndigitalcorporation/riscv-fw-infrastructure</w:t>
        </w:r>
      </w:hyperlink>
      <w:r w:rsidRPr="00757380">
        <w:rPr>
          <w:rFonts w:eastAsia="PMingLiU" w:hint="eastAsia"/>
        </w:rPr>
        <w:t>）包括多個函數，這些函數提供了一種更簡單的方法來使用中斷實作程式。</w:t>
      </w:r>
      <w:r w:rsidR="00956CC1">
        <w:fldChar w:fldCharType="begin"/>
      </w:r>
      <w:r w:rsidR="00956CC1">
        <w:instrText xml:space="preserve"> REF _Ref52355486 \h </w:instrText>
      </w:r>
      <w:r w:rsidR="00C77513">
        <w:instrText xml:space="preserve"> \* MERGEFORMAT </w:instrText>
      </w:r>
      <w:r w:rsidR="00956CC1">
        <w:fldChar w:fldCharType="separate"/>
      </w:r>
      <w:r w:rsidR="004A6313" w:rsidRPr="00757380">
        <w:rPr>
          <w:rFonts w:eastAsia="PMingLiU" w:hint="eastAsia"/>
        </w:rPr>
        <w:t>表</w:t>
      </w:r>
      <w:r w:rsidR="004A6313">
        <w:rPr>
          <w:noProof/>
        </w:rPr>
        <w:t>1</w:t>
      </w:r>
      <w:r w:rsidR="00956CC1">
        <w:fldChar w:fldCharType="end"/>
      </w:r>
      <w:r w:rsidRPr="00757380">
        <w:rPr>
          <w:rFonts w:eastAsia="PMingLiU" w:hint="eastAsia"/>
        </w:rPr>
        <w:t>介紹了配置外部中斷所需的主要函數和巨集。為了完整起見，本文件末尾的附錄對可用的不同暫存器以及在暫存器級配置和使用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的步驟進行了說明。</w:t>
      </w:r>
    </w:p>
    <w:p w14:paraId="21BEBF76" w14:textId="1F6C5857" w:rsidR="001348A7" w:rsidRPr="00757380" w:rsidRDefault="001348A7" w:rsidP="00C77513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1A85D0F5" w14:textId="1AAE0832" w:rsidR="00FC082A" w:rsidRPr="00757380" w:rsidRDefault="00FC082A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217D1AB1" w14:textId="39FF3EA5" w:rsidR="00FC082A" w:rsidRPr="00757380" w:rsidRDefault="00FC082A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101300C2" w14:textId="64F858C8" w:rsidR="00FC082A" w:rsidRPr="00757380" w:rsidRDefault="00FC082A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2672D5BD" w14:textId="0E026680" w:rsidR="00FC082A" w:rsidRPr="00757380" w:rsidRDefault="00FC082A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0D22EAE2" w14:textId="061FEDB3" w:rsidR="00FC082A" w:rsidRPr="00757380" w:rsidRDefault="00FC082A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11EE9AB6" w14:textId="77777777" w:rsidR="00FC082A" w:rsidRPr="00757380" w:rsidRDefault="00FC082A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19C2EC24" w14:textId="474D2321" w:rsidR="00956CC1" w:rsidRPr="00757380" w:rsidRDefault="00956CC1" w:rsidP="00C77513">
      <w:pPr>
        <w:pStyle w:val="a5"/>
        <w:keepNext/>
        <w:keepLines/>
        <w:overflowPunct w:val="0"/>
        <w:autoSpaceDE w:val="0"/>
        <w:autoSpaceDN w:val="0"/>
        <w:jc w:val="center"/>
        <w:rPr>
          <w:rFonts w:eastAsia="PMingLiU"/>
        </w:rPr>
      </w:pPr>
      <w:bookmarkStart w:id="5" w:name="_Ref52355486"/>
      <w:r w:rsidRPr="00757380">
        <w:rPr>
          <w:rFonts w:eastAsia="PMingLiU" w:hint="eastAsia"/>
        </w:rPr>
        <w:lastRenderedPageBreak/>
        <w:t>表</w:t>
      </w:r>
      <w:r w:rsidR="00535C54">
        <w:fldChar w:fldCharType="begin"/>
      </w:r>
      <w:r w:rsidR="00535C54">
        <w:instrText xml:space="preserve"> SEQ Table \* ARABIC </w:instrText>
      </w:r>
      <w:r w:rsidR="00535C54">
        <w:fldChar w:fldCharType="separate"/>
      </w:r>
      <w:r w:rsidR="004A6313">
        <w:rPr>
          <w:noProof/>
        </w:rPr>
        <w:t>1</w:t>
      </w:r>
      <w:r w:rsidR="00535C54">
        <w:rPr>
          <w:noProof/>
        </w:rPr>
        <w:fldChar w:fldCharType="end"/>
      </w:r>
      <w:bookmarkEnd w:id="5"/>
      <w:r w:rsidRPr="00757380">
        <w:rPr>
          <w:rFonts w:eastAsia="PMingLiU" w:hint="eastAsia"/>
        </w:rPr>
        <w:t>.</w:t>
      </w:r>
      <w:r w:rsidR="000F547D">
        <w:rPr>
          <w:rFonts w:eastAsia="PMingLiU"/>
        </w:rPr>
        <w:t xml:space="preserve"> </w:t>
      </w:r>
      <w:r w:rsidRPr="00757380">
        <w:rPr>
          <w:rFonts w:eastAsia="PMingLiU" w:hint="eastAsia"/>
        </w:rPr>
        <w:t>用於配置外部中斷的基本函數和巨集</w:t>
      </w:r>
    </w:p>
    <w:tbl>
      <w:tblPr>
        <w:tblStyle w:val="af3"/>
        <w:tblW w:w="8763" w:type="dxa"/>
        <w:jc w:val="center"/>
        <w:tblLook w:val="04A0" w:firstRow="1" w:lastRow="0" w:firstColumn="1" w:lastColumn="0" w:noHBand="0" w:noVBand="1"/>
      </w:tblPr>
      <w:tblGrid>
        <w:gridCol w:w="4689"/>
        <w:gridCol w:w="4074"/>
      </w:tblGrid>
      <w:tr w:rsidR="00956CC1" w14:paraId="0978B476" w14:textId="77777777" w:rsidTr="00105AC6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65E9E70F" w14:textId="77777777" w:rsidR="00956CC1" w:rsidRPr="00105AC6" w:rsidRDefault="00956CC1" w:rsidP="00C77513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標題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9521D50" w14:textId="77777777" w:rsidR="00956CC1" w:rsidRPr="00105AC6" w:rsidRDefault="00956CC1" w:rsidP="00C77513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說明</w:t>
            </w:r>
          </w:p>
        </w:tc>
      </w:tr>
      <w:tr w:rsidR="00973803" w:rsidRPr="00EB1474" w14:paraId="34058592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29A30" w14:textId="795EF126" w:rsidR="00035E07" w:rsidRPr="00757380" w:rsidRDefault="00973803" w:rsidP="00C77513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pspInterruptsSetVectorTableAddress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080BA33D" w14:textId="4A562FB9" w:rsidR="00973803" w:rsidRPr="000F25BA" w:rsidRDefault="00035E07" w:rsidP="00C77513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void*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pVectTable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204F8" w14:textId="785AC21F" w:rsidR="00973803" w:rsidRPr="000F25BA" w:rsidRDefault="003340D8" w:rsidP="00C77513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準備向量表位址</w:t>
            </w:r>
          </w:p>
        </w:tc>
      </w:tr>
      <w:tr w:rsidR="00973803" w:rsidRPr="00EB1474" w14:paraId="5FC57EF9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C0120" w14:textId="67719BDB" w:rsidR="00035E07" w:rsidRPr="00757380" w:rsidRDefault="00973803" w:rsidP="00C77513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pspExternalInterruptSetVectorTableAddress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440B72A0" w14:textId="0C74FD9F" w:rsidR="00973803" w:rsidRPr="006F30EA" w:rsidRDefault="00035E07" w:rsidP="00C77513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ascii="Menlo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void*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pExtIntVectTable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9502D" w14:textId="77A62182" w:rsidR="00973803" w:rsidRPr="006F30EA" w:rsidRDefault="003340D8" w:rsidP="00C77513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準備外部中斷向量表位址</w:t>
            </w:r>
          </w:p>
        </w:tc>
      </w:tr>
      <w:tr w:rsidR="00956CC1" w14:paraId="58B763AF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8E94C" w14:textId="77777777" w:rsidR="00692F75" w:rsidRPr="00757380" w:rsidRDefault="00956CC1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bspInitializeGenerationRegister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76AFC4C4" w14:textId="71D711BA" w:rsidR="00956CC1" w:rsidRPr="006F30EA" w:rsidRDefault="00692F75" w:rsidP="00921515">
            <w:pPr>
              <w:overflowPunct w:val="0"/>
              <w:autoSpaceDE w:val="0"/>
              <w:autoSpaceDN w:val="0"/>
              <w:jc w:val="both"/>
              <w:rPr>
                <w:rFonts w:ascii="Menlo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uiExtInterruptPolarity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C925B" w14:textId="1FEEC6CF" w:rsidR="00956CC1" w:rsidRPr="000F25BA" w:rsidRDefault="00552B82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將產生暫存器置於其初始狀態</w:t>
            </w:r>
          </w:p>
        </w:tc>
      </w:tr>
      <w:tr w:rsidR="00973803" w:rsidRPr="00EB1474" w14:paraId="031885D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7C6A7" w14:textId="50783E42" w:rsidR="00035E07" w:rsidRPr="00757380" w:rsidRDefault="00973803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bspClearExtInterrupt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( </w:t>
            </w:r>
          </w:p>
          <w:p w14:paraId="3BA70FD6" w14:textId="4FDE0768" w:rsidR="00973803" w:rsidRPr="000F25BA" w:rsidRDefault="00035E07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uiExtInterruptNumber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76208" w14:textId="77777777" w:rsidR="00973803" w:rsidRPr="000F25BA" w:rsidRDefault="00973803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清除產生外部中斷的觸發器</w:t>
            </w:r>
          </w:p>
        </w:tc>
      </w:tr>
      <w:tr w:rsidR="00956CC1" w14:paraId="2107991A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2C81E" w14:textId="77777777" w:rsidR="00FB090B" w:rsidRPr="00757380" w:rsidRDefault="00956CC1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pspExtInterruptSetPriorityOrder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7D1DD0FD" w14:textId="11BF84E9" w:rsidR="00956CC1" w:rsidRPr="000F25BA" w:rsidRDefault="00FB090B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uiPriorityOrder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6966" w14:textId="77777777" w:rsidR="00956CC1" w:rsidRPr="000F25BA" w:rsidRDefault="00956CC1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設定優先順序（標準或預留）</w:t>
            </w:r>
          </w:p>
        </w:tc>
      </w:tr>
      <w:tr w:rsidR="00956CC1" w14:paraId="38904A35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890FD" w14:textId="77777777" w:rsidR="00FB090B" w:rsidRPr="00757380" w:rsidRDefault="00956CC1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pspExtInterruptsSetThreshold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3B8948E5" w14:textId="0A31E393" w:rsidR="00956CC1" w:rsidRPr="000F25BA" w:rsidRDefault="00FB090B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uiThreshold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E59DA" w14:textId="77777777" w:rsidR="00956CC1" w:rsidRPr="000F25BA" w:rsidRDefault="00956CC1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設定</w:t>
            </w:r>
            <w:r w:rsidRPr="00757380">
              <w:rPr>
                <w:rFonts w:eastAsia="PMingLiU" w:hint="eastAsia"/>
                <w:sz w:val="20"/>
                <w:szCs w:val="20"/>
              </w:rPr>
              <w:t>PIC</w:t>
            </w:r>
            <w:r w:rsidRPr="00757380">
              <w:rPr>
                <w:rFonts w:eastAsia="PMingLiU" w:hint="eastAsia"/>
                <w:sz w:val="20"/>
                <w:szCs w:val="20"/>
              </w:rPr>
              <w:t>中外部中斷的優先順序閾值</w:t>
            </w:r>
          </w:p>
        </w:tc>
      </w:tr>
      <w:tr w:rsidR="00956CC1" w14:paraId="6167F215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9B4E018" w14:textId="77777777" w:rsidR="00FB090B" w:rsidRPr="00757380" w:rsidRDefault="00956CC1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pspExtInterruptsSetNestingPriorityThreshold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127B9D36" w14:textId="051A8A39" w:rsidR="00956CC1" w:rsidRPr="000F25BA" w:rsidRDefault="00FB090B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uiNestingPriorityThreshold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B4ADECF" w14:textId="77777777" w:rsidR="00956CC1" w:rsidRPr="000F25BA" w:rsidRDefault="00956CC1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設定</w:t>
            </w:r>
            <w:r w:rsidRPr="00757380">
              <w:rPr>
                <w:rFonts w:eastAsia="PMingLiU" w:hint="eastAsia"/>
                <w:sz w:val="20"/>
                <w:szCs w:val="20"/>
              </w:rPr>
              <w:t>PIC</w:t>
            </w:r>
            <w:r w:rsidRPr="00757380">
              <w:rPr>
                <w:rFonts w:eastAsia="PMingLiU" w:hint="eastAsia"/>
                <w:sz w:val="20"/>
                <w:szCs w:val="20"/>
              </w:rPr>
              <w:t>中外部中斷的巢狀優先順序閾值</w:t>
            </w:r>
          </w:p>
        </w:tc>
      </w:tr>
      <w:tr w:rsidR="00973803" w:rsidRPr="00EB1474" w14:paraId="61D9D00F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216B2" w14:textId="77777777" w:rsidR="00973803" w:rsidRPr="00757380" w:rsidRDefault="00973803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pspExtInterruptSetPolarity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527DAEB0" w14:textId="77777777" w:rsidR="00973803" w:rsidRPr="00757380" w:rsidRDefault="00973803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uiIntNum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, </w:t>
            </w:r>
          </w:p>
          <w:p w14:paraId="3AA371E0" w14:textId="77777777" w:rsidR="00973803" w:rsidRPr="006F30EA" w:rsidRDefault="00973803" w:rsidP="00921515">
            <w:pPr>
              <w:overflowPunct w:val="0"/>
              <w:autoSpaceDE w:val="0"/>
              <w:autoSpaceDN w:val="0"/>
              <w:jc w:val="both"/>
              <w:rPr>
                <w:rFonts w:ascii="Menlo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uiPolarity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7358" w14:textId="7FD055AE" w:rsidR="00973803" w:rsidRPr="006F30EA" w:rsidRDefault="00973803" w:rsidP="00921515">
            <w:pPr>
              <w:overflowPunct w:val="0"/>
              <w:autoSpaceDE w:val="0"/>
              <w:autoSpaceDN w:val="0"/>
              <w:jc w:val="both"/>
              <w:rPr>
                <w:rFonts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設定指定中斷線路的極性（高電平有效或低電平有效）</w:t>
            </w:r>
          </w:p>
        </w:tc>
      </w:tr>
      <w:tr w:rsidR="00956CC1" w14:paraId="438A546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DD5D8" w14:textId="77777777" w:rsidR="00FB090B" w:rsidRPr="00757380" w:rsidRDefault="00956CC1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  <w:lang w:val="fr-HT"/>
              </w:rPr>
            </w:pP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void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 xml:space="preserve"> 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  <w:lang w:val="fr-HT"/>
              </w:rPr>
              <w:t>pspExtInterruptSetType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(</w:t>
            </w:r>
          </w:p>
          <w:p w14:paraId="6AEC8B38" w14:textId="77777777" w:rsidR="00FB090B" w:rsidRPr="00757380" w:rsidRDefault="00FB090B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  <w:lang w:val="fr-HT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uiIntNum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 xml:space="preserve">, </w:t>
            </w:r>
          </w:p>
          <w:p w14:paraId="6BBEED10" w14:textId="04583AC5" w:rsidR="00956CC1" w:rsidRPr="000F25BA" w:rsidRDefault="00FB090B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 xml:space="preserve">  </w:t>
            </w: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uiIntType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96C10" w14:textId="70209E07" w:rsidR="00956CC1" w:rsidRPr="000F25BA" w:rsidRDefault="00956CC1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設定指定中斷線路的類型（電平觸發或邊緣觸發）</w:t>
            </w:r>
          </w:p>
        </w:tc>
      </w:tr>
      <w:tr w:rsidR="00956CC1" w14:paraId="2581E043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881D0" w14:textId="77777777" w:rsidR="00FB090B" w:rsidRPr="00757380" w:rsidRDefault="00956CC1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pspExtInterruptClearPendingInt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00656F80" w14:textId="1FA84158" w:rsidR="00956CC1" w:rsidRPr="006F30EA" w:rsidRDefault="00FB090B" w:rsidP="00921515">
            <w:pPr>
              <w:overflowPunct w:val="0"/>
              <w:autoSpaceDE w:val="0"/>
              <w:autoSpaceDN w:val="0"/>
              <w:jc w:val="both"/>
              <w:rPr>
                <w:rFonts w:ascii="Menlo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uiIntNum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344EF" w14:textId="775D04E9" w:rsidR="00956CC1" w:rsidRPr="006F30EA" w:rsidRDefault="00956CC1" w:rsidP="00921515">
            <w:pPr>
              <w:overflowPunct w:val="0"/>
              <w:autoSpaceDE w:val="0"/>
              <w:autoSpaceDN w:val="0"/>
              <w:jc w:val="both"/>
              <w:rPr>
                <w:rFonts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清除指定中斷線路的待處理中斷的指示</w:t>
            </w:r>
          </w:p>
        </w:tc>
      </w:tr>
      <w:tr w:rsidR="00956CC1" w14:paraId="0EE5D36A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1C6B7" w14:textId="77777777" w:rsidR="00FB090B" w:rsidRPr="00757380" w:rsidRDefault="00956CC1" w:rsidP="00921515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</w:rPr>
              <w:t>pspExtInterruptSetPriority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671E9371" w14:textId="77777777" w:rsidR="00FB090B" w:rsidRPr="00757380" w:rsidRDefault="00FB090B" w:rsidP="00921515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uiIntNum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, </w:t>
            </w:r>
          </w:p>
          <w:p w14:paraId="028536D9" w14:textId="1AF5FAAB" w:rsidR="00956CC1" w:rsidRPr="006F30EA" w:rsidRDefault="00FB090B" w:rsidP="00921515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jc w:val="both"/>
              <w:rPr>
                <w:rFonts w:ascii="Menlo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</w:rPr>
              <w:t>uiPriority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5C167" w14:textId="576CE40A" w:rsidR="00956CC1" w:rsidRPr="006F30EA" w:rsidRDefault="00956CC1" w:rsidP="00921515">
            <w:pPr>
              <w:overflowPunct w:val="0"/>
              <w:autoSpaceDE w:val="0"/>
              <w:autoSpaceDN w:val="0"/>
              <w:jc w:val="both"/>
              <w:rPr>
                <w:rFonts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設定指定中斷線路的優先順序</w:t>
            </w:r>
          </w:p>
        </w:tc>
      </w:tr>
      <w:tr w:rsidR="00956CC1" w14:paraId="65E5014C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3424772" w14:textId="77777777" w:rsidR="00FB090B" w:rsidRPr="00757380" w:rsidRDefault="00956CC1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  <w:lang w:val="fr-HT"/>
              </w:rPr>
            </w:pP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void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 xml:space="preserve">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  <w:lang w:val="fr-HT"/>
              </w:rPr>
              <w:t>pspExternalInterruptEnableNumber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(</w:t>
            </w:r>
          </w:p>
          <w:p w14:paraId="21EC32DF" w14:textId="0C02CC68" w:rsidR="00956CC1" w:rsidRPr="00757380" w:rsidRDefault="00FB090B" w:rsidP="00921515">
            <w:pPr>
              <w:overflowPunct w:val="0"/>
              <w:autoSpaceDE w:val="0"/>
              <w:autoSpaceDN w:val="0"/>
              <w:jc w:val="both"/>
              <w:rPr>
                <w:rFonts w:ascii="Menlo" w:hAnsi="Menlo" w:cs="Menlo"/>
                <w:sz w:val="18"/>
                <w:szCs w:val="18"/>
                <w:lang w:val="fr-HT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 xml:space="preserve">  u32_t 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uiIntNum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7D6852AD" w14:textId="641232EB" w:rsidR="00956CC1" w:rsidRPr="006F30EA" w:rsidRDefault="00956CC1" w:rsidP="00921515">
            <w:pPr>
              <w:overflowPunct w:val="0"/>
              <w:autoSpaceDE w:val="0"/>
              <w:autoSpaceDN w:val="0"/>
              <w:jc w:val="both"/>
              <w:rPr>
                <w:rFonts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啟用</w:t>
            </w:r>
            <w:r w:rsidRPr="00757380">
              <w:rPr>
                <w:rFonts w:eastAsia="PMingLiU" w:hint="eastAsia"/>
                <w:sz w:val="20"/>
                <w:szCs w:val="20"/>
              </w:rPr>
              <w:t>PIC</w:t>
            </w:r>
            <w:r w:rsidRPr="00757380">
              <w:rPr>
                <w:rFonts w:eastAsia="PMingLiU" w:hint="eastAsia"/>
                <w:sz w:val="20"/>
                <w:szCs w:val="20"/>
              </w:rPr>
              <w:t>中的指定中斷線路</w:t>
            </w:r>
          </w:p>
        </w:tc>
      </w:tr>
      <w:tr w:rsidR="00956CC1" w14:paraId="3270C18A" w14:textId="77777777" w:rsidTr="00F966D8">
        <w:trPr>
          <w:jc w:val="center"/>
        </w:trPr>
        <w:tc>
          <w:tcPr>
            <w:tcW w:w="468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2D9C" w14:textId="77777777" w:rsidR="00DE4CF8" w:rsidRPr="00757380" w:rsidRDefault="00956CC1" w:rsidP="00921515">
            <w:pPr>
              <w:overflowPunct w:val="0"/>
              <w:autoSpaceDE w:val="0"/>
              <w:autoSpaceDN w:val="0"/>
              <w:jc w:val="both"/>
              <w:rPr>
                <w:rFonts w:ascii="Menlo" w:eastAsia="PMingLiU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void </w:t>
            </w:r>
            <w:proofErr w:type="spellStart"/>
            <w:r w:rsidRPr="00757380">
              <w:rPr>
                <w:rFonts w:ascii="Menlo" w:eastAsia="PMingLiU" w:hAnsi="Menlo" w:hint="eastAsia"/>
                <w:b/>
                <w:sz w:val="18"/>
                <w:szCs w:val="18"/>
              </w:rPr>
              <w:t>pspInterruptsEnable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</w:rPr>
              <w:t>(</w:t>
            </w:r>
          </w:p>
          <w:p w14:paraId="067D1605" w14:textId="748E900A" w:rsidR="00956CC1" w:rsidRPr="006F30EA" w:rsidRDefault="00DE4CF8" w:rsidP="00921515">
            <w:pPr>
              <w:overflowPunct w:val="0"/>
              <w:autoSpaceDE w:val="0"/>
              <w:autoSpaceDN w:val="0"/>
              <w:jc w:val="both"/>
              <w:rPr>
                <w:rFonts w:ascii="Menlo" w:hAnsi="Menlo" w:cs="Menlo"/>
                <w:sz w:val="18"/>
                <w:szCs w:val="18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</w:rPr>
              <w:t xml:space="preserve">  void);</w:t>
            </w:r>
          </w:p>
        </w:tc>
        <w:tc>
          <w:tcPr>
            <w:tcW w:w="407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267DB" w14:textId="77777777" w:rsidR="00956CC1" w:rsidRPr="006F30EA" w:rsidRDefault="00956CC1" w:rsidP="00921515">
            <w:pPr>
              <w:overflowPunct w:val="0"/>
              <w:autoSpaceDE w:val="0"/>
              <w:autoSpaceDN w:val="0"/>
              <w:jc w:val="both"/>
              <w:rPr>
                <w:rFonts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無論其先前狀態如何，都啟用中斷（在所有特權級別中）</w:t>
            </w:r>
          </w:p>
        </w:tc>
      </w:tr>
      <w:tr w:rsidR="00956CC1" w14:paraId="759D751B" w14:textId="77777777" w:rsidTr="00F966D8">
        <w:trPr>
          <w:jc w:val="center"/>
        </w:trPr>
        <w:tc>
          <w:tcPr>
            <w:tcW w:w="4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EA6C1" w14:textId="77777777" w:rsidR="00FB090B" w:rsidRPr="00757380" w:rsidRDefault="00956CC1" w:rsidP="00921515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jc w:val="both"/>
              <w:rPr>
                <w:rFonts w:ascii="Menlo" w:eastAsia="PMingLiU" w:hAnsi="Menlo" w:cs="Menlo"/>
                <w:sz w:val="18"/>
                <w:szCs w:val="18"/>
                <w:lang w:val="fr-HT"/>
              </w:rPr>
            </w:pP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void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 xml:space="preserve"> </w:t>
            </w:r>
            <w:proofErr w:type="spellStart"/>
            <w:r w:rsidRPr="00757380">
              <w:rPr>
                <w:rFonts w:ascii="Menlo" w:eastAsia="PMingLiU" w:hAnsi="Menlo" w:hint="eastAsia"/>
                <w:b/>
                <w:bCs/>
                <w:sz w:val="18"/>
                <w:szCs w:val="18"/>
                <w:lang w:val="fr-HT"/>
              </w:rPr>
              <w:t>pspInterruptsDisable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(</w:t>
            </w:r>
          </w:p>
          <w:p w14:paraId="2ABD9085" w14:textId="7C11763F" w:rsidR="00956CC1" w:rsidRPr="00757380" w:rsidRDefault="00FB090B" w:rsidP="00921515">
            <w:pPr>
              <w:tabs>
                <w:tab w:val="left" w:pos="593"/>
              </w:tabs>
              <w:overflowPunct w:val="0"/>
              <w:autoSpaceDE w:val="0"/>
              <w:autoSpaceDN w:val="0"/>
              <w:adjustRightInd w:val="0"/>
              <w:jc w:val="both"/>
              <w:rPr>
                <w:rFonts w:ascii="Menlo" w:hAnsi="Menlo" w:cs="Menlo"/>
                <w:sz w:val="18"/>
                <w:szCs w:val="18"/>
                <w:lang w:val="fr-HT"/>
              </w:rPr>
            </w:pPr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 xml:space="preserve">  u32_t  *</w:t>
            </w:r>
            <w:proofErr w:type="spellStart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pOutPrevIntState</w:t>
            </w:r>
            <w:proofErr w:type="spellEnd"/>
            <w:r w:rsidRPr="00757380">
              <w:rPr>
                <w:rFonts w:ascii="Menlo" w:eastAsia="PMingLiU" w:hAnsi="Menlo" w:hint="eastAsia"/>
                <w:sz w:val="18"/>
                <w:szCs w:val="18"/>
                <w:lang w:val="fr-HT"/>
              </w:rPr>
              <w:t>);</w:t>
            </w:r>
          </w:p>
        </w:tc>
        <w:tc>
          <w:tcPr>
            <w:tcW w:w="4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DF96F" w14:textId="4C75BFBB" w:rsidR="00956CC1" w:rsidRPr="006F30EA" w:rsidRDefault="00956CC1" w:rsidP="00921515">
            <w:pPr>
              <w:overflowPunct w:val="0"/>
              <w:autoSpaceDE w:val="0"/>
              <w:autoSpaceDN w:val="0"/>
              <w:jc w:val="both"/>
              <w:rPr>
                <w:rFonts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在每個特權級別中停用中斷並返回目前中斷狀態</w:t>
            </w:r>
          </w:p>
        </w:tc>
      </w:tr>
    </w:tbl>
    <w:p w14:paraId="29B03399" w14:textId="77777777" w:rsidR="00956CC1" w:rsidRPr="00757380" w:rsidRDefault="00956CC1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215B14AE" w14:textId="18A35327" w:rsidR="00F27F57" w:rsidRPr="00757380" w:rsidRDefault="00035E07" w:rsidP="00AD0AF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本實驗稍後將提供中斷服務常式（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）範例。這些程式根據</w:t>
      </w:r>
      <w:r w:rsidR="00FB090B">
        <w:fldChar w:fldCharType="begin"/>
      </w:r>
      <w:r w:rsidR="00FB090B">
        <w:instrText xml:space="preserve"> REF _Ref52355486 \h </w:instrText>
      </w:r>
      <w:r w:rsidR="00FB090B">
        <w:fldChar w:fldCharType="separate"/>
      </w:r>
      <w:r w:rsidR="004A6313" w:rsidRPr="00757380">
        <w:rPr>
          <w:rFonts w:eastAsia="PMingLiU" w:hint="eastAsia"/>
        </w:rPr>
        <w:t>表</w:t>
      </w:r>
      <w:r w:rsidR="004A6313">
        <w:rPr>
          <w:noProof/>
        </w:rPr>
        <w:t>1</w:t>
      </w:r>
      <w:r w:rsidR="00FB090B">
        <w:fldChar w:fldCharType="end"/>
      </w:r>
      <w:r w:rsidRPr="00757380">
        <w:rPr>
          <w:rFonts w:eastAsia="PMingLiU" w:hint="eastAsia"/>
        </w:rPr>
        <w:t>中的函數按照以下步驟設定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系統中斷。注意，除了配置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外，還必須配置產生外部中斷的週邊設備（稍後將為範例和練習中使用的每個週邊設備對此進行描述）。</w:t>
      </w:r>
    </w:p>
    <w:p w14:paraId="727B08BC" w14:textId="3A7EE4E7" w:rsidR="0097548A" w:rsidRPr="00757380" w:rsidRDefault="0097548A" w:rsidP="00AD0AF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5C1D8151" w14:textId="517EBBD9" w:rsidR="00D314AC" w:rsidRPr="00757380" w:rsidRDefault="00B557AC" w:rsidP="00AD0AF0">
      <w:pPr>
        <w:overflowPunct w:val="0"/>
        <w:autoSpaceDE w:val="0"/>
        <w:autoSpaceDN w:val="0"/>
        <w:spacing w:line="245" w:lineRule="auto"/>
        <w:ind w:left="360"/>
        <w:jc w:val="both"/>
        <w:rPr>
          <w:rFonts w:eastAsia="PMingLiU"/>
          <w:b/>
        </w:rPr>
      </w:pPr>
      <w:r w:rsidRPr="00757380">
        <w:rPr>
          <w:rFonts w:eastAsia="PMingLiU" w:hint="eastAsia"/>
          <w:b/>
          <w:u w:val="single"/>
        </w:rPr>
        <w:t>中斷系統的預設初始化</w:t>
      </w:r>
      <w:r w:rsidRPr="00757380">
        <w:rPr>
          <w:rFonts w:eastAsia="PMingLiU" w:hint="eastAsia"/>
          <w:b/>
        </w:rPr>
        <w:t>：</w:t>
      </w:r>
    </w:p>
    <w:p w14:paraId="080D89BC" w14:textId="047845A2" w:rsidR="00F27F57" w:rsidRPr="00D014D8" w:rsidRDefault="00F27F57" w:rsidP="00AD0AF0">
      <w:pPr>
        <w:pStyle w:val="ab"/>
        <w:numPr>
          <w:ilvl w:val="0"/>
          <w:numId w:val="33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D014D8">
        <w:rPr>
          <w:rFonts w:eastAsia="PMingLiU" w:hint="eastAsia"/>
        </w:rPr>
        <w:t>在多向量模式下，設定外部向量中斷位址表的基本位址。使用函數</w:t>
      </w:r>
      <w:proofErr w:type="spellStart"/>
      <w:r w:rsidRPr="00D014D8">
        <w:rPr>
          <w:rFonts w:ascii="Courier New" w:eastAsia="PMingLiU" w:hAnsi="Courier New" w:hint="eastAsia"/>
        </w:rPr>
        <w:t>pspInterruptsSetVectorTableAddress</w:t>
      </w:r>
      <w:proofErr w:type="spellEnd"/>
      <w:r w:rsidRPr="00D014D8">
        <w:rPr>
          <w:rFonts w:eastAsia="PMingLiU" w:hint="eastAsia"/>
        </w:rPr>
        <w:t>和</w:t>
      </w:r>
      <w:proofErr w:type="spellStart"/>
      <w:r w:rsidRPr="00D014D8">
        <w:rPr>
          <w:rFonts w:ascii="Courier New" w:eastAsia="PMingLiU" w:hAnsi="Courier New" w:hint="eastAsia"/>
        </w:rPr>
        <w:t>pspExternalInterruptSetVectorTableAddress</w:t>
      </w:r>
      <w:proofErr w:type="spellEnd"/>
      <w:r w:rsidRPr="00D014D8">
        <w:rPr>
          <w:rFonts w:eastAsia="PMingLiU" w:hint="eastAsia"/>
        </w:rPr>
        <w:t>。</w:t>
      </w:r>
    </w:p>
    <w:p w14:paraId="4DAC00E7" w14:textId="616682F8" w:rsidR="00D314AC" w:rsidRPr="00757380" w:rsidRDefault="00552B82" w:rsidP="00AD0AF0">
      <w:pPr>
        <w:pStyle w:val="ab"/>
        <w:numPr>
          <w:ilvl w:val="0"/>
          <w:numId w:val="3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將產生暫存器置於其初始狀態。使用函數</w:t>
      </w:r>
      <w:proofErr w:type="spellStart"/>
      <w:r w:rsidRPr="00757380">
        <w:rPr>
          <w:rFonts w:ascii="Courier New" w:eastAsia="PMingLiU" w:hAnsi="Courier New" w:hint="eastAsia"/>
        </w:rPr>
        <w:t>bspInitializeGenerationRegister</w:t>
      </w:r>
      <w:proofErr w:type="spellEnd"/>
      <w:r w:rsidRPr="00757380">
        <w:rPr>
          <w:rFonts w:eastAsia="PMingLiU" w:hint="eastAsia"/>
        </w:rPr>
        <w:t>。</w:t>
      </w:r>
    </w:p>
    <w:p w14:paraId="5754C9C2" w14:textId="621D0E9B" w:rsidR="00D314AC" w:rsidRPr="00757380" w:rsidRDefault="00552B82" w:rsidP="00AD0AF0">
      <w:pPr>
        <w:pStyle w:val="ab"/>
        <w:numPr>
          <w:ilvl w:val="0"/>
          <w:numId w:val="33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確保清除了外部中斷觸發器。使用函數</w:t>
      </w:r>
      <w:proofErr w:type="spellStart"/>
      <w:r w:rsidRPr="00757380">
        <w:rPr>
          <w:rFonts w:ascii="Courier New" w:eastAsia="PMingLiU" w:hAnsi="Courier New" w:hint="eastAsia"/>
        </w:rPr>
        <w:t>bspClearExtInterrupt</w:t>
      </w:r>
      <w:proofErr w:type="spellEnd"/>
      <w:r w:rsidRPr="00757380">
        <w:rPr>
          <w:rFonts w:eastAsia="PMingLiU" w:hint="eastAsia"/>
        </w:rPr>
        <w:t>。</w:t>
      </w:r>
    </w:p>
    <w:p w14:paraId="1E70DCD5" w14:textId="4BF0B88D" w:rsidR="00D314AC" w:rsidRPr="00757380" w:rsidRDefault="00D314AC" w:rsidP="00AD0AF0">
      <w:pPr>
        <w:pStyle w:val="ab"/>
        <w:numPr>
          <w:ilvl w:val="0"/>
          <w:numId w:val="33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757380">
        <w:rPr>
          <w:rFonts w:eastAsia="PMingLiU" w:hint="eastAsia"/>
        </w:rPr>
        <w:t>設定優先順序（函數</w:t>
      </w:r>
      <w:proofErr w:type="spellStart"/>
      <w:r w:rsidRPr="00757380">
        <w:rPr>
          <w:rFonts w:ascii="Courier New" w:eastAsia="PMingLiU" w:hAnsi="Courier New" w:hint="eastAsia"/>
        </w:rPr>
        <w:t>pspExtInterruptSetPriorityOrder</w:t>
      </w:r>
      <w:proofErr w:type="spellEnd"/>
      <w:r w:rsidRPr="00757380">
        <w:rPr>
          <w:rFonts w:eastAsia="PMingLiU" w:hint="eastAsia"/>
        </w:rPr>
        <w:t>）、閾值（函數</w:t>
      </w:r>
      <w:proofErr w:type="spellStart"/>
      <w:r w:rsidRPr="00757380">
        <w:rPr>
          <w:rFonts w:ascii="Courier New" w:eastAsia="PMingLiU" w:hAnsi="Courier New" w:hint="eastAsia"/>
        </w:rPr>
        <w:t>pspExtInterruptsSetThreshold</w:t>
      </w:r>
      <w:proofErr w:type="spellEnd"/>
      <w:r w:rsidRPr="00757380">
        <w:rPr>
          <w:rFonts w:eastAsia="PMingLiU" w:hint="eastAsia"/>
        </w:rPr>
        <w:t>）和巢狀優先順序閾值（函數</w:t>
      </w:r>
      <w:proofErr w:type="spellStart"/>
      <w:r w:rsidRPr="00757380">
        <w:rPr>
          <w:rFonts w:ascii="Courier New" w:eastAsia="PMingLiU" w:hAnsi="Courier New" w:hint="eastAsia"/>
        </w:rPr>
        <w:t>pspExtInterruptsSetNestingPriorityThreshold</w:t>
      </w:r>
      <w:proofErr w:type="spellEnd"/>
      <w:r w:rsidRPr="00757380">
        <w:rPr>
          <w:rFonts w:eastAsia="PMingLiU" w:hint="eastAsia"/>
        </w:rPr>
        <w:t>）的預設值。</w:t>
      </w:r>
    </w:p>
    <w:p w14:paraId="36F90F38" w14:textId="4CB21424" w:rsidR="00D314AC" w:rsidRPr="00757380" w:rsidRDefault="00D314AC" w:rsidP="00AD0AF0">
      <w:pPr>
        <w:overflowPunct w:val="0"/>
        <w:autoSpaceDE w:val="0"/>
        <w:autoSpaceDN w:val="0"/>
        <w:spacing w:line="245" w:lineRule="auto"/>
        <w:ind w:left="360"/>
        <w:jc w:val="both"/>
        <w:rPr>
          <w:rFonts w:eastAsia="PMingLiU"/>
          <w:b/>
        </w:rPr>
      </w:pPr>
    </w:p>
    <w:p w14:paraId="66BB9665" w14:textId="4585A16B" w:rsidR="00FC082A" w:rsidRPr="00757380" w:rsidRDefault="00FC082A" w:rsidP="00921515">
      <w:pPr>
        <w:overflowPunct w:val="0"/>
        <w:autoSpaceDE w:val="0"/>
        <w:autoSpaceDN w:val="0"/>
        <w:ind w:left="360"/>
        <w:jc w:val="both"/>
        <w:rPr>
          <w:rFonts w:eastAsia="PMingLiU"/>
          <w:b/>
        </w:rPr>
      </w:pPr>
    </w:p>
    <w:p w14:paraId="328E61F6" w14:textId="77777777" w:rsidR="00FC082A" w:rsidRPr="00757380" w:rsidRDefault="00FC082A" w:rsidP="00921515">
      <w:pPr>
        <w:overflowPunct w:val="0"/>
        <w:autoSpaceDE w:val="0"/>
        <w:autoSpaceDN w:val="0"/>
        <w:ind w:left="360"/>
        <w:jc w:val="both"/>
        <w:rPr>
          <w:rFonts w:eastAsia="PMingLiU"/>
          <w:b/>
        </w:rPr>
      </w:pPr>
    </w:p>
    <w:p w14:paraId="0E54E144" w14:textId="34BB5829" w:rsidR="00D314AC" w:rsidRPr="00757380" w:rsidRDefault="00B557AC" w:rsidP="00217429">
      <w:pPr>
        <w:keepNext/>
        <w:keepLines/>
        <w:overflowPunct w:val="0"/>
        <w:autoSpaceDE w:val="0"/>
        <w:autoSpaceDN w:val="0"/>
        <w:spacing w:line="245" w:lineRule="auto"/>
        <w:ind w:left="360"/>
        <w:jc w:val="both"/>
        <w:rPr>
          <w:rFonts w:eastAsia="PMingLiU"/>
          <w:b/>
        </w:rPr>
      </w:pPr>
      <w:r w:rsidRPr="00757380">
        <w:rPr>
          <w:rFonts w:eastAsia="PMingLiU" w:hint="eastAsia"/>
          <w:b/>
          <w:u w:val="single"/>
        </w:rPr>
        <w:lastRenderedPageBreak/>
        <w:t>每個中斷來源的初始化</w:t>
      </w:r>
      <w:r w:rsidRPr="00757380">
        <w:rPr>
          <w:rFonts w:eastAsia="PMingLiU" w:hint="eastAsia"/>
          <w:b/>
        </w:rPr>
        <w:t>：</w:t>
      </w:r>
    </w:p>
    <w:p w14:paraId="190D3236" w14:textId="77777777" w:rsidR="00495D34" w:rsidRPr="00E41B50" w:rsidRDefault="00F27F57" w:rsidP="00217429">
      <w:pPr>
        <w:pStyle w:val="ab"/>
        <w:keepNext/>
        <w:keepLines/>
        <w:numPr>
          <w:ilvl w:val="0"/>
          <w:numId w:val="46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E41B50">
        <w:rPr>
          <w:rFonts w:eastAsia="PMingLiU" w:hint="eastAsia"/>
        </w:rPr>
        <w:t>對於每個中斷來源，使用函數</w:t>
      </w:r>
      <w:proofErr w:type="spellStart"/>
      <w:r w:rsidRPr="00E41B50">
        <w:rPr>
          <w:rFonts w:ascii="Courier New" w:eastAsia="PMingLiU" w:hAnsi="Courier New" w:hint="eastAsia"/>
        </w:rPr>
        <w:t>pspExtInterruptSetPolarity</w:t>
      </w:r>
      <w:proofErr w:type="spellEnd"/>
      <w:r w:rsidRPr="00E41B50">
        <w:rPr>
          <w:rFonts w:eastAsia="PMingLiU" w:hint="eastAsia"/>
        </w:rPr>
        <w:t>和</w:t>
      </w:r>
      <w:proofErr w:type="spellStart"/>
      <w:r w:rsidRPr="00E41B50">
        <w:rPr>
          <w:rFonts w:ascii="Courier New" w:eastAsia="PMingLiU" w:hAnsi="Courier New" w:hint="eastAsia"/>
          <w:spacing w:val="-2"/>
        </w:rPr>
        <w:t>pspExtInterruptSetType</w:t>
      </w:r>
      <w:proofErr w:type="spellEnd"/>
      <w:r w:rsidRPr="00E41B50">
        <w:rPr>
          <w:rFonts w:eastAsia="PMingLiU" w:hint="eastAsia"/>
          <w:spacing w:val="-2"/>
        </w:rPr>
        <w:t>設定極性（高電平有效</w:t>
      </w:r>
      <w:r w:rsidRPr="00E41B50">
        <w:rPr>
          <w:rFonts w:eastAsia="PMingLiU" w:hint="eastAsia"/>
          <w:spacing w:val="-2"/>
        </w:rPr>
        <w:t>/</w:t>
      </w:r>
      <w:r w:rsidRPr="00E41B50">
        <w:rPr>
          <w:rFonts w:eastAsia="PMingLiU" w:hint="eastAsia"/>
          <w:spacing w:val="-2"/>
        </w:rPr>
        <w:t>低電平有效）和類型（電平觸發</w:t>
      </w:r>
      <w:r w:rsidRPr="00E41B50">
        <w:rPr>
          <w:rFonts w:eastAsia="PMingLiU" w:hint="eastAsia"/>
          <w:spacing w:val="-2"/>
        </w:rPr>
        <w:t>/</w:t>
      </w:r>
      <w:r w:rsidRPr="00E41B50">
        <w:rPr>
          <w:rFonts w:eastAsia="PMingLiU" w:hint="eastAsia"/>
          <w:spacing w:val="-2"/>
        </w:rPr>
        <w:t>邊</w:t>
      </w:r>
      <w:r w:rsidRPr="00E41B50">
        <w:rPr>
          <w:rFonts w:eastAsia="PMingLiU" w:hint="eastAsia"/>
        </w:rPr>
        <w:t>緣觸發）</w:t>
      </w:r>
    </w:p>
    <w:p w14:paraId="35366270" w14:textId="42384A16" w:rsidR="00F27F57" w:rsidRPr="00757380" w:rsidRDefault="00495D34" w:rsidP="00217429">
      <w:pPr>
        <w:pStyle w:val="ab"/>
        <w:numPr>
          <w:ilvl w:val="0"/>
          <w:numId w:val="46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使用函數</w:t>
      </w:r>
      <w:proofErr w:type="spellStart"/>
      <w:r w:rsidRPr="00757380">
        <w:rPr>
          <w:rFonts w:ascii="Courier New" w:eastAsia="PMingLiU" w:hAnsi="Courier New" w:hint="eastAsia"/>
        </w:rPr>
        <w:t>pspExtInterruptClearPendingInt</w:t>
      </w:r>
      <w:proofErr w:type="spellEnd"/>
      <w:r w:rsidRPr="00757380">
        <w:rPr>
          <w:rFonts w:eastAsia="PMingLiU" w:hint="eastAsia"/>
        </w:rPr>
        <w:t>清除所有待處理的中斷。</w:t>
      </w:r>
    </w:p>
    <w:p w14:paraId="63F89B80" w14:textId="18000E08" w:rsidR="00F27F57" w:rsidRPr="00757380" w:rsidRDefault="00F27F57" w:rsidP="00217429">
      <w:pPr>
        <w:pStyle w:val="ab"/>
        <w:numPr>
          <w:ilvl w:val="0"/>
          <w:numId w:val="46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使用函數</w:t>
      </w:r>
      <w:proofErr w:type="spellStart"/>
      <w:r w:rsidRPr="00757380">
        <w:rPr>
          <w:rFonts w:ascii="Courier New" w:eastAsia="PMingLiU" w:hAnsi="Courier New" w:hint="eastAsia"/>
        </w:rPr>
        <w:t>pspExtInterruptSetPriority</w:t>
      </w:r>
      <w:proofErr w:type="spellEnd"/>
      <w:r w:rsidRPr="00757380">
        <w:rPr>
          <w:rFonts w:eastAsia="PMingLiU" w:hint="eastAsia"/>
        </w:rPr>
        <w:t>設定每個外部中斷來源的優先順序。</w:t>
      </w:r>
    </w:p>
    <w:p w14:paraId="390E02F3" w14:textId="77777777" w:rsidR="00495D34" w:rsidRPr="00E41B50" w:rsidRDefault="00F27F57" w:rsidP="00217429">
      <w:pPr>
        <w:pStyle w:val="ab"/>
        <w:numPr>
          <w:ilvl w:val="0"/>
          <w:numId w:val="46"/>
        </w:numPr>
        <w:overflowPunct w:val="0"/>
        <w:autoSpaceDE w:val="0"/>
        <w:autoSpaceDN w:val="0"/>
        <w:spacing w:line="245" w:lineRule="auto"/>
        <w:jc w:val="both"/>
        <w:rPr>
          <w:rFonts w:eastAsia="PMingLiU"/>
          <w:spacing w:val="-2"/>
        </w:rPr>
      </w:pPr>
      <w:r w:rsidRPr="00E41B50">
        <w:rPr>
          <w:rFonts w:eastAsia="PMingLiU" w:hint="eastAsia"/>
          <w:spacing w:val="-2"/>
        </w:rPr>
        <w:t>使用函數</w:t>
      </w:r>
      <w:proofErr w:type="spellStart"/>
      <w:r w:rsidRPr="00E41B50">
        <w:rPr>
          <w:rFonts w:ascii="Courier New" w:eastAsia="PMingLiU" w:hAnsi="Courier New" w:hint="eastAsia"/>
          <w:spacing w:val="-2"/>
        </w:rPr>
        <w:t>pspExternalInterruptEnableNumber</w:t>
      </w:r>
      <w:proofErr w:type="spellEnd"/>
      <w:r w:rsidRPr="00E41B50">
        <w:rPr>
          <w:rFonts w:eastAsia="PMingLiU" w:hint="eastAsia"/>
          <w:spacing w:val="-2"/>
        </w:rPr>
        <w:t>為適當的外部中斷來源啟用中斷。</w:t>
      </w:r>
    </w:p>
    <w:p w14:paraId="081D5599" w14:textId="02ABE6D6" w:rsidR="00A57D94" w:rsidRPr="00757380" w:rsidRDefault="00A57D94" w:rsidP="00217429">
      <w:pPr>
        <w:pStyle w:val="ab"/>
        <w:numPr>
          <w:ilvl w:val="0"/>
          <w:numId w:val="46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在多向量模式下，對於每個外部中斷來源，將相應處理常式的位址寫入外部向量中斷位址表中。</w:t>
      </w:r>
    </w:p>
    <w:p w14:paraId="5DE4F5D3" w14:textId="4A0D2BDC" w:rsidR="00F27F57" w:rsidRPr="00757380" w:rsidRDefault="00F27F57" w:rsidP="0021742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6587627" w14:textId="77777777" w:rsidR="00B714AA" w:rsidRPr="00757380" w:rsidRDefault="00B714AA" w:rsidP="0021742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FCB8C90" w14:textId="1E276643" w:rsidR="008A439E" w:rsidRPr="00DF4E50" w:rsidRDefault="00401D5A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/>
        <w:rPr>
          <w:rFonts w:eastAsia="PMingLiU" w:cs="Arial"/>
        </w:rPr>
      </w:pPr>
      <w:r w:rsidRPr="00DF4E50">
        <w:rPr>
          <w:rFonts w:eastAsia="PMingLiU" w:hint="eastAsia"/>
          <w:b/>
          <w:bCs/>
          <w:color w:val="00000A"/>
          <w:u w:val="single"/>
        </w:rPr>
        <w:t>進階任務</w:t>
      </w:r>
      <w:r w:rsidRPr="00DF4E50">
        <w:rPr>
          <w:rFonts w:eastAsia="PMingLiU" w:hint="eastAsia"/>
          <w:b/>
          <w:bCs/>
          <w:color w:val="00000A"/>
        </w:rPr>
        <w:t>：</w:t>
      </w:r>
      <w:r w:rsidRPr="00DF4E50">
        <w:rPr>
          <w:rFonts w:eastAsia="PMingLiU" w:hint="eastAsia"/>
        </w:rPr>
        <w:t>為了更深入地瞭解這些基本函數，請檢視位於</w:t>
      </w:r>
      <w:r w:rsidRPr="00DF4E50">
        <w:rPr>
          <w:rFonts w:eastAsia="PMingLiU" w:hint="eastAsia"/>
        </w:rPr>
        <w:t>.</w:t>
      </w:r>
      <w:proofErr w:type="spellStart"/>
      <w:r w:rsidRPr="00DF4E50">
        <w:rPr>
          <w:rFonts w:eastAsia="PMingLiU" w:hint="eastAsia"/>
          <w:i/>
        </w:rPr>
        <w:t>platformio</w:t>
      </w:r>
      <w:proofErr w:type="spellEnd"/>
      <w:r w:rsidRPr="00DF4E50">
        <w:rPr>
          <w:rFonts w:eastAsia="PMingLiU" w:hint="eastAsia"/>
          <w:i/>
        </w:rPr>
        <w:t>/packages/framework-</w:t>
      </w:r>
      <w:proofErr w:type="spellStart"/>
      <w:r w:rsidRPr="00DF4E50">
        <w:rPr>
          <w:rFonts w:eastAsia="PMingLiU" w:hint="eastAsia"/>
          <w:i/>
        </w:rPr>
        <w:t>wd</w:t>
      </w:r>
      <w:proofErr w:type="spellEnd"/>
      <w:r w:rsidRPr="00DF4E50">
        <w:rPr>
          <w:rFonts w:eastAsia="PMingLiU" w:hint="eastAsia"/>
          <w:i/>
        </w:rPr>
        <w:t>-</w:t>
      </w:r>
      <w:proofErr w:type="spellStart"/>
      <w:r w:rsidRPr="00DF4E50">
        <w:rPr>
          <w:rFonts w:eastAsia="PMingLiU" w:hint="eastAsia"/>
          <w:i/>
        </w:rPr>
        <w:t>riscv-sdk</w:t>
      </w:r>
      <w:proofErr w:type="spellEnd"/>
      <w:r w:rsidRPr="00DF4E50">
        <w:rPr>
          <w:rFonts w:eastAsia="PMingLiU" w:hint="eastAsia"/>
          <w:i/>
        </w:rPr>
        <w:t>/</w:t>
      </w:r>
      <w:proofErr w:type="spellStart"/>
      <w:r w:rsidRPr="00DF4E50">
        <w:rPr>
          <w:rFonts w:eastAsia="PMingLiU" w:hint="eastAsia"/>
          <w:i/>
        </w:rPr>
        <w:t>psp</w:t>
      </w:r>
      <w:proofErr w:type="spellEnd"/>
      <w:r w:rsidRPr="00DF4E50">
        <w:rPr>
          <w:rFonts w:eastAsia="PMingLiU" w:hint="eastAsia"/>
        </w:rPr>
        <w:t>下的</w:t>
      </w:r>
      <w:r w:rsidRPr="00DF4E50">
        <w:rPr>
          <w:rFonts w:eastAsia="PMingLiU" w:hint="eastAsia"/>
        </w:rPr>
        <w:t>PSP</w:t>
      </w:r>
      <w:r w:rsidRPr="00DF4E50">
        <w:rPr>
          <w:rFonts w:eastAsia="PMingLiU" w:hint="eastAsia"/>
        </w:rPr>
        <w:t>程式碼和位於</w:t>
      </w:r>
      <w:r w:rsidRPr="00DF4E50">
        <w:rPr>
          <w:rFonts w:eastAsia="PMingLiU" w:hint="eastAsia"/>
          <w:i/>
        </w:rPr>
        <w:t>.platformio/packages/framework-wd-riscv-sdk/board/nexys_a7_eh1/bsp</w:t>
      </w:r>
      <w:r w:rsidRPr="00DF4E50">
        <w:rPr>
          <w:rFonts w:eastAsia="PMingLiU" w:hint="eastAsia"/>
        </w:rPr>
        <w:t>下的</w:t>
      </w:r>
      <w:r w:rsidRPr="00DF4E50">
        <w:rPr>
          <w:rFonts w:eastAsia="PMingLiU" w:hint="eastAsia"/>
        </w:rPr>
        <w:t>BSP</w:t>
      </w:r>
      <w:r w:rsidRPr="00DF4E50">
        <w:rPr>
          <w:rFonts w:eastAsia="PMingLiU" w:hint="eastAsia"/>
        </w:rPr>
        <w:t>程式碼。需要特別注意的是下面列出的檔案，其中一些檔案包含在</w:t>
      </w:r>
      <w:proofErr w:type="spellStart"/>
      <w:r w:rsidRPr="00DF4E50">
        <w:rPr>
          <w:rFonts w:eastAsia="PMingLiU" w:hint="eastAsia"/>
          <w:i/>
        </w:rPr>
        <w:t>api_inc</w:t>
      </w:r>
      <w:proofErr w:type="spellEnd"/>
      <w:r w:rsidRPr="00DF4E50">
        <w:rPr>
          <w:rFonts w:eastAsia="PMingLiU" w:hint="eastAsia"/>
        </w:rPr>
        <w:t>子資料夾中。</w:t>
      </w:r>
    </w:p>
    <w:p w14:paraId="20F65E44" w14:textId="154209CD" w:rsidR="001348A7" w:rsidRPr="00757380" w:rsidRDefault="001348A7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 w:firstLine="578"/>
        <w:jc w:val="both"/>
        <w:rPr>
          <w:rFonts w:ascii="Helvetica Neue" w:eastAsia="PMingLiU" w:hAnsi="Helvetica Neue" w:cs="Helvetica Neue" w:hint="eastAsia"/>
          <w:color w:val="5D6C79"/>
          <w:sz w:val="20"/>
          <w:szCs w:val="20"/>
        </w:rPr>
      </w:pPr>
      <w:r w:rsidRPr="00757380">
        <w:rPr>
          <w:rFonts w:eastAsia="PMingLiU" w:hint="eastAsia"/>
          <w:bCs/>
          <w:i/>
          <w:color w:val="00000A"/>
        </w:rPr>
        <w:t xml:space="preserve">- </w:t>
      </w:r>
      <w:proofErr w:type="spellStart"/>
      <w:r w:rsidRPr="00757380">
        <w:rPr>
          <w:rFonts w:eastAsia="PMingLiU" w:hint="eastAsia"/>
          <w:i/>
          <w:sz w:val="20"/>
          <w:szCs w:val="20"/>
        </w:rPr>
        <w:t>bsp_external_interrupts.h</w:t>
      </w:r>
      <w:proofErr w:type="spellEnd"/>
      <w:r w:rsidRPr="00757380">
        <w:rPr>
          <w:rFonts w:eastAsia="PMingLiU" w:hint="eastAsia"/>
          <w:sz w:val="20"/>
          <w:szCs w:val="20"/>
        </w:rPr>
        <w:t>：</w:t>
      </w:r>
      <w:r w:rsidRPr="00DF4E50">
        <w:rPr>
          <w:rFonts w:ascii="Corbel" w:eastAsia="PMingLiU" w:hAnsi="Corbel"/>
          <w:color w:val="5D6C79"/>
          <w:sz w:val="20"/>
          <w:szCs w:val="20"/>
        </w:rPr>
        <w:t>在</w:t>
      </w:r>
      <w:proofErr w:type="spellStart"/>
      <w:r w:rsidRPr="00DF4E50">
        <w:rPr>
          <w:rFonts w:ascii="Corbel" w:eastAsia="PMingLiU" w:hAnsi="Corbel"/>
          <w:color w:val="5D6C79"/>
          <w:sz w:val="20"/>
          <w:szCs w:val="20"/>
        </w:rPr>
        <w:t>RVfpga</w:t>
      </w:r>
      <w:proofErr w:type="spellEnd"/>
      <w:r w:rsidRPr="00DF4E50">
        <w:rPr>
          <w:rFonts w:ascii="Corbel" w:eastAsia="PMingLiU" w:hAnsi="Corbel"/>
          <w:color w:val="5D6C79"/>
          <w:sz w:val="20"/>
          <w:szCs w:val="20"/>
        </w:rPr>
        <w:t>中產生外部中斷</w:t>
      </w:r>
    </w:p>
    <w:p w14:paraId="4F205C2D" w14:textId="7970212A" w:rsidR="001348A7" w:rsidRPr="00757380" w:rsidRDefault="001348A7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 w:firstLine="578"/>
        <w:jc w:val="both"/>
        <w:rPr>
          <w:rFonts w:ascii="Helvetica Neue" w:eastAsia="PMingLiU" w:hAnsi="Helvetica Neue" w:cs="Helvetica Neue" w:hint="eastAsia"/>
          <w:color w:val="5D6C79"/>
          <w:sz w:val="20"/>
          <w:szCs w:val="20"/>
        </w:rPr>
      </w:pPr>
      <w:r w:rsidRPr="00757380">
        <w:rPr>
          <w:rFonts w:eastAsia="PMingLiU" w:hint="eastAsia"/>
          <w:bCs/>
          <w:color w:val="00000A"/>
        </w:rPr>
        <w:t>-</w:t>
      </w:r>
      <w:r w:rsidRPr="00757380">
        <w:rPr>
          <w:rFonts w:eastAsia="PMingLiU" w:hint="eastAsia"/>
        </w:rPr>
        <w:t xml:space="preserve"> </w:t>
      </w:r>
      <w:r w:rsidRPr="00757380">
        <w:rPr>
          <w:rFonts w:eastAsia="PMingLiU" w:hint="eastAsia"/>
          <w:i/>
          <w:sz w:val="20"/>
          <w:szCs w:val="20"/>
        </w:rPr>
        <w:t>psp_interrupts_eh1.h</w:t>
      </w:r>
      <w:r w:rsidRPr="00757380">
        <w:rPr>
          <w:rFonts w:eastAsia="PMingLiU" w:hint="eastAsia"/>
          <w:sz w:val="20"/>
          <w:szCs w:val="20"/>
        </w:rPr>
        <w:t>：</w:t>
      </w:r>
      <w:r w:rsidRPr="00DF4E50">
        <w:rPr>
          <w:rFonts w:ascii="Corbel" w:eastAsia="PMingLiU" w:hAnsi="Corbel"/>
          <w:color w:val="5D6C79"/>
          <w:sz w:val="20"/>
          <w:szCs w:val="20"/>
        </w:rPr>
        <w:t>為</w:t>
      </w:r>
      <w:r w:rsidRPr="00DF4E50">
        <w:rPr>
          <w:rFonts w:ascii="Corbel" w:eastAsia="PMingLiU" w:hAnsi="Corbel"/>
          <w:color w:val="5D6C79"/>
          <w:sz w:val="20"/>
          <w:szCs w:val="20"/>
        </w:rPr>
        <w:t>EH1</w:t>
      </w:r>
      <w:r w:rsidRPr="00DF4E50">
        <w:rPr>
          <w:rFonts w:ascii="Corbel" w:eastAsia="PMingLiU" w:hAnsi="Corbel"/>
          <w:color w:val="5D6C79"/>
          <w:sz w:val="20"/>
          <w:szCs w:val="20"/>
        </w:rPr>
        <w:t>核心上的</w:t>
      </w:r>
      <w:r w:rsidRPr="00DF4E50">
        <w:rPr>
          <w:rFonts w:ascii="Corbel" w:eastAsia="PMingLiU" w:hAnsi="Corbel"/>
          <w:color w:val="5D6C79"/>
          <w:sz w:val="20"/>
          <w:szCs w:val="20"/>
        </w:rPr>
        <w:t>ISR</w:t>
      </w:r>
      <w:r w:rsidRPr="00DF4E50">
        <w:rPr>
          <w:rFonts w:ascii="Corbel" w:eastAsia="PMingLiU" w:hAnsi="Corbel"/>
          <w:color w:val="5D6C79"/>
          <w:sz w:val="20"/>
          <w:szCs w:val="20"/>
        </w:rPr>
        <w:t>提供資訊和註冊</w:t>
      </w:r>
      <w:r w:rsidRPr="00DF4E50">
        <w:rPr>
          <w:rFonts w:ascii="Corbel" w:eastAsia="PMingLiU" w:hAnsi="Corbel"/>
          <w:color w:val="5D6C79"/>
          <w:sz w:val="20"/>
          <w:szCs w:val="20"/>
        </w:rPr>
        <w:t>API</w:t>
      </w:r>
    </w:p>
    <w:p w14:paraId="0DF44028" w14:textId="4132E437" w:rsidR="00B714AA" w:rsidRPr="00757380" w:rsidRDefault="00B714AA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 w:firstLine="578"/>
        <w:jc w:val="both"/>
        <w:rPr>
          <w:rFonts w:ascii="Helvetica Neue" w:eastAsia="PMingLiU" w:hAnsi="Helvetica Neue" w:cs="Helvetica Neue" w:hint="eastAsia"/>
          <w:color w:val="5D6C79"/>
          <w:sz w:val="20"/>
          <w:szCs w:val="20"/>
        </w:rPr>
      </w:pPr>
      <w:r w:rsidRPr="00757380">
        <w:rPr>
          <w:rFonts w:eastAsia="PMingLiU" w:hint="eastAsia"/>
        </w:rPr>
        <w:t xml:space="preserve">- </w:t>
      </w:r>
      <w:r w:rsidRPr="00757380">
        <w:rPr>
          <w:rFonts w:eastAsia="PMingLiU" w:hint="eastAsia"/>
          <w:i/>
          <w:sz w:val="20"/>
          <w:szCs w:val="20"/>
        </w:rPr>
        <w:t>psp_ext_interrupts_eh1.h</w:t>
      </w:r>
      <w:r w:rsidRPr="00757380">
        <w:rPr>
          <w:rFonts w:eastAsia="PMingLiU" w:hint="eastAsia"/>
          <w:sz w:val="20"/>
          <w:szCs w:val="20"/>
        </w:rPr>
        <w:t>：</w:t>
      </w:r>
      <w:r w:rsidRPr="00DF4E50">
        <w:rPr>
          <w:rFonts w:ascii="Corbel" w:eastAsia="PMingLiU" w:hAnsi="Corbel"/>
          <w:color w:val="5D6C79"/>
          <w:sz w:val="20"/>
          <w:szCs w:val="20"/>
        </w:rPr>
        <w:t>為</w:t>
      </w:r>
      <w:proofErr w:type="spellStart"/>
      <w:r w:rsidRPr="00DF4E50">
        <w:rPr>
          <w:rFonts w:ascii="Corbel" w:eastAsia="PMingLiU" w:hAnsi="Corbel"/>
          <w:color w:val="5D6C79"/>
          <w:sz w:val="20"/>
          <w:szCs w:val="20"/>
        </w:rPr>
        <w:t>SweRV</w:t>
      </w:r>
      <w:proofErr w:type="spellEnd"/>
      <w:r w:rsidRPr="00DF4E50">
        <w:rPr>
          <w:rFonts w:ascii="Corbel" w:eastAsia="PMingLiU" w:hAnsi="Corbel"/>
          <w:color w:val="5D6C79"/>
          <w:sz w:val="20"/>
          <w:szCs w:val="20"/>
        </w:rPr>
        <w:t xml:space="preserve"> EH1</w:t>
      </w:r>
      <w:r w:rsidRPr="00DF4E50">
        <w:rPr>
          <w:rFonts w:ascii="Corbel" w:eastAsia="PMingLiU" w:hAnsi="Corbel"/>
          <w:color w:val="5D6C79"/>
          <w:sz w:val="20"/>
          <w:szCs w:val="20"/>
        </w:rPr>
        <w:t>定義</w:t>
      </w:r>
      <w:proofErr w:type="spellStart"/>
      <w:r w:rsidRPr="00DF4E50">
        <w:rPr>
          <w:rFonts w:ascii="Corbel" w:eastAsia="PMingLiU" w:hAnsi="Corbel"/>
          <w:color w:val="5D6C79"/>
          <w:sz w:val="20"/>
          <w:szCs w:val="20"/>
        </w:rPr>
        <w:t>psp</w:t>
      </w:r>
      <w:proofErr w:type="spellEnd"/>
      <w:r w:rsidRPr="00DF4E50">
        <w:rPr>
          <w:rFonts w:ascii="Corbel" w:eastAsia="PMingLiU" w:hAnsi="Corbel"/>
          <w:color w:val="5D6C79"/>
          <w:sz w:val="20"/>
          <w:szCs w:val="20"/>
        </w:rPr>
        <w:t>外部中斷介面</w:t>
      </w:r>
    </w:p>
    <w:p w14:paraId="60D4022F" w14:textId="2139D6BD" w:rsidR="00B714AA" w:rsidRPr="00757380" w:rsidRDefault="00B714AA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 w:firstLine="578"/>
        <w:jc w:val="both"/>
        <w:rPr>
          <w:rFonts w:ascii="Helvetica Neue" w:eastAsia="PMingLiU" w:hAnsi="Helvetica Neue" w:cs="Helvetica Neue" w:hint="eastAsia"/>
          <w:color w:val="5D6C79"/>
          <w:sz w:val="20"/>
          <w:szCs w:val="20"/>
        </w:rPr>
      </w:pPr>
      <w:r w:rsidRPr="00757380">
        <w:rPr>
          <w:rFonts w:eastAsia="PMingLiU" w:hint="eastAsia"/>
        </w:rPr>
        <w:t xml:space="preserve">- </w:t>
      </w:r>
      <w:r w:rsidRPr="00757380">
        <w:rPr>
          <w:rFonts w:eastAsia="PMingLiU" w:hint="eastAsia"/>
          <w:i/>
          <w:sz w:val="20"/>
          <w:szCs w:val="20"/>
        </w:rPr>
        <w:t>psp_macros_eh1.h</w:t>
      </w:r>
      <w:r w:rsidRPr="00757380">
        <w:rPr>
          <w:rFonts w:eastAsia="PMingLiU" w:hint="eastAsia"/>
          <w:sz w:val="20"/>
          <w:szCs w:val="20"/>
        </w:rPr>
        <w:t>：</w:t>
      </w:r>
      <w:r w:rsidRPr="00DF4E50">
        <w:rPr>
          <w:rFonts w:ascii="Corbel" w:eastAsia="PMingLiU" w:hAnsi="Corbel"/>
          <w:color w:val="5D6C79"/>
          <w:sz w:val="20"/>
          <w:szCs w:val="20"/>
        </w:rPr>
        <w:t>為</w:t>
      </w:r>
      <w:proofErr w:type="spellStart"/>
      <w:r w:rsidRPr="00DF4E50">
        <w:rPr>
          <w:rFonts w:ascii="Corbel" w:eastAsia="PMingLiU" w:hAnsi="Corbel"/>
          <w:color w:val="5D6C79"/>
          <w:sz w:val="20"/>
          <w:szCs w:val="20"/>
        </w:rPr>
        <w:t>SweRV</w:t>
      </w:r>
      <w:proofErr w:type="spellEnd"/>
      <w:r w:rsidRPr="00DF4E50">
        <w:rPr>
          <w:rFonts w:ascii="Corbel" w:eastAsia="PMingLiU" w:hAnsi="Corbel"/>
          <w:color w:val="5D6C79"/>
          <w:sz w:val="20"/>
          <w:szCs w:val="20"/>
        </w:rPr>
        <w:t xml:space="preserve"> EH1</w:t>
      </w:r>
      <w:r w:rsidRPr="00DF4E50">
        <w:rPr>
          <w:rFonts w:ascii="Corbel" w:eastAsia="PMingLiU" w:hAnsi="Corbel"/>
          <w:color w:val="5D6C79"/>
          <w:sz w:val="20"/>
          <w:szCs w:val="20"/>
        </w:rPr>
        <w:t>定義</w:t>
      </w:r>
      <w:proofErr w:type="spellStart"/>
      <w:r w:rsidRPr="00DF4E50">
        <w:rPr>
          <w:rFonts w:ascii="Corbel" w:eastAsia="PMingLiU" w:hAnsi="Corbel"/>
          <w:color w:val="5D6C79"/>
          <w:sz w:val="20"/>
          <w:szCs w:val="20"/>
        </w:rPr>
        <w:t>psp</w:t>
      </w:r>
      <w:proofErr w:type="spellEnd"/>
      <w:r w:rsidRPr="00DF4E50">
        <w:rPr>
          <w:rFonts w:ascii="Corbel" w:eastAsia="PMingLiU" w:hAnsi="Corbel"/>
          <w:color w:val="5D6C79"/>
          <w:sz w:val="20"/>
          <w:szCs w:val="20"/>
        </w:rPr>
        <w:t>巨集</w:t>
      </w:r>
    </w:p>
    <w:p w14:paraId="6B477018" w14:textId="56F4F26D" w:rsidR="00B714AA" w:rsidRPr="00757380" w:rsidRDefault="00B714AA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 w:firstLine="578"/>
        <w:jc w:val="both"/>
        <w:rPr>
          <w:rFonts w:ascii="Helvetica Neue" w:eastAsia="PMingLiU" w:hAnsi="Helvetica Neue" w:cs="Helvetica Neue" w:hint="eastAsia"/>
          <w:color w:val="5D6C79"/>
          <w:sz w:val="20"/>
          <w:szCs w:val="20"/>
        </w:rPr>
      </w:pPr>
      <w:r w:rsidRPr="00757380">
        <w:rPr>
          <w:rFonts w:eastAsia="PMingLiU" w:hint="eastAsia"/>
        </w:rPr>
        <w:t xml:space="preserve">- </w:t>
      </w:r>
      <w:r w:rsidRPr="00757380">
        <w:rPr>
          <w:rFonts w:eastAsia="PMingLiU" w:hint="eastAsia"/>
          <w:i/>
          <w:sz w:val="20"/>
          <w:szCs w:val="20"/>
        </w:rPr>
        <w:t>psp_csrs_eh1.h</w:t>
      </w:r>
      <w:r w:rsidRPr="00757380">
        <w:rPr>
          <w:rFonts w:eastAsia="PMingLiU" w:hint="eastAsia"/>
          <w:sz w:val="20"/>
          <w:szCs w:val="20"/>
        </w:rPr>
        <w:t>：</w:t>
      </w:r>
      <w:proofErr w:type="spellStart"/>
      <w:r w:rsidRPr="00DF4E50">
        <w:rPr>
          <w:rFonts w:ascii="Corbel" w:eastAsia="PMingLiU" w:hAnsi="Corbel"/>
          <w:color w:val="5D6C79"/>
          <w:sz w:val="20"/>
          <w:szCs w:val="20"/>
        </w:rPr>
        <w:t>SweRV</w:t>
      </w:r>
      <w:proofErr w:type="spellEnd"/>
      <w:r w:rsidRPr="00DF4E50">
        <w:rPr>
          <w:rFonts w:ascii="Corbel" w:eastAsia="PMingLiU" w:hAnsi="Corbel"/>
          <w:color w:val="5D6C79"/>
          <w:sz w:val="20"/>
          <w:szCs w:val="20"/>
        </w:rPr>
        <w:t xml:space="preserve"> EH1 CSR</w:t>
      </w:r>
      <w:r w:rsidRPr="00DF4E50">
        <w:rPr>
          <w:rFonts w:ascii="Corbel" w:eastAsia="PMingLiU" w:hAnsi="Corbel"/>
          <w:color w:val="5D6C79"/>
          <w:sz w:val="20"/>
          <w:szCs w:val="20"/>
        </w:rPr>
        <w:t>的定義</w:t>
      </w:r>
    </w:p>
    <w:p w14:paraId="3D71327C" w14:textId="77777777" w:rsidR="00B557AC" w:rsidRPr="00757380" w:rsidRDefault="00B557AC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/>
        <w:jc w:val="both"/>
        <w:rPr>
          <w:rFonts w:eastAsia="PMingLiU" w:cs="Arial"/>
          <w:bCs/>
          <w:color w:val="00000A"/>
        </w:rPr>
      </w:pPr>
    </w:p>
    <w:p w14:paraId="270B4CD9" w14:textId="2C3D811F" w:rsidR="00B557AC" w:rsidRPr="00757380" w:rsidRDefault="00B557AC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/>
        <w:jc w:val="both"/>
        <w:rPr>
          <w:rFonts w:eastAsia="PMingLiU"/>
        </w:rPr>
      </w:pPr>
      <w:r w:rsidRPr="00757380">
        <w:rPr>
          <w:rFonts w:eastAsia="PMingLiU" w:hint="eastAsia"/>
          <w:bCs/>
          <w:color w:val="00000A"/>
        </w:rPr>
        <w:t>此外，還建議對其中至少一個函數進行低至暫存器級別的分析。為此，可以使用附錄中提供的資訊，這些資訊描述了</w:t>
      </w:r>
      <w:proofErr w:type="spellStart"/>
      <w:r w:rsidRPr="00757380">
        <w:rPr>
          <w:rFonts w:eastAsia="PMingLiU" w:hint="eastAsia"/>
          <w:bCs/>
          <w:color w:val="00000A"/>
        </w:rPr>
        <w:t>SweRV</w:t>
      </w:r>
      <w:proofErr w:type="spellEnd"/>
      <w:r w:rsidRPr="00757380">
        <w:rPr>
          <w:rFonts w:eastAsia="PMingLiU" w:hint="eastAsia"/>
          <w:bCs/>
          <w:color w:val="00000A"/>
        </w:rPr>
        <w:t xml:space="preserve"> EH1</w:t>
      </w:r>
      <w:r w:rsidRPr="00757380">
        <w:rPr>
          <w:rFonts w:eastAsia="PMingLiU" w:hint="eastAsia"/>
          <w:bCs/>
          <w:color w:val="00000A"/>
        </w:rPr>
        <w:t>核心的</w:t>
      </w:r>
      <w:r w:rsidRPr="00757380">
        <w:rPr>
          <w:rFonts w:eastAsia="PMingLiU" w:hint="eastAsia"/>
          <w:bCs/>
          <w:color w:val="00000A"/>
        </w:rPr>
        <w:t>PIC</w:t>
      </w:r>
      <w:r w:rsidRPr="00757380">
        <w:rPr>
          <w:rFonts w:eastAsia="PMingLiU" w:hint="eastAsia"/>
          <w:bCs/>
          <w:color w:val="00000A"/>
        </w:rPr>
        <w:t>如何在暫存器級配置和管理外部中斷。</w:t>
      </w:r>
    </w:p>
    <w:p w14:paraId="73DB4BFE" w14:textId="57C141BA" w:rsidR="008A439E" w:rsidRPr="00757380" w:rsidRDefault="008A439E" w:rsidP="0021742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4ABF594" w14:textId="77777777" w:rsidR="008A439E" w:rsidRPr="00757380" w:rsidRDefault="008A439E" w:rsidP="00217429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/>
        </w:rPr>
      </w:pPr>
    </w:p>
    <w:p w14:paraId="6CDC9694" w14:textId="4CB9C334" w:rsidR="008A439E" w:rsidRPr="00757380" w:rsidRDefault="00401D5A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/>
        <w:rPr>
          <w:rFonts w:eastAsia="PMingLiU"/>
        </w:rPr>
      </w:pPr>
      <w:r w:rsidRPr="00757380">
        <w:rPr>
          <w:rFonts w:eastAsia="PMingLiU" w:hint="eastAsia"/>
          <w:b/>
          <w:bCs/>
          <w:color w:val="00000A"/>
          <w:u w:val="single"/>
        </w:rPr>
        <w:t>進階任務</w:t>
      </w:r>
      <w:r w:rsidRPr="00757380">
        <w:rPr>
          <w:rFonts w:eastAsia="PMingLiU" w:hint="eastAsia"/>
          <w:b/>
          <w:bCs/>
          <w:color w:val="00000A"/>
        </w:rPr>
        <w:t>：</w:t>
      </w:r>
      <w:r w:rsidRPr="00757380">
        <w:rPr>
          <w:rFonts w:eastAsia="PMingLiU" w:hint="eastAsia"/>
        </w:rPr>
        <w:t>我們還建議分析並執行</w:t>
      </w:r>
      <w:r w:rsidRPr="00757380">
        <w:rPr>
          <w:rFonts w:eastAsia="PMingLiU" w:hint="eastAsia"/>
        </w:rPr>
        <w:t>Western Digital</w:t>
      </w:r>
      <w:r w:rsidRPr="00757380">
        <w:rPr>
          <w:rFonts w:eastAsia="PMingLiU" w:hint="eastAsia"/>
        </w:rPr>
        <w:t>提供的外部中斷示範（網址為</w:t>
      </w:r>
      <w:r w:rsidR="00F81B34" w:rsidRPr="00217429">
        <w:fldChar w:fldCharType="begin"/>
      </w:r>
      <w:r w:rsidR="00F81B34" w:rsidRPr="00217429">
        <w:rPr>
          <w:spacing w:val="-4"/>
        </w:rPr>
        <w:instrText xml:space="preserve"> HYPERLINK "https://github.com/westerndigitalcorporation/riscv-fw-infrastructure" </w:instrText>
      </w:r>
      <w:r w:rsidR="00F81B34" w:rsidRPr="00217429">
        <w:fldChar w:fldCharType="separate"/>
      </w:r>
      <w:r w:rsidRPr="00217429">
        <w:rPr>
          <w:rStyle w:val="af1"/>
          <w:rFonts w:eastAsia="PMingLiU" w:hint="eastAsia"/>
          <w:spacing w:val="-4"/>
        </w:rPr>
        <w:t>https://github.com/westerndigitalcorporation/riscv-fw-infrastructure</w:t>
      </w:r>
      <w:r w:rsidR="00F81B34" w:rsidRPr="00217429">
        <w:rPr>
          <w:rStyle w:val="af1"/>
          <w:rFonts w:eastAsia="PMingLiU"/>
          <w:spacing w:val="-4"/>
        </w:rPr>
        <w:fldChar w:fldCharType="end"/>
      </w:r>
      <w:r w:rsidRPr="00217429">
        <w:rPr>
          <w:rFonts w:eastAsia="PMingLiU" w:hint="eastAsia"/>
          <w:spacing w:val="-4"/>
        </w:rPr>
        <w:t>），並且可以作為</w:t>
      </w:r>
      <w:proofErr w:type="spellStart"/>
      <w:r w:rsidRPr="00217429">
        <w:rPr>
          <w:rFonts w:eastAsia="PMingLiU" w:hint="eastAsia"/>
          <w:spacing w:val="-4"/>
        </w:rPr>
        <w:t>PlatformIO</w:t>
      </w:r>
      <w:proofErr w:type="spellEnd"/>
      <w:r w:rsidRPr="00217429">
        <w:rPr>
          <w:rFonts w:eastAsia="PMingLiU" w:hint="eastAsia"/>
        </w:rPr>
        <w:t>專案在以下位置獲得：</w:t>
      </w:r>
      <w:r w:rsidRPr="00217429">
        <w:rPr>
          <w:rFonts w:eastAsia="PMingLiU" w:hint="eastAsia"/>
          <w:i/>
        </w:rPr>
        <w:t>[</w:t>
      </w:r>
      <w:proofErr w:type="spellStart"/>
      <w:r w:rsidRPr="00217429">
        <w:rPr>
          <w:rFonts w:eastAsia="PMingLiU" w:hint="eastAsia"/>
          <w:i/>
        </w:rPr>
        <w:t>RVfpgaPath</w:t>
      </w:r>
      <w:proofErr w:type="spellEnd"/>
      <w:r w:rsidRPr="00217429">
        <w:rPr>
          <w:rFonts w:eastAsia="PMingLiU" w:hint="eastAsia"/>
          <w:i/>
        </w:rPr>
        <w:t>]/</w:t>
      </w:r>
      <w:proofErr w:type="spellStart"/>
      <w:r w:rsidRPr="00217429">
        <w:rPr>
          <w:rFonts w:eastAsia="PMingLiU" w:hint="eastAsia"/>
          <w:i/>
        </w:rPr>
        <w:t>RVfpga</w:t>
      </w:r>
      <w:proofErr w:type="spellEnd"/>
      <w:r w:rsidRPr="00217429">
        <w:rPr>
          <w:rFonts w:eastAsia="PMingLiU" w:hint="eastAsia"/>
          <w:i/>
        </w:rPr>
        <w:t>/Labs/Lab9/</w:t>
      </w:r>
      <w:proofErr w:type="spellStart"/>
      <w:r w:rsidRPr="00217429">
        <w:rPr>
          <w:rFonts w:eastAsia="PMingLiU" w:hint="eastAsia"/>
          <w:i/>
        </w:rPr>
        <w:t>WD_demo_external_int_Original</w:t>
      </w:r>
      <w:proofErr w:type="spellEnd"/>
      <w:r w:rsidRPr="00217429">
        <w:rPr>
          <w:rFonts w:eastAsia="PMingLiU" w:hint="eastAsia"/>
        </w:rPr>
        <w:t>。</w:t>
      </w:r>
      <w:r w:rsidRPr="00757380">
        <w:rPr>
          <w:rFonts w:eastAsia="PMingLiU" w:hint="eastAsia"/>
        </w:rPr>
        <w:t>如果一切正常，則應在序列控制台中看到以下訊息：</w:t>
      </w:r>
    </w:p>
    <w:p w14:paraId="31DADF12" w14:textId="77777777" w:rsidR="005D47D3" w:rsidRPr="00757380" w:rsidRDefault="005D47D3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/>
        <w:jc w:val="both"/>
        <w:rPr>
          <w:rFonts w:eastAsia="PMingLiU"/>
        </w:rPr>
      </w:pPr>
    </w:p>
    <w:p w14:paraId="5033D35D" w14:textId="0E507BFF" w:rsidR="005D47D3" w:rsidRPr="00757380" w:rsidRDefault="005D47D3" w:rsidP="00217429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spacing w:line="245" w:lineRule="auto"/>
        <w:ind w:left="142" w:firstLine="578"/>
        <w:jc w:val="both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40B19883" wp14:editId="7834C03D">
            <wp:extent cx="4286250" cy="14859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1B3B8" w14:textId="77777777" w:rsidR="008A439E" w:rsidRPr="00757380" w:rsidRDefault="008A439E" w:rsidP="0021742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2C035F54" w14:textId="77777777" w:rsidR="008A439E" w:rsidRPr="00757380" w:rsidRDefault="008A439E" w:rsidP="0021742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670C4E2" w14:textId="77777777" w:rsidR="00686934" w:rsidRPr="00757380" w:rsidRDefault="00686934" w:rsidP="00217429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 w:line="245" w:lineRule="auto"/>
        <w:jc w:val="both"/>
        <w:rPr>
          <w:rFonts w:eastAsia="PMingLiU"/>
          <w:color w:val="FFFFFF" w:themeColor="background1"/>
        </w:rPr>
      </w:pPr>
      <w:r w:rsidRPr="00757380">
        <w:rPr>
          <w:rFonts w:eastAsia="PMingLiU" w:hint="eastAsia"/>
          <w:color w:val="FFFFFF" w:themeColor="background1"/>
        </w:rPr>
        <w:t>範例</w:t>
      </w:r>
    </w:p>
    <w:p w14:paraId="5F3DF6BB" w14:textId="77777777" w:rsidR="00686934" w:rsidRPr="00757380" w:rsidRDefault="00686934" w:rsidP="0021742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72F3BAC" w14:textId="5090676E" w:rsidR="00686934" w:rsidRPr="00757380" w:rsidRDefault="00686934" w:rsidP="0021742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在本節中，我們提供了將已程式化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程式轉換為中斷驅動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程式的範例。我們顯示了三個範例，說明了程式化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固有的不同問題（前兩個範例），然後指出了如何使用中斷驅動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方案輕鬆解決這些問題（第三個範例）。</w:t>
      </w:r>
    </w:p>
    <w:p w14:paraId="1F8DA666" w14:textId="77777777" w:rsidR="00686934" w:rsidRPr="00757380" w:rsidRDefault="00686934" w:rsidP="00217429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18355ACB" w14:textId="490A1C34" w:rsidR="00686934" w:rsidRPr="00757380" w:rsidRDefault="005A00F6" w:rsidP="00224FF6">
      <w:pPr>
        <w:keepNext/>
        <w:keepLines/>
        <w:overflowPunct w:val="0"/>
        <w:autoSpaceDE w:val="0"/>
        <w:autoSpaceDN w:val="0"/>
        <w:spacing w:line="245" w:lineRule="auto"/>
        <w:jc w:val="both"/>
        <w:rPr>
          <w:rFonts w:eastAsia="PMingLiU"/>
          <w:b/>
          <w:sz w:val="24"/>
        </w:rPr>
      </w:pPr>
      <w:r w:rsidRPr="00757380">
        <w:rPr>
          <w:rFonts w:eastAsia="PMingLiU" w:hint="eastAsia"/>
          <w:b/>
          <w:sz w:val="24"/>
          <w:u w:val="single"/>
        </w:rPr>
        <w:lastRenderedPageBreak/>
        <w:t>A. LED-</w:t>
      </w:r>
      <w:proofErr w:type="spellStart"/>
      <w:r w:rsidRPr="00757380">
        <w:rPr>
          <w:rFonts w:eastAsia="PMingLiU" w:hint="eastAsia"/>
          <w:b/>
          <w:sz w:val="24"/>
          <w:u w:val="single"/>
        </w:rPr>
        <w:t>Switch_C</w:t>
      </w:r>
      <w:proofErr w:type="spellEnd"/>
      <w:r w:rsidRPr="00757380">
        <w:rPr>
          <w:rFonts w:eastAsia="PMingLiU" w:hint="eastAsia"/>
          <w:b/>
          <w:sz w:val="24"/>
          <w:u w:val="single"/>
        </w:rPr>
        <w:t>-Lang</w:t>
      </w:r>
      <w:r w:rsidRPr="00757380">
        <w:rPr>
          <w:rFonts w:eastAsia="PMingLiU" w:hint="eastAsia"/>
          <w:b/>
          <w:sz w:val="24"/>
          <w:u w:val="single"/>
        </w:rPr>
        <w:t>程式</w:t>
      </w:r>
    </w:p>
    <w:p w14:paraId="2497C7AE" w14:textId="75AC05F1" w:rsidR="006E08DB" w:rsidRPr="00757380" w:rsidRDefault="006E08DB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每次最右側的開關上發生</w:t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sym w:font="Wingdings" w:char="F0E0"/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跳變時，</w:t>
      </w:r>
      <w:r w:rsidRPr="00757380">
        <w:rPr>
          <w:rFonts w:eastAsia="PMingLiU" w:hint="eastAsia"/>
          <w:i/>
        </w:rPr>
        <w:t>LED-</w:t>
      </w:r>
      <w:proofErr w:type="spellStart"/>
      <w:r w:rsidRPr="00757380">
        <w:rPr>
          <w:rFonts w:eastAsia="PMingLiU" w:hint="eastAsia"/>
          <w:i/>
        </w:rPr>
        <w:t>Switch_C</w:t>
      </w:r>
      <w:proofErr w:type="spellEnd"/>
      <w:r w:rsidRPr="00757380">
        <w:rPr>
          <w:rFonts w:eastAsia="PMingLiU" w:hint="eastAsia"/>
          <w:i/>
        </w:rPr>
        <w:t>-Lang</w:t>
      </w:r>
      <w:r w:rsidRPr="00757380">
        <w:rPr>
          <w:rFonts w:eastAsia="PMingLiU" w:hint="eastAsia"/>
        </w:rPr>
        <w:t>程式（請參閱</w:t>
      </w:r>
      <w:r>
        <w:fldChar w:fldCharType="begin"/>
      </w:r>
      <w:r>
        <w:instrText xml:space="preserve"> REF _Ref51693420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4</w:t>
      </w:r>
      <w:r>
        <w:fldChar w:fldCharType="end"/>
      </w:r>
      <w:r w:rsidRPr="00757380">
        <w:rPr>
          <w:rFonts w:eastAsia="PMingLiU" w:hint="eastAsia"/>
        </w:rPr>
        <w:t>）都會反轉最右側</w:t>
      </w:r>
      <w:r w:rsidRPr="00757380">
        <w:rPr>
          <w:rFonts w:eastAsia="PMingLiU" w:hint="eastAsia"/>
        </w:rPr>
        <w:t>LED</w:t>
      </w:r>
      <w:r w:rsidRPr="00757380">
        <w:rPr>
          <w:rFonts w:eastAsia="PMingLiU" w:hint="eastAsia"/>
        </w:rPr>
        <w:t>的狀態。該程式位於：</w:t>
      </w:r>
    </w:p>
    <w:p w14:paraId="3F40867C" w14:textId="602B9FE7" w:rsidR="006E08DB" w:rsidRPr="00757380" w:rsidRDefault="00686934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 xml:space="preserve">    </w:t>
      </w:r>
      <w:r w:rsidRPr="00757380">
        <w:rPr>
          <w:rFonts w:eastAsia="PMingLiU" w:hint="eastAsia"/>
          <w:i/>
        </w:rPr>
        <w:t>[</w:t>
      </w:r>
      <w:proofErr w:type="spellStart"/>
      <w:r w:rsidRPr="00757380">
        <w:rPr>
          <w:rFonts w:eastAsia="PMingLiU" w:hint="eastAsia"/>
          <w:i/>
        </w:rPr>
        <w:t>RVfpgaPath</w:t>
      </w:r>
      <w:proofErr w:type="spellEnd"/>
      <w:r w:rsidRPr="00757380">
        <w:rPr>
          <w:rFonts w:eastAsia="PMingLiU" w:hint="eastAsia"/>
          <w:i/>
        </w:rPr>
        <w:t>]/</w:t>
      </w:r>
      <w:proofErr w:type="spellStart"/>
      <w:r w:rsidRPr="00757380">
        <w:rPr>
          <w:rFonts w:eastAsia="PMingLiU" w:hint="eastAsia"/>
          <w:i/>
        </w:rPr>
        <w:t>RVfpga</w:t>
      </w:r>
      <w:proofErr w:type="spellEnd"/>
      <w:r w:rsidRPr="00757380">
        <w:rPr>
          <w:rFonts w:eastAsia="PMingLiU" w:hint="eastAsia"/>
          <w:i/>
        </w:rPr>
        <w:t>/Labs/Lab9/LED-</w:t>
      </w:r>
      <w:proofErr w:type="spellStart"/>
      <w:r w:rsidRPr="00757380">
        <w:rPr>
          <w:rFonts w:eastAsia="PMingLiU" w:hint="eastAsia"/>
          <w:i/>
        </w:rPr>
        <w:t>Switch_C</w:t>
      </w:r>
      <w:proofErr w:type="spellEnd"/>
      <w:r w:rsidRPr="00757380">
        <w:rPr>
          <w:rFonts w:eastAsia="PMingLiU" w:hint="eastAsia"/>
          <w:i/>
        </w:rPr>
        <w:t>-</w:t>
      </w:r>
      <w:proofErr w:type="spellStart"/>
      <w:r w:rsidRPr="00757380">
        <w:rPr>
          <w:rFonts w:eastAsia="PMingLiU" w:hint="eastAsia"/>
          <w:i/>
        </w:rPr>
        <w:t>Lang.c</w:t>
      </w:r>
      <w:proofErr w:type="spellEnd"/>
      <w:r w:rsidRPr="00757380">
        <w:rPr>
          <w:rFonts w:eastAsia="PMingLiU" w:hint="eastAsia"/>
        </w:rPr>
        <w:t xml:space="preserve"> </w:t>
      </w:r>
    </w:p>
    <w:p w14:paraId="65D889E5" w14:textId="77777777" w:rsidR="006E08DB" w:rsidRPr="00757380" w:rsidRDefault="006E08DB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51E8D903" w14:textId="29741864" w:rsidR="00686934" w:rsidRPr="00757380" w:rsidRDefault="00686934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週邊設備初始化之後，程式進入一個無限迴圈，該迴圈會將目前開關狀態與先前開關狀態進行比較，如果偵測到</w:t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sym w:font="Wingdings" w:char="F0E0"/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跳變，則會反轉</w:t>
      </w:r>
      <w:r w:rsidRPr="00757380">
        <w:rPr>
          <w:rFonts w:eastAsia="PMingLiU" w:hint="eastAsia"/>
        </w:rPr>
        <w:t>LED</w:t>
      </w:r>
      <w:r w:rsidRPr="00757380">
        <w:rPr>
          <w:rFonts w:eastAsia="PMingLiU" w:hint="eastAsia"/>
        </w:rPr>
        <w:t>狀態（請注意，當發生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sym w:font="Wingdings" w:char="F0E0"/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t>跳變時，不會有任何變化）。</w:t>
      </w:r>
    </w:p>
    <w:p w14:paraId="6CDA3BED" w14:textId="77777777" w:rsidR="00686934" w:rsidRPr="00757380" w:rsidRDefault="00686934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0B39EC43" w14:textId="14EBF160" w:rsidR="00686934" w:rsidRPr="00757380" w:rsidRDefault="00686934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217429">
        <w:rPr>
          <w:rFonts w:eastAsia="PMingLiU" w:hint="eastAsia"/>
          <w:spacing w:val="-2"/>
        </w:rPr>
        <w:t>在之前的範例和練習中，我們用</w:t>
      </w:r>
      <w:r w:rsidRPr="00217429">
        <w:rPr>
          <w:rFonts w:eastAsia="PMingLiU" w:hint="eastAsia"/>
          <w:spacing w:val="-2"/>
        </w:rPr>
        <w:t>C</w:t>
      </w:r>
      <w:r w:rsidRPr="00217429">
        <w:rPr>
          <w:rFonts w:eastAsia="PMingLiU" w:hint="eastAsia"/>
          <w:spacing w:val="-2"/>
        </w:rPr>
        <w:t>語言編寫了用於存取</w:t>
      </w:r>
      <w:r w:rsidRPr="00217429">
        <w:rPr>
          <w:rFonts w:eastAsia="PMingLiU" w:hint="eastAsia"/>
          <w:spacing w:val="-2"/>
        </w:rPr>
        <w:t>I/O</w:t>
      </w:r>
      <w:r w:rsidRPr="00217429">
        <w:rPr>
          <w:rFonts w:eastAsia="PMingLiU" w:hint="eastAsia"/>
          <w:spacing w:val="-2"/>
        </w:rPr>
        <w:t>暫存器（</w:t>
      </w:r>
      <w:r w:rsidRPr="00217429">
        <w:rPr>
          <w:rFonts w:ascii="Courier New" w:eastAsia="PMingLiU" w:hAnsi="Courier New" w:hint="eastAsia"/>
          <w:spacing w:val="-2"/>
        </w:rPr>
        <w:t>READ_GPIO</w:t>
      </w:r>
      <w:r w:rsidRPr="00217429">
        <w:rPr>
          <w:rFonts w:eastAsia="PMingLiU" w:hint="eastAsia"/>
          <w:spacing w:val="-2"/>
        </w:rPr>
        <w:t>、</w:t>
      </w:r>
      <w:proofErr w:type="spellStart"/>
      <w:r w:rsidRPr="00217429">
        <w:rPr>
          <w:rFonts w:ascii="Courier New" w:eastAsia="PMingLiU" w:hAnsi="Courier New" w:hint="eastAsia"/>
          <w:spacing w:val="-2"/>
        </w:rPr>
        <w:t>READ_Reg</w:t>
      </w:r>
      <w:proofErr w:type="spellEnd"/>
      <w:r w:rsidRPr="00217429">
        <w:rPr>
          <w:rFonts w:eastAsia="PMingLiU" w:hint="eastAsia"/>
          <w:spacing w:val="-2"/>
        </w:rPr>
        <w:t>、</w:t>
      </w:r>
      <w:r w:rsidRPr="00757380">
        <w:rPr>
          <w:rFonts w:ascii="Courier New" w:eastAsia="PMingLiU" w:hAnsi="Courier New" w:hint="eastAsia"/>
        </w:rPr>
        <w:t>WRITE_GPIO</w:t>
      </w:r>
      <w:r w:rsidRPr="00757380">
        <w:rPr>
          <w:rFonts w:eastAsia="PMingLiU" w:hint="eastAsia"/>
        </w:rPr>
        <w:t>、</w:t>
      </w:r>
      <w:proofErr w:type="spellStart"/>
      <w:r w:rsidRPr="00757380">
        <w:rPr>
          <w:rFonts w:ascii="Courier New" w:eastAsia="PMingLiU" w:hAnsi="Courier New" w:hint="eastAsia"/>
        </w:rPr>
        <w:t>WRITE_Reg</w:t>
      </w:r>
      <w:proofErr w:type="spellEnd"/>
      <w:r w:rsidRPr="00757380">
        <w:rPr>
          <w:rFonts w:eastAsia="PMingLiU" w:hint="eastAsia"/>
        </w:rPr>
        <w:t>等）的巨集。在本範例中，我們改為使用</w:t>
      </w:r>
      <w:r w:rsidRPr="00757380">
        <w:rPr>
          <w:rFonts w:eastAsia="PMingLiU" w:hint="eastAsia"/>
        </w:rPr>
        <w:t>PSP</w:t>
      </w:r>
      <w:r w:rsidRPr="00757380">
        <w:rPr>
          <w:rFonts w:eastAsia="PMingLiU" w:hint="eastAsia"/>
        </w:rPr>
        <w:t>中定義的兩個巨集來實現相同的目的：</w:t>
      </w:r>
      <w:r w:rsidRPr="00757380">
        <w:rPr>
          <w:rFonts w:ascii="Courier New" w:eastAsia="PMingLiU" w:hAnsi="Courier New" w:hint="eastAsia"/>
        </w:rPr>
        <w:t>M_PSP_READ_REGISTER_32</w:t>
      </w:r>
      <w:r w:rsidRPr="00757380">
        <w:rPr>
          <w:rFonts w:eastAsia="PMingLiU" w:hint="eastAsia"/>
        </w:rPr>
        <w:t>（該巨集讀取作為引數提供的</w:t>
      </w:r>
      <w:r w:rsidRPr="00757380">
        <w:rPr>
          <w:rFonts w:eastAsia="PMingLiU" w:hint="eastAsia"/>
        </w:rPr>
        <w:t>32</w:t>
      </w:r>
      <w:r w:rsidRPr="00757380">
        <w:rPr>
          <w:rFonts w:eastAsia="PMingLiU" w:hint="eastAsia"/>
        </w:rPr>
        <w:t>位元暫存</w:t>
      </w:r>
      <w:r w:rsidRPr="00217429">
        <w:rPr>
          <w:rFonts w:eastAsia="PMingLiU" w:hint="eastAsia"/>
        </w:rPr>
        <w:t>器）和</w:t>
      </w:r>
      <w:r w:rsidRPr="00217429">
        <w:rPr>
          <w:rFonts w:ascii="Courier New" w:eastAsia="PMingLiU" w:hAnsi="Courier New" w:hint="eastAsia"/>
        </w:rPr>
        <w:t>M_PSP_WRITE_REGISTER_32</w:t>
      </w:r>
      <w:r w:rsidRPr="00217429">
        <w:rPr>
          <w:rFonts w:eastAsia="PMingLiU" w:hint="eastAsia"/>
        </w:rPr>
        <w:t>（該巨集向</w:t>
      </w:r>
      <w:r w:rsidRPr="00217429">
        <w:rPr>
          <w:rFonts w:eastAsia="PMingLiU" w:hint="eastAsia"/>
        </w:rPr>
        <w:t>32</w:t>
      </w:r>
      <w:r w:rsidRPr="00217429">
        <w:rPr>
          <w:rFonts w:eastAsia="PMingLiU" w:hint="eastAsia"/>
        </w:rPr>
        <w:t>位元暫存器寫入第二個引數中提供的值）。請記住，為了能夠使用這些巨集，必須在</w:t>
      </w:r>
      <w:r w:rsidRPr="00217429">
        <w:rPr>
          <w:rFonts w:eastAsia="PMingLiU" w:hint="eastAsia"/>
          <w:i/>
        </w:rPr>
        <w:t>platformio.ini</w:t>
      </w:r>
      <w:r w:rsidRPr="00217429">
        <w:rPr>
          <w:rFonts w:eastAsia="PMingLiU" w:hint="eastAsia"/>
          <w:i/>
        </w:rPr>
        <w:t>檔</w:t>
      </w:r>
      <w:r w:rsidRPr="00217429">
        <w:rPr>
          <w:rFonts w:eastAsia="PMingLiU" w:hint="eastAsia"/>
        </w:rPr>
        <w:t>中新增行</w:t>
      </w:r>
      <w:r w:rsidRPr="00217429">
        <w:rPr>
          <w:rFonts w:ascii="Courier New" w:eastAsia="PMingLiU" w:hAnsi="Courier New" w:hint="eastAsia"/>
        </w:rPr>
        <w:t xml:space="preserve">framework = </w:t>
      </w:r>
      <w:r w:rsidR="00217429">
        <w:rPr>
          <w:rFonts w:ascii="Courier New" w:eastAsia="PMingLiU" w:hAnsi="Courier New"/>
        </w:rPr>
        <w:br/>
      </w:r>
      <w:proofErr w:type="spellStart"/>
      <w:r w:rsidRPr="00217429">
        <w:rPr>
          <w:rFonts w:ascii="Courier New" w:eastAsia="PMingLiU" w:hAnsi="Courier New" w:hint="eastAsia"/>
        </w:rPr>
        <w:t>wd-riscv-sdk</w:t>
      </w:r>
      <w:proofErr w:type="spellEnd"/>
      <w:r w:rsidRPr="00757380">
        <w:rPr>
          <w:rFonts w:eastAsia="PMingLiU" w:hint="eastAsia"/>
        </w:rPr>
        <w:t>（以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為目標建立專案時，這是為預設操作），以及在程式的開頭新增行</w:t>
      </w:r>
      <w:r w:rsidRPr="00757380">
        <w:rPr>
          <w:rFonts w:ascii="Courier New" w:eastAsia="PMingLiU" w:hAnsi="Courier New" w:hint="eastAsia"/>
        </w:rPr>
        <w:t>#include "</w:t>
      </w:r>
      <w:proofErr w:type="spellStart"/>
      <w:r w:rsidRPr="00757380">
        <w:rPr>
          <w:rFonts w:ascii="Courier New" w:eastAsia="PMingLiU" w:hAnsi="Courier New" w:hint="eastAsia"/>
        </w:rPr>
        <w:t>psp_api.h</w:t>
      </w:r>
      <w:proofErr w:type="spellEnd"/>
      <w:r w:rsidRPr="00757380">
        <w:rPr>
          <w:rFonts w:ascii="Courier New" w:eastAsia="PMingLiU" w:hAnsi="Courier New" w:hint="eastAsia"/>
        </w:rPr>
        <w:t>"</w:t>
      </w:r>
      <w:r w:rsidRPr="00757380">
        <w:rPr>
          <w:rFonts w:eastAsia="PMingLiU" w:hint="eastAsia"/>
        </w:rPr>
        <w:t>（</w:t>
      </w:r>
      <w:r>
        <w:fldChar w:fldCharType="begin"/>
      </w:r>
      <w:r>
        <w:instrText xml:space="preserve"> REF _Ref51693420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4</w:t>
      </w:r>
      <w:r>
        <w:fldChar w:fldCharType="end"/>
      </w:r>
      <w:r w:rsidRPr="00757380">
        <w:rPr>
          <w:rFonts w:eastAsia="PMingLiU" w:hint="eastAsia"/>
        </w:rPr>
        <w:t>，第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行）。</w:t>
      </w:r>
    </w:p>
    <w:p w14:paraId="48296EE0" w14:textId="77777777" w:rsidR="00686934" w:rsidRPr="00757380" w:rsidRDefault="00686934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88F6B7A" w14:textId="77777777" w:rsidR="00686934" w:rsidRPr="00757380" w:rsidRDefault="00686934" w:rsidP="00224FF6">
      <w:pPr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0C405112" wp14:editId="1A72D304">
            <wp:extent cx="3503221" cy="2689761"/>
            <wp:effectExtent l="0" t="0" r="254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11281" cy="2695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B1AF0" w14:textId="410A1C36" w:rsidR="00686934" w:rsidRPr="00757380" w:rsidRDefault="00686934" w:rsidP="00224FF6">
      <w:pPr>
        <w:pStyle w:val="a5"/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bookmarkStart w:id="6" w:name="_Ref51693420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</w:instrText>
      </w:r>
      <w:r w:rsidR="00535C54">
        <w:instrText xml:space="preserve"> ARABIC </w:instrText>
      </w:r>
      <w:r w:rsidR="00535C54">
        <w:fldChar w:fldCharType="separate"/>
      </w:r>
      <w:r w:rsidR="004A6313">
        <w:rPr>
          <w:noProof/>
        </w:rPr>
        <w:t>4</w:t>
      </w:r>
      <w:r w:rsidR="00535C54">
        <w:rPr>
          <w:noProof/>
        </w:rPr>
        <w:fldChar w:fldCharType="end"/>
      </w:r>
      <w:bookmarkEnd w:id="6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  <w:i/>
        </w:rPr>
        <w:t>LED-</w:t>
      </w:r>
      <w:proofErr w:type="spellStart"/>
      <w:r w:rsidRPr="00757380">
        <w:rPr>
          <w:rFonts w:eastAsia="PMingLiU" w:hint="eastAsia"/>
          <w:i/>
        </w:rPr>
        <w:t>Switch_C</w:t>
      </w:r>
      <w:proofErr w:type="spellEnd"/>
      <w:r w:rsidRPr="00757380">
        <w:rPr>
          <w:rFonts w:eastAsia="PMingLiU" w:hint="eastAsia"/>
          <w:i/>
        </w:rPr>
        <w:t>-Lang</w:t>
      </w:r>
      <w:r w:rsidRPr="00757380">
        <w:rPr>
          <w:rFonts w:eastAsia="PMingLiU" w:hint="eastAsia"/>
        </w:rPr>
        <w:t>程式</w:t>
      </w:r>
    </w:p>
    <w:p w14:paraId="77E52726" w14:textId="77777777" w:rsidR="00686934" w:rsidRPr="00757380" w:rsidRDefault="00686934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/>
        </w:rPr>
      </w:pPr>
    </w:p>
    <w:p w14:paraId="2D1BE553" w14:textId="73BCCDFF" w:rsidR="00686934" w:rsidRPr="00757380" w:rsidRDefault="00686934" w:rsidP="00224FF6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overflowPunct w:val="0"/>
        <w:autoSpaceDE w:val="0"/>
        <w:autoSpaceDN w:val="0"/>
        <w:spacing w:line="245" w:lineRule="auto"/>
        <w:ind w:left="142"/>
        <w:jc w:val="both"/>
        <w:rPr>
          <w:rFonts w:eastAsia="PMingLiU" w:cs="Arial"/>
          <w:bCs/>
          <w:color w:val="00000A"/>
        </w:rPr>
      </w:pPr>
      <w:r w:rsidRPr="00757380">
        <w:rPr>
          <w:rFonts w:eastAsia="PMingLiU" w:hint="eastAsia"/>
          <w:b/>
          <w:bCs/>
          <w:color w:val="00000A"/>
          <w:u w:val="single"/>
        </w:rPr>
        <w:t>任務</w:t>
      </w:r>
      <w:r w:rsidRPr="00757380">
        <w:rPr>
          <w:rFonts w:eastAsia="PMingLiU" w:hint="eastAsia"/>
          <w:b/>
          <w:bCs/>
          <w:color w:val="00000A"/>
        </w:rPr>
        <w:t>：</w:t>
      </w:r>
      <w:r w:rsidRPr="00757380">
        <w:rPr>
          <w:rFonts w:eastAsia="PMingLiU" w:hint="eastAsia"/>
          <w:bCs/>
          <w:color w:val="00000A"/>
        </w:rPr>
        <w:t>分析</w:t>
      </w:r>
      <w:r w:rsidRPr="00757380">
        <w:rPr>
          <w:rFonts w:eastAsia="PMingLiU" w:hint="eastAsia"/>
          <w:i/>
        </w:rPr>
        <w:t>LED-</w:t>
      </w:r>
      <w:proofErr w:type="spellStart"/>
      <w:r w:rsidRPr="00757380">
        <w:rPr>
          <w:rFonts w:eastAsia="PMingLiU" w:hint="eastAsia"/>
          <w:i/>
        </w:rPr>
        <w:t>Switch_C</w:t>
      </w:r>
      <w:proofErr w:type="spellEnd"/>
      <w:r w:rsidRPr="00757380">
        <w:rPr>
          <w:rFonts w:eastAsia="PMingLiU" w:hint="eastAsia"/>
          <w:i/>
        </w:rPr>
        <w:t>-Lang</w:t>
      </w:r>
      <w:r w:rsidRPr="00757380">
        <w:rPr>
          <w:rFonts w:eastAsia="PMingLiU" w:hint="eastAsia"/>
          <w:bCs/>
          <w:color w:val="00000A"/>
        </w:rPr>
        <w:t>程式以瞭解其細節。如果需要，可以使用偵錯工具來逐步分析該程式</w:t>
      </w:r>
      <w:r w:rsidR="001C71E4">
        <w:rPr>
          <w:rFonts w:eastAsia="PMingLiU" w:hint="eastAsia"/>
          <w:bCs/>
          <w:color w:val="00000A"/>
        </w:rPr>
        <w:t>。</w:t>
      </w:r>
    </w:p>
    <w:p w14:paraId="22397932" w14:textId="77777777" w:rsidR="00686934" w:rsidRPr="00757380" w:rsidRDefault="00686934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11EB370D" w14:textId="464CDA21" w:rsidR="00686934" w:rsidRPr="00757380" w:rsidRDefault="00686934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該程式可以正常工作，但是效率非常低，因為處理器只能讀</w:t>
      </w:r>
      <w:r w:rsidRPr="00757380">
        <w:rPr>
          <w:rFonts w:eastAsia="PMingLiU" w:hint="eastAsia"/>
        </w:rPr>
        <w:t>/</w:t>
      </w:r>
      <w:r w:rsidRPr="00757380">
        <w:rPr>
          <w:rFonts w:eastAsia="PMingLiU" w:hint="eastAsia"/>
        </w:rPr>
        <w:t>寫開關</w:t>
      </w:r>
      <w:r w:rsidRPr="00757380">
        <w:rPr>
          <w:rFonts w:eastAsia="PMingLiU" w:hint="eastAsia"/>
        </w:rPr>
        <w:t>/LED</w:t>
      </w:r>
      <w:r w:rsidRPr="00757380">
        <w:rPr>
          <w:rFonts w:eastAsia="PMingLiU" w:hint="eastAsia"/>
        </w:rPr>
        <w:t>。我們顯然希望處理器不僅僅能夠與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設備通訊，而且還要執行其他操作。</w:t>
      </w:r>
    </w:p>
    <w:p w14:paraId="07ABB6EE" w14:textId="77777777" w:rsidR="00686934" w:rsidRPr="00757380" w:rsidRDefault="00686934" w:rsidP="00224F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1958DB1" w14:textId="1B50D6E9" w:rsidR="00686934" w:rsidRPr="00757380" w:rsidRDefault="00686934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0751797F" w14:textId="5BAEB03D" w:rsidR="00FC082A" w:rsidRPr="00757380" w:rsidRDefault="00FC082A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57ABE95A" w14:textId="77777777" w:rsidR="00FC082A" w:rsidRPr="00757380" w:rsidRDefault="00FC082A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4169B936" w14:textId="23E8CBDD" w:rsidR="00686934" w:rsidRPr="00757380" w:rsidRDefault="005A00F6" w:rsidP="00F65F70">
      <w:pPr>
        <w:keepNext/>
        <w:keepLines/>
        <w:overflowPunct w:val="0"/>
        <w:autoSpaceDE w:val="0"/>
        <w:autoSpaceDN w:val="0"/>
        <w:spacing w:line="245" w:lineRule="auto"/>
        <w:jc w:val="both"/>
        <w:rPr>
          <w:rFonts w:eastAsia="PMingLiU"/>
          <w:b/>
          <w:sz w:val="24"/>
        </w:rPr>
      </w:pPr>
      <w:r w:rsidRPr="00757380">
        <w:rPr>
          <w:rFonts w:eastAsia="PMingLiU" w:hint="eastAsia"/>
          <w:b/>
          <w:sz w:val="24"/>
          <w:u w:val="single"/>
        </w:rPr>
        <w:lastRenderedPageBreak/>
        <w:t>B. LED-Switch_7SegDispl_C-Lang</w:t>
      </w:r>
      <w:r w:rsidRPr="00757380">
        <w:rPr>
          <w:rFonts w:eastAsia="PMingLiU" w:hint="eastAsia"/>
          <w:b/>
          <w:sz w:val="24"/>
          <w:u w:val="single"/>
        </w:rPr>
        <w:t>程式</w:t>
      </w:r>
    </w:p>
    <w:p w14:paraId="0FF31467" w14:textId="39BC9BA1" w:rsidR="00686934" w:rsidRPr="00757380" w:rsidRDefault="00820C12" w:rsidP="00F65F70">
      <w:pPr>
        <w:keepNext/>
        <w:keepLines/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在第二個範例中，</w:t>
      </w:r>
      <w:r w:rsidRPr="00757380">
        <w:rPr>
          <w:rFonts w:eastAsia="PMingLiU" w:hint="eastAsia"/>
          <w:i/>
        </w:rPr>
        <w:t>LED-Switch_7SegDispl_C-Lang</w:t>
      </w:r>
      <w:r w:rsidRPr="00757380">
        <w:rPr>
          <w:rFonts w:eastAsia="PMingLiU" w:hint="eastAsia"/>
        </w:rPr>
        <w:t>程式在</w:t>
      </w:r>
      <w:r w:rsidRPr="00757380">
        <w:rPr>
          <w:rFonts w:eastAsia="PMingLiU" w:hint="eastAsia"/>
          <w:i/>
          <w:iCs/>
        </w:rPr>
        <w:t>LED-</w:t>
      </w:r>
      <w:proofErr w:type="spellStart"/>
      <w:r w:rsidRPr="00757380">
        <w:rPr>
          <w:rFonts w:eastAsia="PMingLiU" w:hint="eastAsia"/>
          <w:i/>
          <w:iCs/>
        </w:rPr>
        <w:t>Switch_C</w:t>
      </w:r>
      <w:proofErr w:type="spellEnd"/>
      <w:r w:rsidRPr="00757380">
        <w:rPr>
          <w:rFonts w:eastAsia="PMingLiU" w:hint="eastAsia"/>
          <w:i/>
          <w:iCs/>
        </w:rPr>
        <w:t>-Lang</w:t>
      </w:r>
      <w:r w:rsidRPr="00757380">
        <w:rPr>
          <w:rFonts w:eastAsia="PMingLiU" w:hint="eastAsia"/>
        </w:rPr>
        <w:t>的基礎上擴展了第二個週邊設備：</w:t>
      </w:r>
      <w:r w:rsidRPr="00757380">
        <w:rPr>
          <w:rFonts w:eastAsia="PMingLiU" w:hint="eastAsia"/>
        </w:rPr>
        <w:t>7</w:t>
      </w:r>
      <w:r w:rsidRPr="00757380">
        <w:rPr>
          <w:rFonts w:eastAsia="PMingLiU" w:hint="eastAsia"/>
        </w:rPr>
        <w:t>段顯示器。該程式執行兩項任務：</w:t>
      </w:r>
    </w:p>
    <w:p w14:paraId="7B626757" w14:textId="2C4017AA" w:rsidR="00686934" w:rsidRPr="008301AE" w:rsidRDefault="002016E7" w:rsidP="00F65F70">
      <w:pPr>
        <w:pStyle w:val="ab"/>
        <w:keepNext/>
        <w:keepLines/>
        <w:numPr>
          <w:ilvl w:val="0"/>
          <w:numId w:val="42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8301AE">
        <w:rPr>
          <w:rFonts w:eastAsia="PMingLiU" w:hint="eastAsia"/>
        </w:rPr>
        <w:t>與第一個範例相同，每次最右側的開關上發生</w:t>
      </w:r>
      <w:r w:rsidRPr="008301AE">
        <w:rPr>
          <w:rFonts w:eastAsia="PMingLiU" w:hint="eastAsia"/>
        </w:rPr>
        <w:t>0</w:t>
      </w:r>
      <w:r w:rsidRPr="008301AE">
        <w:rPr>
          <w:rFonts w:eastAsia="PMingLiU" w:hint="eastAsia"/>
        </w:rPr>
        <w:sym w:font="Wingdings" w:char="F0E0"/>
      </w:r>
      <w:r w:rsidRPr="008301AE">
        <w:rPr>
          <w:rFonts w:eastAsia="PMingLiU" w:hint="eastAsia"/>
        </w:rPr>
        <w:t>1</w:t>
      </w:r>
      <w:r w:rsidRPr="008301AE">
        <w:rPr>
          <w:rFonts w:eastAsia="PMingLiU" w:hint="eastAsia"/>
        </w:rPr>
        <w:t>跳變時，該程式都會反轉最右側的</w:t>
      </w:r>
      <w:r w:rsidRPr="008301AE">
        <w:rPr>
          <w:rFonts w:eastAsia="PMingLiU" w:hint="eastAsia"/>
        </w:rPr>
        <w:t>LED</w:t>
      </w:r>
      <w:r w:rsidRPr="008301AE">
        <w:rPr>
          <w:rFonts w:eastAsia="PMingLiU" w:hint="eastAsia"/>
        </w:rPr>
        <w:t>。</w:t>
      </w:r>
    </w:p>
    <w:p w14:paraId="09237017" w14:textId="20487986" w:rsidR="00686934" w:rsidRPr="00224FF6" w:rsidRDefault="00686934" w:rsidP="00F65F70">
      <w:pPr>
        <w:pStyle w:val="ab"/>
        <w:numPr>
          <w:ilvl w:val="0"/>
          <w:numId w:val="42"/>
        </w:numPr>
        <w:overflowPunct w:val="0"/>
        <w:autoSpaceDE w:val="0"/>
        <w:autoSpaceDN w:val="0"/>
        <w:spacing w:line="245" w:lineRule="auto"/>
        <w:jc w:val="both"/>
        <w:rPr>
          <w:rFonts w:eastAsia="PMingLiU"/>
          <w:spacing w:val="-4"/>
        </w:rPr>
      </w:pPr>
      <w:r w:rsidRPr="00224FF6">
        <w:rPr>
          <w:rFonts w:eastAsia="PMingLiU" w:hint="eastAsia"/>
          <w:spacing w:val="-4"/>
        </w:rPr>
        <w:t>它在</w:t>
      </w:r>
      <w:r w:rsidRPr="00224FF6">
        <w:rPr>
          <w:rFonts w:eastAsia="PMingLiU" w:hint="eastAsia"/>
          <w:spacing w:val="-4"/>
        </w:rPr>
        <w:t>8</w:t>
      </w:r>
      <w:r w:rsidRPr="00224FF6">
        <w:rPr>
          <w:rFonts w:eastAsia="PMingLiU" w:hint="eastAsia"/>
          <w:spacing w:val="-4"/>
        </w:rPr>
        <w:t>位</w:t>
      </w:r>
      <w:r w:rsidRPr="00224FF6">
        <w:rPr>
          <w:rFonts w:eastAsia="PMingLiU" w:hint="eastAsia"/>
          <w:spacing w:val="-4"/>
        </w:rPr>
        <w:t>7</w:t>
      </w:r>
      <w:r w:rsidRPr="00224FF6">
        <w:rPr>
          <w:rFonts w:eastAsia="PMingLiU" w:hint="eastAsia"/>
          <w:spacing w:val="-4"/>
        </w:rPr>
        <w:t>段顯示器中顯示升序計數，該計數大約每秒遞增一次。請注意，為簡便起見，我們使用</w:t>
      </w:r>
      <w:r w:rsidRPr="00224FF6">
        <w:rPr>
          <w:rFonts w:ascii="Courier New" w:eastAsia="PMingLiU" w:hAnsi="Courier New" w:hint="eastAsia"/>
          <w:spacing w:val="-4"/>
        </w:rPr>
        <w:t>for</w:t>
      </w:r>
      <w:r w:rsidRPr="00224FF6">
        <w:rPr>
          <w:rFonts w:eastAsia="PMingLiU" w:hint="eastAsia"/>
          <w:spacing w:val="-4"/>
        </w:rPr>
        <w:t>迴圈產生一秒延遲（在練習</w:t>
      </w:r>
      <w:r w:rsidRPr="00224FF6">
        <w:rPr>
          <w:rFonts w:eastAsia="PMingLiU" w:hint="eastAsia"/>
          <w:spacing w:val="-4"/>
        </w:rPr>
        <w:t>1</w:t>
      </w:r>
      <w:r w:rsidRPr="00224FF6">
        <w:rPr>
          <w:rFonts w:eastAsia="PMingLiU" w:hint="eastAsia"/>
          <w:spacing w:val="-4"/>
        </w:rPr>
        <w:t>中，將使用實驗</w:t>
      </w:r>
      <w:r w:rsidRPr="00224FF6">
        <w:rPr>
          <w:rFonts w:eastAsia="PMingLiU" w:hint="eastAsia"/>
          <w:spacing w:val="-4"/>
        </w:rPr>
        <w:t>8</w:t>
      </w:r>
      <w:r w:rsidRPr="00224FF6">
        <w:rPr>
          <w:rFonts w:eastAsia="PMingLiU" w:hint="eastAsia"/>
          <w:spacing w:val="-4"/>
        </w:rPr>
        <w:t>的計時器來實現此目的）。</w:t>
      </w:r>
    </w:p>
    <w:p w14:paraId="2F8FE305" w14:textId="77777777" w:rsidR="00686934" w:rsidRPr="00757380" w:rsidRDefault="00686934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2FE9447" w14:textId="34883861" w:rsidR="00820C12" w:rsidRPr="00757380" w:rsidRDefault="00686934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可以在</w:t>
      </w:r>
      <w:r>
        <w:fldChar w:fldCharType="begin"/>
      </w:r>
      <w:r>
        <w:instrText xml:space="preserve"> REF _Ref51700517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5</w:t>
      </w:r>
      <w:r>
        <w:fldChar w:fldCharType="end"/>
      </w:r>
      <w:r w:rsidRPr="00757380">
        <w:rPr>
          <w:rFonts w:eastAsia="PMingLiU" w:hint="eastAsia"/>
        </w:rPr>
        <w:t>中檢視此程式，此程式位於：</w:t>
      </w:r>
    </w:p>
    <w:p w14:paraId="4DBC4FF1" w14:textId="63947E05" w:rsidR="00820C12" w:rsidRPr="00757380" w:rsidRDefault="00686934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 xml:space="preserve">    </w:t>
      </w:r>
      <w:r w:rsidRPr="00757380">
        <w:rPr>
          <w:rFonts w:eastAsia="PMingLiU" w:hint="eastAsia"/>
          <w:i/>
        </w:rPr>
        <w:t>[</w:t>
      </w:r>
      <w:proofErr w:type="spellStart"/>
      <w:r w:rsidRPr="00757380">
        <w:rPr>
          <w:rFonts w:eastAsia="PMingLiU" w:hint="eastAsia"/>
          <w:i/>
        </w:rPr>
        <w:t>RVfpgaPath</w:t>
      </w:r>
      <w:proofErr w:type="spellEnd"/>
      <w:r w:rsidRPr="00757380">
        <w:rPr>
          <w:rFonts w:eastAsia="PMingLiU" w:hint="eastAsia"/>
          <w:i/>
        </w:rPr>
        <w:t>]/</w:t>
      </w:r>
      <w:proofErr w:type="spellStart"/>
      <w:r w:rsidRPr="00757380">
        <w:rPr>
          <w:rFonts w:eastAsia="PMingLiU" w:hint="eastAsia"/>
          <w:i/>
        </w:rPr>
        <w:t>RVfpga</w:t>
      </w:r>
      <w:proofErr w:type="spellEnd"/>
      <w:r w:rsidRPr="00757380">
        <w:rPr>
          <w:rFonts w:eastAsia="PMingLiU" w:hint="eastAsia"/>
          <w:i/>
        </w:rPr>
        <w:t>/Labs/Lab9/LED-Switch_7SegDispl_C-Lang.c</w:t>
      </w:r>
      <w:r w:rsidRPr="00757380">
        <w:rPr>
          <w:rFonts w:eastAsia="PMingLiU" w:hint="eastAsia"/>
        </w:rPr>
        <w:t xml:space="preserve"> </w:t>
      </w:r>
    </w:p>
    <w:p w14:paraId="3EC2BDC4" w14:textId="77777777" w:rsidR="00820C12" w:rsidRPr="00757380" w:rsidRDefault="00820C12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3E05074A" w14:textId="7E27CE35" w:rsidR="00686934" w:rsidRPr="00757380" w:rsidRDefault="00686934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執行部分初始化後，程式將進入無限迴圈，該迴圈會將目前開關狀態與先前開關狀態進行比較，如果偵測到</w:t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sym w:font="Wingdings" w:char="F0E0"/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跳變，則會反轉</w:t>
      </w:r>
      <w:r w:rsidRPr="00757380">
        <w:rPr>
          <w:rFonts w:eastAsia="PMingLiU" w:hint="eastAsia"/>
        </w:rPr>
        <w:t>LED</w:t>
      </w:r>
      <w:r w:rsidRPr="00757380">
        <w:rPr>
          <w:rFonts w:eastAsia="PMingLiU" w:hint="eastAsia"/>
        </w:rPr>
        <w:t>狀態。然後，</w:t>
      </w:r>
      <w:r w:rsidRPr="00757380">
        <w:rPr>
          <w:rFonts w:eastAsia="PMingLiU" w:hint="eastAsia"/>
        </w:rPr>
        <w:t>8</w:t>
      </w:r>
      <w:r w:rsidRPr="00757380">
        <w:rPr>
          <w:rFonts w:eastAsia="PMingLiU" w:hint="eastAsia"/>
        </w:rPr>
        <w:t>位</w:t>
      </w:r>
      <w:r w:rsidRPr="00757380">
        <w:rPr>
          <w:rFonts w:eastAsia="PMingLiU" w:hint="eastAsia"/>
        </w:rPr>
        <w:t>7</w:t>
      </w:r>
      <w:r w:rsidRPr="00757380">
        <w:rPr>
          <w:rFonts w:eastAsia="PMingLiU" w:hint="eastAsia"/>
        </w:rPr>
        <w:t>段顯示器上顯示的值遞增，並產生延遲。請參閱</w:t>
      </w:r>
      <w:r>
        <w:fldChar w:fldCharType="begin"/>
      </w:r>
      <w:r>
        <w:instrText xml:space="preserve"> REF _Ref51700517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5</w:t>
      </w:r>
      <w:r>
        <w:fldChar w:fldCharType="end"/>
      </w:r>
      <w:r w:rsidRPr="00757380">
        <w:rPr>
          <w:rFonts w:eastAsia="PMingLiU" w:hint="eastAsia"/>
        </w:rPr>
        <w:t>中的紅框部分。</w:t>
      </w:r>
    </w:p>
    <w:p w14:paraId="61F57EDE" w14:textId="77777777" w:rsidR="00686934" w:rsidRPr="00757380" w:rsidRDefault="00686934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2210F473" w14:textId="77777777" w:rsidR="00686934" w:rsidRPr="00757380" w:rsidRDefault="00686934" w:rsidP="00F65F70">
      <w:pPr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42161220" wp14:editId="63C22F03">
            <wp:extent cx="3283527" cy="3777509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9339" cy="378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EA588" w14:textId="3BE92A6B" w:rsidR="00686934" w:rsidRPr="00757380" w:rsidRDefault="00686934" w:rsidP="00F65F70">
      <w:pPr>
        <w:pStyle w:val="a5"/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bookmarkStart w:id="7" w:name="_Ref51700517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5</w:t>
      </w:r>
      <w:r w:rsidR="00535C54">
        <w:rPr>
          <w:noProof/>
        </w:rPr>
        <w:fldChar w:fldCharType="end"/>
      </w:r>
      <w:bookmarkEnd w:id="7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  <w:i/>
        </w:rPr>
        <w:t>LED-Switch_7SegDispl_C-Lang</w:t>
      </w:r>
      <w:r w:rsidRPr="00757380">
        <w:rPr>
          <w:rFonts w:eastAsia="PMingLiU" w:hint="eastAsia"/>
        </w:rPr>
        <w:t>程式</w:t>
      </w:r>
    </w:p>
    <w:p w14:paraId="38A156BB" w14:textId="77777777" w:rsidR="00686934" w:rsidRPr="00757380" w:rsidRDefault="00686934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/>
        </w:rPr>
      </w:pPr>
    </w:p>
    <w:p w14:paraId="20891562" w14:textId="231FB04B" w:rsidR="00686934" w:rsidRPr="00757380" w:rsidRDefault="00686934" w:rsidP="00F65F70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overflowPunct w:val="0"/>
        <w:autoSpaceDE w:val="0"/>
        <w:autoSpaceDN w:val="0"/>
        <w:spacing w:line="245" w:lineRule="auto"/>
        <w:ind w:left="142"/>
        <w:jc w:val="both"/>
        <w:rPr>
          <w:rFonts w:eastAsia="PMingLiU" w:cs="Arial"/>
          <w:bCs/>
          <w:color w:val="00000A"/>
        </w:rPr>
      </w:pPr>
      <w:r w:rsidRPr="00757380">
        <w:rPr>
          <w:rFonts w:eastAsia="PMingLiU" w:hint="eastAsia"/>
          <w:b/>
          <w:bCs/>
          <w:color w:val="00000A"/>
          <w:u w:val="single"/>
        </w:rPr>
        <w:t>任務</w:t>
      </w:r>
      <w:r w:rsidRPr="00757380">
        <w:rPr>
          <w:rFonts w:eastAsia="PMingLiU" w:hint="eastAsia"/>
          <w:b/>
          <w:bCs/>
          <w:color w:val="00000A"/>
        </w:rPr>
        <w:t>：</w:t>
      </w:r>
      <w:r w:rsidRPr="00757380">
        <w:rPr>
          <w:rFonts w:eastAsia="PMingLiU" w:hint="eastAsia"/>
          <w:bCs/>
          <w:color w:val="00000A"/>
        </w:rPr>
        <w:t>分析</w:t>
      </w:r>
      <w:r w:rsidRPr="00757380">
        <w:rPr>
          <w:rFonts w:eastAsia="PMingLiU" w:hint="eastAsia"/>
          <w:i/>
        </w:rPr>
        <w:t>LED-Switch_7SegDispl_C-Lang</w:t>
      </w:r>
      <w:r w:rsidRPr="00757380">
        <w:rPr>
          <w:rFonts w:eastAsia="PMingLiU" w:hint="eastAsia"/>
          <w:bCs/>
          <w:color w:val="00000A"/>
        </w:rPr>
        <w:t>程式以瞭解其詳細資訊。如果需要，可以使用偵錯工具來逐步分析該程式。</w:t>
      </w:r>
    </w:p>
    <w:p w14:paraId="46061516" w14:textId="77777777" w:rsidR="00686934" w:rsidRPr="00757380" w:rsidRDefault="00686934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7263C794" w14:textId="132EFFF9" w:rsidR="00686934" w:rsidRPr="00757380" w:rsidRDefault="00686934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請注意，在這種情況下，該程式在某些情況下甚至無法正常執行。例如，將永遠不會偵測到延遲迴圈內發生的</w:t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sym w:font="Wingdings" w:char="F0E0"/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sym w:font="Wingdings" w:char="F0E0"/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t>開關跳變。此外，我們仍然遇到與上一個範例相同的問題：處理器始終忙於讀</w:t>
      </w:r>
      <w:r w:rsidRPr="00757380">
        <w:rPr>
          <w:rFonts w:eastAsia="PMingLiU" w:hint="eastAsia"/>
        </w:rPr>
        <w:t>/</w:t>
      </w:r>
      <w:r w:rsidRPr="00757380">
        <w:rPr>
          <w:rFonts w:eastAsia="PMingLiU" w:hint="eastAsia"/>
        </w:rPr>
        <w:t>寫裝置或產生延遲。</w:t>
      </w:r>
    </w:p>
    <w:p w14:paraId="78EC69C1" w14:textId="77777777" w:rsidR="00686934" w:rsidRPr="00757380" w:rsidRDefault="00686934" w:rsidP="00F65F70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0400A7DE" w14:textId="1EF10E3C" w:rsidR="00686934" w:rsidRPr="00757380" w:rsidRDefault="00686934" w:rsidP="00433F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lastRenderedPageBreak/>
        <w:t>我們如何改善這些情況？解決方案是使用</w:t>
      </w:r>
      <w:r w:rsidRPr="00757380">
        <w:rPr>
          <w:rFonts w:eastAsia="PMingLiU" w:hint="eastAsia"/>
          <w:b/>
        </w:rPr>
        <w:t>中斷驅動</w:t>
      </w:r>
      <w:r w:rsidRPr="00757380">
        <w:rPr>
          <w:rFonts w:eastAsia="PMingLiU" w:hint="eastAsia"/>
          <w:b/>
        </w:rPr>
        <w:t>I/O</w:t>
      </w:r>
      <w:r w:rsidRPr="00757380">
        <w:rPr>
          <w:rFonts w:eastAsia="PMingLiU" w:hint="eastAsia"/>
        </w:rPr>
        <w:t>。在下一節提供的範例和練習中，我們將展示如何解決所有這些問題，以及如何實作效率更高且在所有情況下都能正常執行的程式。</w:t>
      </w:r>
    </w:p>
    <w:p w14:paraId="28349F28" w14:textId="77777777" w:rsidR="00686934" w:rsidRPr="00757380" w:rsidRDefault="00686934" w:rsidP="00433F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05CA7B28" w14:textId="34E19003" w:rsidR="00686934" w:rsidRPr="00757380" w:rsidRDefault="005A00F6" w:rsidP="00433FBE">
      <w:pPr>
        <w:overflowPunct w:val="0"/>
        <w:autoSpaceDE w:val="0"/>
        <w:autoSpaceDN w:val="0"/>
        <w:spacing w:line="245" w:lineRule="auto"/>
        <w:jc w:val="both"/>
        <w:rPr>
          <w:rFonts w:eastAsia="PMingLiU"/>
          <w:b/>
          <w:sz w:val="24"/>
        </w:rPr>
      </w:pPr>
      <w:r w:rsidRPr="00757380">
        <w:rPr>
          <w:rFonts w:eastAsia="PMingLiU" w:hint="eastAsia"/>
          <w:b/>
          <w:sz w:val="24"/>
          <w:u w:val="single"/>
        </w:rPr>
        <w:t>C. LED-Switch_7SegDispl_Interrupts_C-Lang</w:t>
      </w:r>
      <w:r w:rsidRPr="00757380">
        <w:rPr>
          <w:rFonts w:eastAsia="PMingLiU" w:hint="eastAsia"/>
          <w:b/>
          <w:sz w:val="24"/>
          <w:u w:val="single"/>
        </w:rPr>
        <w:t>程式</w:t>
      </w:r>
    </w:p>
    <w:p w14:paraId="43E354CB" w14:textId="4885E964" w:rsidR="00686934" w:rsidRPr="00757380" w:rsidRDefault="00686934" w:rsidP="00433FBE">
      <w:pPr>
        <w:overflowPunct w:val="0"/>
        <w:autoSpaceDE w:val="0"/>
        <w:autoSpaceDN w:val="0"/>
        <w:spacing w:line="245" w:lineRule="auto"/>
        <w:rPr>
          <w:rFonts w:eastAsia="PMingLiU"/>
        </w:rPr>
      </w:pPr>
      <w:r w:rsidRPr="00757380">
        <w:rPr>
          <w:rFonts w:eastAsia="PMingLiU" w:hint="eastAsia"/>
        </w:rPr>
        <w:t>這是最後一個範例，在本範例（</w:t>
      </w:r>
      <w:r w:rsidRPr="00757380">
        <w:rPr>
          <w:rFonts w:eastAsia="PMingLiU" w:hint="eastAsia"/>
          <w:i/>
        </w:rPr>
        <w:t>[RVfpgaPath]/RVfpga/Labs/Lab9/LED-Switch_7SegDispl_Interrupts_C-Lang.c</w:t>
      </w:r>
      <w:r w:rsidRPr="00757380">
        <w:rPr>
          <w:rFonts w:eastAsia="PMingLiU" w:hint="eastAsia"/>
        </w:rPr>
        <w:t>）中，我們展示如何使用中斷驅動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來讀取最右側開關的狀態。使用此策略可解決程式缺少延遲迴圈期間發生的開關跳變的問題。但請注意，使處理器忙於延遲迴圈的問題仍然存在。（將在練習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中解決此問題。）</w:t>
      </w:r>
    </w:p>
    <w:p w14:paraId="0338D07C" w14:textId="77777777" w:rsidR="00686934" w:rsidRPr="00757380" w:rsidRDefault="00686934" w:rsidP="00433F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35A2C544" w14:textId="21510CDD" w:rsidR="00686934" w:rsidRPr="00757380" w:rsidRDefault="00686934" w:rsidP="00433FBE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新的</w:t>
      </w:r>
      <w:r w:rsidRPr="00757380">
        <w:rPr>
          <w:rFonts w:ascii="Courier New" w:eastAsia="PMingLiU" w:hAnsi="Courier New" w:hint="eastAsia"/>
          <w:b/>
          <w:sz w:val="24"/>
        </w:rPr>
        <w:t>main</w:t>
      </w:r>
      <w:r w:rsidRPr="00757380">
        <w:rPr>
          <w:rFonts w:eastAsia="PMingLiU" w:hint="eastAsia"/>
        </w:rPr>
        <w:t>函數（如</w:t>
      </w:r>
      <w:r>
        <w:fldChar w:fldCharType="begin"/>
      </w:r>
      <w:r>
        <w:instrText xml:space="preserve"> REF _Ref51771831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7</w:t>
      </w:r>
      <w:r>
        <w:fldChar w:fldCharType="end"/>
      </w:r>
      <w:r w:rsidRPr="00757380">
        <w:rPr>
          <w:rFonts w:eastAsia="PMingLiU" w:hint="eastAsia"/>
        </w:rPr>
        <w:t>所示）執行以下任務：</w:t>
      </w:r>
    </w:p>
    <w:p w14:paraId="6DB92076" w14:textId="1EEFEF0E" w:rsidR="00BA0F17" w:rsidRPr="00757380" w:rsidRDefault="00BA0F17" w:rsidP="00433FBE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u w:val="single"/>
        </w:rPr>
        <w:t>初始化中斷系統</w:t>
      </w:r>
      <w:r w:rsidRPr="00757380">
        <w:rPr>
          <w:rFonts w:eastAsia="PMingLiU" w:hint="eastAsia"/>
        </w:rPr>
        <w:t>：</w:t>
      </w:r>
    </w:p>
    <w:p w14:paraId="2CDAB3A1" w14:textId="58BF584A" w:rsidR="00BA0F17" w:rsidRPr="00226BF8" w:rsidRDefault="00BA0F17" w:rsidP="00433FBE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  <w:spacing w:val="-2"/>
        </w:rPr>
      </w:pPr>
      <w:r w:rsidRPr="00226BF8">
        <w:rPr>
          <w:rFonts w:eastAsia="PMingLiU" w:hint="eastAsia"/>
          <w:spacing w:val="-2"/>
        </w:rPr>
        <w:t>中斷的預設初始化：呼叫函數</w:t>
      </w:r>
      <w:proofErr w:type="spellStart"/>
      <w:r w:rsidRPr="00226BF8">
        <w:rPr>
          <w:rFonts w:ascii="Courier New" w:eastAsia="PMingLiU" w:hAnsi="Courier New" w:hint="eastAsia"/>
          <w:spacing w:val="-2"/>
        </w:rPr>
        <w:t>DefaultInitialization</w:t>
      </w:r>
      <w:proofErr w:type="spellEnd"/>
      <w:r w:rsidRPr="00226BF8">
        <w:rPr>
          <w:rFonts w:eastAsia="PMingLiU" w:hint="eastAsia"/>
          <w:spacing w:val="-2"/>
        </w:rPr>
        <w:t>（第</w:t>
      </w:r>
      <w:r w:rsidRPr="00226BF8">
        <w:rPr>
          <w:rFonts w:eastAsia="PMingLiU" w:hint="eastAsia"/>
          <w:spacing w:val="-2"/>
        </w:rPr>
        <w:t>119</w:t>
      </w:r>
      <w:r w:rsidRPr="00226BF8">
        <w:rPr>
          <w:rFonts w:eastAsia="PMingLiU" w:hint="eastAsia"/>
          <w:spacing w:val="-2"/>
        </w:rPr>
        <w:t>行），如</w:t>
      </w:r>
      <w:r w:rsidR="00C23C5D" w:rsidRPr="00226BF8">
        <w:rPr>
          <w:spacing w:val="-2"/>
        </w:rPr>
        <w:fldChar w:fldCharType="begin"/>
      </w:r>
      <w:r w:rsidR="00C23C5D" w:rsidRPr="00226BF8">
        <w:rPr>
          <w:spacing w:val="-2"/>
        </w:rPr>
        <w:instrText xml:space="preserve"> REF _Ref52444555 \h </w:instrText>
      </w:r>
      <w:r w:rsidR="00C23C5D" w:rsidRPr="00226BF8">
        <w:rPr>
          <w:spacing w:val="-2"/>
        </w:rPr>
      </w:r>
      <w:r w:rsidR="00C23C5D" w:rsidRPr="00226BF8">
        <w:rPr>
          <w:spacing w:val="-2"/>
        </w:rPr>
        <w:fldChar w:fldCharType="separate"/>
      </w:r>
      <w:r w:rsidR="004A6313" w:rsidRPr="00226BF8">
        <w:rPr>
          <w:rFonts w:eastAsia="PMingLiU" w:hint="eastAsia"/>
          <w:spacing w:val="-2"/>
        </w:rPr>
        <w:t>圖</w:t>
      </w:r>
      <w:r w:rsidR="004A6313" w:rsidRPr="00226BF8">
        <w:rPr>
          <w:noProof/>
          <w:spacing w:val="-2"/>
        </w:rPr>
        <w:t>8</w:t>
      </w:r>
      <w:r w:rsidR="00C23C5D" w:rsidRPr="00226BF8">
        <w:rPr>
          <w:spacing w:val="-2"/>
        </w:rPr>
        <w:fldChar w:fldCharType="end"/>
      </w:r>
      <w:r w:rsidRPr="00226BF8">
        <w:rPr>
          <w:rFonts w:eastAsia="PMingLiU" w:hint="eastAsia"/>
          <w:spacing w:val="-2"/>
        </w:rPr>
        <w:t>所示。</w:t>
      </w:r>
    </w:p>
    <w:p w14:paraId="06E98821" w14:textId="0934E4E1" w:rsidR="00BA0F17" w:rsidRPr="00757380" w:rsidRDefault="00BA0F17" w:rsidP="00433FBE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通過呼叫函數</w:t>
      </w:r>
      <w:proofErr w:type="spellStart"/>
      <w:r w:rsidRPr="00757380">
        <w:rPr>
          <w:rFonts w:ascii="Courier New" w:eastAsia="PMingLiU" w:hAnsi="Courier New" w:hint="eastAsia"/>
        </w:rPr>
        <w:t>pspExtInterruptsSetThreshold</w:t>
      </w:r>
      <w:proofErr w:type="spellEnd"/>
      <w:r w:rsidRPr="00757380">
        <w:rPr>
          <w:rFonts w:ascii="Courier New" w:eastAsia="PMingLiU" w:hAnsi="Courier New" w:hint="eastAsia"/>
        </w:rPr>
        <w:t>(5)</w:t>
      </w:r>
      <w:r w:rsidRPr="00757380">
        <w:rPr>
          <w:rFonts w:eastAsia="PMingLiU" w:hint="eastAsia"/>
        </w:rPr>
        <w:t>（第</w:t>
      </w:r>
      <w:r w:rsidRPr="00757380">
        <w:rPr>
          <w:rFonts w:eastAsia="PMingLiU" w:hint="eastAsia"/>
        </w:rPr>
        <w:t>120</w:t>
      </w:r>
      <w:r w:rsidRPr="00757380">
        <w:rPr>
          <w:rFonts w:eastAsia="PMingLiU" w:hint="eastAsia"/>
        </w:rPr>
        <w:t>行）設定特定的閾值。優先順序不超過此閾值的外部中斷將被忽略。</w:t>
      </w:r>
    </w:p>
    <w:p w14:paraId="393F3657" w14:textId="429E6F7E" w:rsidR="00BA0F17" w:rsidRPr="00757380" w:rsidRDefault="00FD3829" w:rsidP="00433FBE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u w:val="single"/>
        </w:rPr>
        <w:t>初始化外部中斷線路</w:t>
      </w:r>
      <w:r w:rsidRPr="00757380">
        <w:rPr>
          <w:rFonts w:eastAsia="PMingLiU" w:hint="eastAsia"/>
          <w:u w:val="single"/>
        </w:rPr>
        <w:t>IRQ4</w:t>
      </w:r>
      <w:r w:rsidRPr="00757380">
        <w:rPr>
          <w:rFonts w:eastAsia="PMingLiU" w:hint="eastAsia"/>
        </w:rPr>
        <w:t>：</w:t>
      </w:r>
    </w:p>
    <w:p w14:paraId="4439A9F5" w14:textId="57F88217" w:rsidR="00BA0F17" w:rsidRPr="00757380" w:rsidRDefault="00BA0F17" w:rsidP="00433FBE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226BF8">
        <w:rPr>
          <w:rFonts w:eastAsia="PMingLiU" w:hint="eastAsia"/>
        </w:rPr>
        <w:t>初始化線路</w:t>
      </w:r>
      <w:r w:rsidRPr="00226BF8">
        <w:rPr>
          <w:rFonts w:eastAsia="PMingLiU" w:hint="eastAsia"/>
        </w:rPr>
        <w:t>IRQ4</w:t>
      </w:r>
      <w:r w:rsidRPr="00226BF8">
        <w:rPr>
          <w:rFonts w:eastAsia="PMingLiU" w:hint="eastAsia"/>
        </w:rPr>
        <w:t>：呼叫函數</w:t>
      </w:r>
      <w:proofErr w:type="spellStart"/>
      <w:r w:rsidRPr="00226BF8">
        <w:rPr>
          <w:rFonts w:ascii="Courier New" w:eastAsia="PMingLiU" w:hAnsi="Courier New" w:hint="eastAsia"/>
        </w:rPr>
        <w:t>ExternalIntLine_Initialization</w:t>
      </w:r>
      <w:proofErr w:type="spellEnd"/>
      <w:r w:rsidR="00226BF8">
        <w:rPr>
          <w:rFonts w:ascii="Courier New" w:eastAsia="PMingLiU" w:hAnsi="Courier New"/>
        </w:rPr>
        <w:br/>
      </w:r>
      <w:r w:rsidRPr="00543989">
        <w:rPr>
          <w:rFonts w:eastAsia="PMingLiU" w:hint="eastAsia"/>
          <w:spacing w:val="-2"/>
        </w:rPr>
        <w:t>（第</w:t>
      </w:r>
      <w:r w:rsidRPr="00543989">
        <w:rPr>
          <w:rFonts w:eastAsia="PMingLiU" w:hint="eastAsia"/>
          <w:spacing w:val="-2"/>
        </w:rPr>
        <w:t>123</w:t>
      </w:r>
      <w:r w:rsidRPr="00543989">
        <w:rPr>
          <w:rFonts w:eastAsia="PMingLiU" w:hint="eastAsia"/>
          <w:spacing w:val="-2"/>
        </w:rPr>
        <w:t>行），用於中斷線路</w:t>
      </w:r>
      <w:r w:rsidRPr="00543989">
        <w:rPr>
          <w:rFonts w:eastAsia="PMingLiU" w:hint="eastAsia"/>
          <w:spacing w:val="-2"/>
        </w:rPr>
        <w:t>4</w:t>
      </w:r>
      <w:r w:rsidRPr="00543989">
        <w:rPr>
          <w:rFonts w:eastAsia="PMingLiU" w:hint="eastAsia"/>
          <w:spacing w:val="-2"/>
        </w:rPr>
        <w:t>，優先順序為</w:t>
      </w:r>
      <w:r w:rsidRPr="00543989">
        <w:rPr>
          <w:rFonts w:eastAsia="PMingLiU" w:hint="eastAsia"/>
          <w:spacing w:val="-2"/>
        </w:rPr>
        <w:t>6</w:t>
      </w:r>
      <w:r w:rsidRPr="00543989">
        <w:rPr>
          <w:rFonts w:eastAsia="PMingLiU" w:hint="eastAsia"/>
          <w:spacing w:val="-2"/>
        </w:rPr>
        <w:t>，</w:t>
      </w:r>
      <w:r w:rsidRPr="00543989">
        <w:rPr>
          <w:rFonts w:ascii="Courier New" w:eastAsia="PMingLiU" w:hAnsi="Courier New" w:hint="eastAsia"/>
          <w:spacing w:val="-2"/>
        </w:rPr>
        <w:t>GPIO_ISR</w:t>
      </w:r>
      <w:r w:rsidRPr="00543989">
        <w:rPr>
          <w:rFonts w:eastAsia="PMingLiU" w:hint="eastAsia"/>
          <w:spacing w:val="-2"/>
        </w:rPr>
        <w:t>作為中斷服務常式。</w:t>
      </w:r>
      <w:r w:rsidRPr="00757380">
        <w:rPr>
          <w:rFonts w:eastAsia="PMingLiU" w:hint="eastAsia"/>
        </w:rPr>
        <w:t>我們在</w:t>
      </w:r>
      <w:r w:rsidR="00C23C5D">
        <w:fldChar w:fldCharType="begin"/>
      </w:r>
      <w:r w:rsidR="00C23C5D">
        <w:instrText xml:space="preserve"> REF _Ref52808399 \h </w:instrText>
      </w:r>
      <w:r w:rsidR="00C23C5D"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9</w:t>
      </w:r>
      <w:r w:rsidR="00C23C5D">
        <w:fldChar w:fldCharType="end"/>
      </w:r>
      <w:r w:rsidRPr="00757380">
        <w:rPr>
          <w:rFonts w:eastAsia="PMingLiU" w:hint="eastAsia"/>
        </w:rPr>
        <w:t>中分析此函數。</w:t>
      </w:r>
    </w:p>
    <w:p w14:paraId="1DC8DFEF" w14:textId="0A5F7D78" w:rsidR="00BA0F17" w:rsidRPr="00757380" w:rsidRDefault="00BA0F17" w:rsidP="00433FBE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將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與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中斷線路（第</w:t>
      </w:r>
      <w:r w:rsidRPr="00757380">
        <w:rPr>
          <w:rFonts w:eastAsia="PMingLiU" w:hint="eastAsia"/>
        </w:rPr>
        <w:t>124</w:t>
      </w:r>
      <w:r w:rsidRPr="00757380">
        <w:rPr>
          <w:rFonts w:eastAsia="PMingLiU" w:hint="eastAsia"/>
        </w:rPr>
        <w:t>行）連接。具體方法是設定字</w:t>
      </w:r>
      <w:r w:rsidRPr="00757380">
        <w:rPr>
          <w:rFonts w:eastAsia="PMingLiU" w:hint="eastAsia"/>
        </w:rPr>
        <w:t>0x80001018</w:t>
      </w:r>
      <w:r w:rsidRPr="00757380">
        <w:rPr>
          <w:rFonts w:eastAsia="PMingLiU" w:hint="eastAsia"/>
        </w:rPr>
        <w:t>的位元</w:t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t>（在本範例中標記為</w:t>
      </w:r>
      <w:proofErr w:type="spellStart"/>
      <w:r w:rsidRPr="00757380">
        <w:rPr>
          <w:rFonts w:ascii="Courier New" w:eastAsia="PMingLiU" w:hAnsi="Courier New" w:hint="eastAsia"/>
        </w:rPr>
        <w:t>Select_INT</w:t>
      </w:r>
      <w:proofErr w:type="spellEnd"/>
      <w:r w:rsidRPr="00757380">
        <w:rPr>
          <w:rFonts w:eastAsia="PMingLiU" w:hint="eastAsia"/>
        </w:rPr>
        <w:t>）。該系統控制器記憶體映射暫存器包含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位元（請參閱</w:t>
      </w:r>
      <w:r w:rsidR="00F540F4">
        <w:fldChar w:fldCharType="begin"/>
      </w:r>
      <w:r w:rsidR="00F540F4">
        <w:instrText xml:space="preserve"> REF _Ref52015177 \h </w:instrText>
      </w:r>
      <w:r w:rsidR="00F540F4"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6</w:t>
      </w:r>
      <w:r w:rsidR="00F540F4">
        <w:fldChar w:fldCharType="end"/>
      </w:r>
      <w:r w:rsidRPr="00757380">
        <w:rPr>
          <w:rFonts w:eastAsia="PMingLiU" w:hint="eastAsia"/>
        </w:rPr>
        <w:t>）：位元</w:t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t>，稱為</w:t>
      </w:r>
      <w:proofErr w:type="spellStart"/>
      <w:r w:rsidRPr="00757380">
        <w:rPr>
          <w:rFonts w:eastAsia="PMingLiU" w:hint="eastAsia"/>
          <w:i/>
        </w:rPr>
        <w:t>irq_gpio_enable</w:t>
      </w:r>
      <w:proofErr w:type="spellEnd"/>
      <w:r w:rsidRPr="00757380">
        <w:rPr>
          <w:rFonts w:eastAsia="PMingLiU" w:hint="eastAsia"/>
        </w:rPr>
        <w:t>，設定為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時用於將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中斷線路與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連接；位元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，稱為</w:t>
      </w:r>
      <w:proofErr w:type="spellStart"/>
      <w:r w:rsidRPr="00757380">
        <w:rPr>
          <w:rFonts w:eastAsia="PMingLiU" w:hint="eastAsia"/>
          <w:i/>
        </w:rPr>
        <w:t>irq_ptc_enable</w:t>
      </w:r>
      <w:proofErr w:type="spellEnd"/>
      <w:r w:rsidRPr="00757380">
        <w:rPr>
          <w:rFonts w:eastAsia="PMingLiU" w:hint="eastAsia"/>
        </w:rPr>
        <w:t>，設定為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時用於將計時器中斷線路與</w:t>
      </w:r>
      <w:r w:rsidRPr="00757380">
        <w:rPr>
          <w:rFonts w:eastAsia="PMingLiU" w:hint="eastAsia"/>
        </w:rPr>
        <w:t>IRQ3</w:t>
      </w:r>
      <w:r w:rsidRPr="00757380">
        <w:rPr>
          <w:rFonts w:eastAsia="PMingLiU" w:hint="eastAsia"/>
        </w:rPr>
        <w:t>連接。目前，瞭解這種高階功能已足夠；稍後在練習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中，我們將詳細說明</w:t>
      </w:r>
      <w:r w:rsidRPr="00757380">
        <w:rPr>
          <w:rFonts w:eastAsia="PMingLiU" w:hint="eastAsia"/>
        </w:rPr>
        <w:t>Verilog</w:t>
      </w:r>
      <w:r w:rsidRPr="00757380">
        <w:rPr>
          <w:rFonts w:eastAsia="PMingLiU" w:hint="eastAsia"/>
        </w:rPr>
        <w:t>實作，以便可以在練習中對其進行修改。</w:t>
      </w:r>
    </w:p>
    <w:p w14:paraId="3E43934A" w14:textId="77777777" w:rsidR="00BA0F17" w:rsidRPr="00757380" w:rsidRDefault="00BA0F17" w:rsidP="00433FBE">
      <w:pPr>
        <w:pStyle w:val="ab"/>
        <w:overflowPunct w:val="0"/>
        <w:autoSpaceDE w:val="0"/>
        <w:autoSpaceDN w:val="0"/>
        <w:spacing w:line="245" w:lineRule="auto"/>
        <w:ind w:left="1440"/>
        <w:jc w:val="both"/>
        <w:rPr>
          <w:rFonts w:eastAsia="PMingLiU"/>
        </w:rPr>
      </w:pPr>
    </w:p>
    <w:p w14:paraId="417651F4" w14:textId="4D6308F2" w:rsidR="00BA0F17" w:rsidRPr="00757380" w:rsidRDefault="00BA0F17" w:rsidP="00433FBE">
      <w:pPr>
        <w:overflowPunct w:val="0"/>
        <w:autoSpaceDE w:val="0"/>
        <w:autoSpaceDN w:val="0"/>
        <w:spacing w:line="245" w:lineRule="auto"/>
        <w:ind w:left="72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7F5C288B" wp14:editId="092CFB69">
            <wp:extent cx="4308992" cy="985962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704" cy="99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56840" w14:textId="7B0D2CCD" w:rsidR="00BA0F17" w:rsidRPr="00757380" w:rsidRDefault="00BA0F17" w:rsidP="00433FBE">
      <w:pPr>
        <w:pStyle w:val="a5"/>
        <w:overflowPunct w:val="0"/>
        <w:autoSpaceDE w:val="0"/>
        <w:autoSpaceDN w:val="0"/>
        <w:spacing w:line="245" w:lineRule="auto"/>
        <w:ind w:left="720" w:firstLine="720"/>
        <w:jc w:val="center"/>
        <w:rPr>
          <w:rFonts w:eastAsia="PMingLiU"/>
        </w:rPr>
      </w:pPr>
      <w:bookmarkStart w:id="8" w:name="_Ref52015177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6</w:t>
      </w:r>
      <w:r w:rsidR="00535C54">
        <w:rPr>
          <w:noProof/>
        </w:rPr>
        <w:fldChar w:fldCharType="end"/>
      </w:r>
      <w:bookmarkEnd w:id="8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系統的暫存器</w:t>
      </w:r>
      <w:r w:rsidRPr="00757380">
        <w:rPr>
          <w:rFonts w:eastAsia="PMingLiU" w:hint="eastAsia"/>
        </w:rPr>
        <w:t>0x80001018</w:t>
      </w:r>
    </w:p>
    <w:p w14:paraId="14F8FE2B" w14:textId="2F1C31DF" w:rsidR="00BA0F17" w:rsidRPr="00757380" w:rsidRDefault="00FD3829" w:rsidP="00433FBE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u w:val="single"/>
        </w:rPr>
        <w:t>初始化週邊設備</w:t>
      </w:r>
      <w:r w:rsidRPr="00757380">
        <w:rPr>
          <w:rFonts w:eastAsia="PMingLiU" w:hint="eastAsia"/>
        </w:rPr>
        <w:t>（在本範例中，為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7</w:t>
      </w:r>
      <w:r w:rsidRPr="00757380">
        <w:rPr>
          <w:rFonts w:eastAsia="PMingLiU" w:hint="eastAsia"/>
        </w:rPr>
        <w:t>段顯示器）：</w:t>
      </w:r>
    </w:p>
    <w:p w14:paraId="3B6BD1E6" w14:textId="58977192" w:rsidR="00BA0F17" w:rsidRPr="00757380" w:rsidRDefault="00E702DF" w:rsidP="00433FBE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呼叫函數</w:t>
      </w:r>
      <w:proofErr w:type="spellStart"/>
      <w:r w:rsidRPr="00757380">
        <w:rPr>
          <w:rFonts w:ascii="Courier New" w:eastAsia="PMingLiU" w:hAnsi="Courier New" w:hint="eastAsia"/>
        </w:rPr>
        <w:t>GPIO_Initialization</w:t>
      </w:r>
      <w:proofErr w:type="spellEnd"/>
      <w:r w:rsidRPr="00757380">
        <w:rPr>
          <w:rFonts w:eastAsia="PMingLiU" w:hint="eastAsia"/>
        </w:rPr>
        <w:t>（第</w:t>
      </w:r>
      <w:r w:rsidRPr="00757380">
        <w:rPr>
          <w:rFonts w:eastAsia="PMingLiU" w:hint="eastAsia"/>
        </w:rPr>
        <w:t>127</w:t>
      </w:r>
      <w:r w:rsidRPr="00757380">
        <w:rPr>
          <w:rFonts w:eastAsia="PMingLiU" w:hint="eastAsia"/>
        </w:rPr>
        <w:t>行）。我們在</w:t>
      </w:r>
      <w:r w:rsidR="00C23C5D">
        <w:fldChar w:fldCharType="begin"/>
      </w:r>
      <w:r w:rsidR="00C23C5D">
        <w:instrText xml:space="preserve"> REF _Ref52443777 \h </w:instrText>
      </w:r>
      <w:r w:rsidR="00C23C5D"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10</w:t>
      </w:r>
      <w:r w:rsidR="00C23C5D">
        <w:fldChar w:fldCharType="end"/>
      </w:r>
      <w:r w:rsidRPr="00757380">
        <w:rPr>
          <w:rFonts w:eastAsia="PMingLiU" w:hint="eastAsia"/>
        </w:rPr>
        <w:t>中分析此函數。</w:t>
      </w:r>
    </w:p>
    <w:p w14:paraId="213B7389" w14:textId="1A3CC2BD" w:rsidR="00E702DF" w:rsidRPr="00757380" w:rsidRDefault="00FD3829" w:rsidP="00433FBE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啟用八個</w:t>
      </w:r>
      <w:r w:rsidRPr="00757380">
        <w:rPr>
          <w:rFonts w:eastAsia="PMingLiU" w:hint="eastAsia"/>
        </w:rPr>
        <w:t>7</w:t>
      </w:r>
      <w:r w:rsidRPr="00757380">
        <w:rPr>
          <w:rFonts w:eastAsia="PMingLiU" w:hint="eastAsia"/>
        </w:rPr>
        <w:t>段顯示器（第</w:t>
      </w:r>
      <w:r w:rsidRPr="00757380">
        <w:rPr>
          <w:rFonts w:eastAsia="PMingLiU" w:hint="eastAsia"/>
        </w:rPr>
        <w:t>128</w:t>
      </w:r>
      <w:r w:rsidRPr="00757380">
        <w:rPr>
          <w:rFonts w:eastAsia="PMingLiU" w:hint="eastAsia"/>
        </w:rPr>
        <w:t>行）。</w:t>
      </w:r>
    </w:p>
    <w:p w14:paraId="79870B4A" w14:textId="77777777" w:rsidR="00FD3829" w:rsidRPr="00757380" w:rsidRDefault="00FD3829" w:rsidP="00433FBE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啟用</w:t>
      </w:r>
      <w:r w:rsidRPr="00757380">
        <w:rPr>
          <w:rFonts w:eastAsia="PMingLiU" w:hint="eastAsia"/>
          <w:u w:val="single"/>
        </w:rPr>
        <w:t>中斷</w:t>
      </w:r>
      <w:r w:rsidRPr="00757380">
        <w:rPr>
          <w:rFonts w:eastAsia="PMingLiU" w:hint="eastAsia"/>
        </w:rPr>
        <w:t>：</w:t>
      </w:r>
    </w:p>
    <w:p w14:paraId="35682D65" w14:textId="47377BAD" w:rsidR="0021678A" w:rsidRPr="00757380" w:rsidRDefault="00FD3829" w:rsidP="00433FBE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543989">
        <w:rPr>
          <w:rFonts w:eastAsia="PMingLiU" w:hint="eastAsia"/>
          <w:spacing w:val="4"/>
        </w:rPr>
        <w:t>呼叫函數</w:t>
      </w:r>
      <w:proofErr w:type="spellStart"/>
      <w:r w:rsidRPr="00543989">
        <w:rPr>
          <w:rFonts w:ascii="Courier New" w:eastAsia="PMingLiU" w:hAnsi="Courier New" w:hint="eastAsia"/>
          <w:spacing w:val="4"/>
        </w:rPr>
        <w:t>pspInterruptsEnable</w:t>
      </w:r>
      <w:proofErr w:type="spellEnd"/>
      <w:r w:rsidRPr="00543989">
        <w:rPr>
          <w:rFonts w:eastAsia="PMingLiU" w:hint="eastAsia"/>
          <w:spacing w:val="4"/>
        </w:rPr>
        <w:t>（第</w:t>
      </w:r>
      <w:r w:rsidRPr="00543989">
        <w:rPr>
          <w:rFonts w:eastAsia="PMingLiU" w:hint="eastAsia"/>
          <w:spacing w:val="4"/>
        </w:rPr>
        <w:t>131</w:t>
      </w:r>
      <w:r w:rsidRPr="00543989">
        <w:rPr>
          <w:rFonts w:eastAsia="PMingLiU" w:hint="eastAsia"/>
          <w:spacing w:val="4"/>
        </w:rPr>
        <w:t>行）和巨集</w:t>
      </w:r>
      <w:r w:rsidRPr="00543989">
        <w:rPr>
          <w:rFonts w:ascii="Courier New" w:eastAsia="PMingLiU" w:hAnsi="Courier New" w:hint="eastAsia"/>
          <w:spacing w:val="4"/>
        </w:rPr>
        <w:t>M_PSP_SET_CSR</w:t>
      </w:r>
      <w:r w:rsidRPr="00543989">
        <w:rPr>
          <w:rFonts w:eastAsia="PMingLiU" w:hint="eastAsia"/>
          <w:spacing w:val="4"/>
        </w:rPr>
        <w:t>（第</w:t>
      </w:r>
      <w:r w:rsidRPr="00757380">
        <w:rPr>
          <w:rFonts w:eastAsia="PMingLiU" w:hint="eastAsia"/>
        </w:rPr>
        <w:t>132</w:t>
      </w:r>
      <w:r w:rsidRPr="00757380">
        <w:rPr>
          <w:rFonts w:eastAsia="PMingLiU" w:hint="eastAsia"/>
        </w:rPr>
        <w:t>行）。常數</w:t>
      </w:r>
      <w:r w:rsidRPr="00757380">
        <w:rPr>
          <w:rFonts w:eastAsia="PMingLiU" w:hint="eastAsia"/>
        </w:rPr>
        <w:t>D_PSP_MIE_NUM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D_PSP_MIE_MEIE_MASK</w:t>
      </w:r>
      <w:r w:rsidRPr="00757380">
        <w:rPr>
          <w:rFonts w:eastAsia="PMingLiU" w:hint="eastAsia"/>
        </w:rPr>
        <w:t>由</w:t>
      </w:r>
      <w:r w:rsidRPr="00757380">
        <w:rPr>
          <w:rFonts w:eastAsia="PMingLiU" w:hint="eastAsia"/>
        </w:rPr>
        <w:t>WD</w:t>
      </w:r>
      <w:r w:rsidRPr="00757380">
        <w:rPr>
          <w:rFonts w:eastAsia="PMingLiU" w:hint="eastAsia"/>
        </w:rPr>
        <w:t>的</w:t>
      </w:r>
      <w:r w:rsidRPr="00757380">
        <w:rPr>
          <w:rFonts w:eastAsia="PMingLiU" w:hint="eastAsia"/>
        </w:rPr>
        <w:t>PSP</w:t>
      </w:r>
      <w:r w:rsidRPr="00757380">
        <w:rPr>
          <w:rFonts w:eastAsia="PMingLiU" w:hint="eastAsia"/>
        </w:rPr>
        <w:t>定義。</w:t>
      </w:r>
    </w:p>
    <w:p w14:paraId="5BE30B9A" w14:textId="0B28A678" w:rsidR="00B43411" w:rsidRPr="00757380" w:rsidRDefault="00B43411" w:rsidP="00433FBE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最後，寫入</w:t>
      </w:r>
      <w:r w:rsidRPr="00757380">
        <w:rPr>
          <w:rFonts w:eastAsia="PMingLiU" w:hint="eastAsia"/>
        </w:rPr>
        <w:t>7</w:t>
      </w:r>
      <w:r w:rsidRPr="00757380">
        <w:rPr>
          <w:rFonts w:eastAsia="PMingLiU" w:hint="eastAsia"/>
        </w:rPr>
        <w:t>段顯示器，並在永久重複的迴圈內建立延遲（第</w:t>
      </w:r>
      <w:r w:rsidRPr="00757380">
        <w:rPr>
          <w:rFonts w:eastAsia="PMingLiU" w:hint="eastAsia"/>
        </w:rPr>
        <w:t>134-141</w:t>
      </w:r>
      <w:r w:rsidRPr="00757380">
        <w:rPr>
          <w:rFonts w:eastAsia="PMingLiU" w:hint="eastAsia"/>
        </w:rPr>
        <w:t>行）。</w:t>
      </w:r>
    </w:p>
    <w:p w14:paraId="440A8DAE" w14:textId="77777777" w:rsidR="00686934" w:rsidRPr="00757380" w:rsidRDefault="00686934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63EA2FF0" w14:textId="4F6B59E2" w:rsidR="00686934" w:rsidRPr="00757380" w:rsidRDefault="00EF6379" w:rsidP="0075738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lastRenderedPageBreak/>
        <w:drawing>
          <wp:inline distT="0" distB="0" distL="0" distR="0" wp14:anchorId="646419E7" wp14:editId="008F2109">
            <wp:extent cx="5731510" cy="2327910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E0153" w14:textId="437C9DD2" w:rsidR="00686934" w:rsidRPr="00757380" w:rsidRDefault="00686934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9" w:name="_Ref51771831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7</w:t>
      </w:r>
      <w:r w:rsidR="00535C54">
        <w:rPr>
          <w:noProof/>
        </w:rPr>
        <w:fldChar w:fldCharType="end"/>
      </w:r>
      <w:bookmarkEnd w:id="9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  <w:i/>
        </w:rPr>
        <w:t>main</w:t>
      </w:r>
      <w:r w:rsidRPr="00757380">
        <w:rPr>
          <w:rFonts w:eastAsia="PMingLiU" w:hint="eastAsia"/>
        </w:rPr>
        <w:t>函數</w:t>
      </w:r>
    </w:p>
    <w:p w14:paraId="2CCC041E" w14:textId="77777777" w:rsidR="000653B2" w:rsidRPr="00757380" w:rsidRDefault="000653B2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72E49027" w14:textId="2018EAED" w:rsidR="000653B2" w:rsidRPr="00757380" w:rsidRDefault="000653B2" w:rsidP="00B744B3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proofErr w:type="spellStart"/>
      <w:r w:rsidRPr="00757380">
        <w:rPr>
          <w:rFonts w:ascii="Courier New" w:eastAsia="PMingLiU" w:hAnsi="Courier New" w:hint="eastAsia"/>
          <w:b/>
          <w:sz w:val="24"/>
        </w:rPr>
        <w:t>DefaultInitialization</w:t>
      </w:r>
      <w:proofErr w:type="spellEnd"/>
      <w:r w:rsidRPr="00757380">
        <w:rPr>
          <w:rFonts w:eastAsia="PMingLiU" w:hint="eastAsia"/>
        </w:rPr>
        <w:t>函數（如</w:t>
      </w:r>
      <w:r>
        <w:fldChar w:fldCharType="begin"/>
      </w:r>
      <w:r>
        <w:instrText xml:space="preserve"> REF _Ref52444555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8</w:t>
      </w:r>
      <w:r>
        <w:fldChar w:fldCharType="end"/>
      </w:r>
      <w:r w:rsidRPr="00757380">
        <w:rPr>
          <w:rFonts w:eastAsia="PMingLiU" w:hint="eastAsia"/>
        </w:rPr>
        <w:t>所示）執行第</w:t>
      </w:r>
      <w:r w:rsidRPr="00757380">
        <w:rPr>
          <w:rFonts w:eastAsia="PMingLiU" w:hint="eastAsia"/>
        </w:rPr>
        <w:t>4</w:t>
      </w:r>
      <w:r w:rsidRPr="00757380">
        <w:rPr>
          <w:rFonts w:eastAsia="PMingLiU" w:hint="eastAsia"/>
        </w:rPr>
        <w:t>節的項目「中斷系統的預設初始化」中所述的步驟：</w:t>
      </w:r>
    </w:p>
    <w:p w14:paraId="457B1F14" w14:textId="4A595456" w:rsidR="000653B2" w:rsidRPr="00B744B3" w:rsidRDefault="000653B2" w:rsidP="00B744B3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A45A56">
        <w:rPr>
          <w:rFonts w:eastAsia="PMingLiU" w:hint="eastAsia"/>
        </w:rPr>
        <w:t>配置向量表（第</w:t>
      </w:r>
      <w:r w:rsidRPr="00A45A56">
        <w:rPr>
          <w:rFonts w:eastAsia="PMingLiU" w:hint="eastAsia"/>
        </w:rPr>
        <w:t>53</w:t>
      </w:r>
      <w:r w:rsidRPr="00A45A56">
        <w:rPr>
          <w:rFonts w:eastAsia="PMingLiU" w:hint="eastAsia"/>
        </w:rPr>
        <w:t>和</w:t>
      </w:r>
      <w:r w:rsidRPr="00A45A56">
        <w:rPr>
          <w:rFonts w:eastAsia="PMingLiU" w:hint="eastAsia"/>
        </w:rPr>
        <w:t>56</w:t>
      </w:r>
      <w:r w:rsidRPr="00A45A56">
        <w:rPr>
          <w:rFonts w:eastAsia="PMingLiU" w:hint="eastAsia"/>
        </w:rPr>
        <w:t>行）。請注意，在本範例中，陣列</w:t>
      </w:r>
      <w:proofErr w:type="spellStart"/>
      <w:r w:rsidRPr="00A45A56">
        <w:rPr>
          <w:rFonts w:ascii="Courier New" w:eastAsia="PMingLiU" w:hAnsi="Courier New" w:hint="eastAsia"/>
        </w:rPr>
        <w:t>G_Ext_Interrupt_Handlers</w:t>
      </w:r>
      <w:proofErr w:type="spellEnd"/>
      <w:r w:rsidRPr="00B744B3">
        <w:rPr>
          <w:rFonts w:eastAsia="PMingLiU" w:hint="eastAsia"/>
        </w:rPr>
        <w:t>儲存向量表</w:t>
      </w:r>
      <w:r w:rsidR="001C71E4" w:rsidRPr="00B744B3">
        <w:rPr>
          <w:rFonts w:eastAsia="PMingLiU" w:hint="eastAsia"/>
        </w:rPr>
        <w:t>。</w:t>
      </w:r>
    </w:p>
    <w:p w14:paraId="78BBCE33" w14:textId="3711104C" w:rsidR="000653B2" w:rsidRPr="00757380" w:rsidRDefault="000653B2" w:rsidP="00B744B3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初始化用於觸發</w:t>
      </w:r>
      <w:r w:rsidRPr="00757380">
        <w:rPr>
          <w:rFonts w:eastAsia="PMingLiU" w:hint="eastAsia"/>
        </w:rPr>
        <w:t>IRQ</w:t>
      </w:r>
      <w:r w:rsidRPr="00757380">
        <w:rPr>
          <w:rFonts w:eastAsia="PMingLiU" w:hint="eastAsia"/>
        </w:rPr>
        <w:t>的暫存器（第</w:t>
      </w:r>
      <w:r w:rsidRPr="00757380">
        <w:rPr>
          <w:rFonts w:eastAsia="PMingLiU" w:hint="eastAsia"/>
        </w:rPr>
        <w:t>59</w:t>
      </w:r>
      <w:r w:rsidRPr="00757380">
        <w:rPr>
          <w:rFonts w:eastAsia="PMingLiU" w:hint="eastAsia"/>
        </w:rPr>
        <w:t>行）。</w:t>
      </w:r>
    </w:p>
    <w:p w14:paraId="57E27BB4" w14:textId="043BBF8B" w:rsidR="000653B2" w:rsidRPr="00757380" w:rsidRDefault="000653B2" w:rsidP="00B744B3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B744B3">
        <w:rPr>
          <w:rFonts w:eastAsia="PMingLiU" w:hint="eastAsia"/>
        </w:rPr>
        <w:t>清除第</w:t>
      </w:r>
      <w:r w:rsidRPr="00B744B3">
        <w:rPr>
          <w:rFonts w:eastAsia="PMingLiU" w:hint="eastAsia"/>
        </w:rPr>
        <w:t>61-65</w:t>
      </w:r>
      <w:r w:rsidRPr="00B744B3">
        <w:rPr>
          <w:rFonts w:eastAsia="PMingLiU" w:hint="eastAsia"/>
        </w:rPr>
        <w:t>行的所有外部中斷（在本範例中為</w:t>
      </w:r>
      <w:r w:rsidRPr="00B744B3">
        <w:rPr>
          <w:rFonts w:eastAsia="PMingLiU" w:hint="eastAsia"/>
        </w:rPr>
        <w:t>IRQ3</w:t>
      </w:r>
      <w:r w:rsidRPr="00B744B3">
        <w:rPr>
          <w:rFonts w:eastAsia="PMingLiU" w:hint="eastAsia"/>
        </w:rPr>
        <w:t>和</w:t>
      </w:r>
      <w:r w:rsidRPr="00B744B3">
        <w:rPr>
          <w:rFonts w:eastAsia="PMingLiU" w:hint="eastAsia"/>
        </w:rPr>
        <w:t>IRQ4</w:t>
      </w:r>
      <w:r w:rsidRPr="00B744B3">
        <w:rPr>
          <w:rFonts w:eastAsia="PMingLiU" w:hint="eastAsia"/>
        </w:rPr>
        <w:t>）。常數</w:t>
      </w:r>
      <w:r w:rsidRPr="00B744B3">
        <w:rPr>
          <w:rFonts w:eastAsia="PMingLiU" w:hint="eastAsia"/>
          <w:spacing w:val="-2"/>
        </w:rPr>
        <w:t>D_BSP_FIRST_IRQ_NUM</w:t>
      </w:r>
      <w:r w:rsidRPr="00B744B3">
        <w:rPr>
          <w:rFonts w:eastAsia="PMingLiU" w:hint="eastAsia"/>
          <w:spacing w:val="-2"/>
        </w:rPr>
        <w:t>和</w:t>
      </w:r>
      <w:r w:rsidRPr="00B744B3">
        <w:rPr>
          <w:rFonts w:eastAsia="PMingLiU" w:hint="eastAsia"/>
          <w:spacing w:val="-2"/>
        </w:rPr>
        <w:t>D_BSP_LAST_IRQ_NUM</w:t>
      </w:r>
      <w:r w:rsidRPr="00B744B3">
        <w:rPr>
          <w:rFonts w:eastAsia="PMingLiU" w:hint="eastAsia"/>
          <w:spacing w:val="-2"/>
        </w:rPr>
        <w:t>分別由</w:t>
      </w:r>
      <w:r w:rsidRPr="00B744B3">
        <w:rPr>
          <w:rFonts w:eastAsia="PMingLiU" w:hint="eastAsia"/>
          <w:spacing w:val="-2"/>
        </w:rPr>
        <w:t>WD</w:t>
      </w:r>
      <w:r w:rsidRPr="00B744B3">
        <w:rPr>
          <w:rFonts w:eastAsia="PMingLiU" w:hint="eastAsia"/>
          <w:spacing w:val="-2"/>
        </w:rPr>
        <w:t>的</w:t>
      </w:r>
      <w:r w:rsidRPr="00B744B3">
        <w:rPr>
          <w:rFonts w:eastAsia="PMingLiU" w:hint="eastAsia"/>
          <w:spacing w:val="-2"/>
        </w:rPr>
        <w:t>BSP</w:t>
      </w:r>
      <w:r w:rsidRPr="00B744B3">
        <w:rPr>
          <w:rFonts w:eastAsia="PMingLiU" w:hint="eastAsia"/>
          <w:spacing w:val="-2"/>
        </w:rPr>
        <w:t>定義為</w:t>
      </w:r>
      <w:r w:rsidRPr="00B744B3">
        <w:rPr>
          <w:rFonts w:eastAsia="PMingLiU" w:hint="eastAsia"/>
          <w:spacing w:val="-2"/>
        </w:rPr>
        <w:t>3</w:t>
      </w:r>
      <w:r w:rsidRPr="00B744B3">
        <w:rPr>
          <w:rFonts w:eastAsia="PMingLiU" w:hint="eastAsia"/>
          <w:spacing w:val="-2"/>
        </w:rPr>
        <w:t>和</w:t>
      </w:r>
      <w:r w:rsidRPr="00B744B3">
        <w:rPr>
          <w:rFonts w:eastAsia="PMingLiU" w:hint="eastAsia"/>
          <w:spacing w:val="-2"/>
        </w:rPr>
        <w:t>4</w:t>
      </w:r>
      <w:r w:rsidRPr="00B744B3">
        <w:rPr>
          <w:rFonts w:eastAsia="PMingLiU" w:hint="eastAsia"/>
          <w:spacing w:val="-2"/>
        </w:rPr>
        <w:t>。</w:t>
      </w:r>
    </w:p>
    <w:p w14:paraId="26B087ED" w14:textId="59714F94" w:rsidR="000653B2" w:rsidRPr="00757380" w:rsidRDefault="000653B2" w:rsidP="00B744B3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建立預設閾值和優先順序（第</w:t>
      </w:r>
      <w:r w:rsidRPr="00757380">
        <w:rPr>
          <w:rFonts w:eastAsia="PMingLiU" w:hint="eastAsia"/>
        </w:rPr>
        <w:t>68</w:t>
      </w:r>
      <w:r w:rsidRPr="00757380">
        <w:rPr>
          <w:rFonts w:eastAsia="PMingLiU" w:hint="eastAsia"/>
        </w:rPr>
        <w:t>、</w:t>
      </w:r>
      <w:r w:rsidRPr="00757380">
        <w:rPr>
          <w:rFonts w:eastAsia="PMingLiU" w:hint="eastAsia"/>
        </w:rPr>
        <w:t>71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74</w:t>
      </w:r>
      <w:r w:rsidRPr="00757380">
        <w:rPr>
          <w:rFonts w:eastAsia="PMingLiU" w:hint="eastAsia"/>
        </w:rPr>
        <w:t>行）。同樣，這些函數使用的常數由</w:t>
      </w:r>
      <w:r w:rsidRPr="00757380">
        <w:rPr>
          <w:rFonts w:eastAsia="PMingLiU" w:hint="eastAsia"/>
        </w:rPr>
        <w:t>WD</w:t>
      </w:r>
      <w:r w:rsidRPr="00757380">
        <w:rPr>
          <w:rFonts w:eastAsia="PMingLiU" w:hint="eastAsia"/>
        </w:rPr>
        <w:t>的</w:t>
      </w:r>
      <w:r w:rsidRPr="00757380">
        <w:rPr>
          <w:rFonts w:eastAsia="PMingLiU" w:hint="eastAsia"/>
        </w:rPr>
        <w:t>PSP</w:t>
      </w:r>
      <w:r w:rsidRPr="00757380">
        <w:rPr>
          <w:rFonts w:eastAsia="PMingLiU" w:hint="eastAsia"/>
        </w:rPr>
        <w:t>定義。</w:t>
      </w:r>
    </w:p>
    <w:p w14:paraId="5D5B5946" w14:textId="77777777" w:rsidR="000653B2" w:rsidRPr="00757380" w:rsidRDefault="000653B2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147CCBE4" w14:textId="77777777" w:rsidR="000653B2" w:rsidRPr="00757380" w:rsidRDefault="000653B2" w:rsidP="0075738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4BDDB684" wp14:editId="13AFBBC0">
            <wp:extent cx="4520794" cy="2683627"/>
            <wp:effectExtent l="0" t="0" r="0" b="254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23617" cy="268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6AE2A" w14:textId="1EBF6A1E" w:rsidR="000653B2" w:rsidRPr="00757380" w:rsidRDefault="000653B2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0" w:name="_Ref52444555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8</w:t>
      </w:r>
      <w:r w:rsidR="00535C54">
        <w:rPr>
          <w:noProof/>
        </w:rPr>
        <w:fldChar w:fldCharType="end"/>
      </w:r>
      <w:bookmarkEnd w:id="10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proofErr w:type="spellStart"/>
      <w:r w:rsidRPr="00757380">
        <w:rPr>
          <w:rFonts w:eastAsia="PMingLiU" w:hint="eastAsia"/>
          <w:i/>
        </w:rPr>
        <w:t>DefaultInitialization</w:t>
      </w:r>
      <w:proofErr w:type="spellEnd"/>
      <w:r w:rsidRPr="00757380">
        <w:rPr>
          <w:rFonts w:eastAsia="PMingLiU" w:hint="eastAsia"/>
        </w:rPr>
        <w:t>函數</w:t>
      </w:r>
    </w:p>
    <w:p w14:paraId="1F744DE9" w14:textId="77777777" w:rsidR="000653B2" w:rsidRPr="00757380" w:rsidRDefault="000653B2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1B56AB55" w14:textId="4BAC5AF2" w:rsidR="000653B2" w:rsidRPr="00757380" w:rsidRDefault="000653B2" w:rsidP="00B744B3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proofErr w:type="spellStart"/>
      <w:r w:rsidRPr="00757380">
        <w:rPr>
          <w:rFonts w:ascii="Courier New" w:eastAsia="PMingLiU" w:hAnsi="Courier New" w:hint="eastAsia"/>
          <w:b/>
          <w:sz w:val="24"/>
        </w:rPr>
        <w:t>ExternalIntLine_Initialization</w:t>
      </w:r>
      <w:proofErr w:type="spellEnd"/>
      <w:r w:rsidRPr="00757380">
        <w:rPr>
          <w:rFonts w:eastAsia="PMingLiU" w:hint="eastAsia"/>
        </w:rPr>
        <w:t>函數（如</w:t>
      </w:r>
      <w:r>
        <w:fldChar w:fldCharType="begin"/>
      </w:r>
      <w:r>
        <w:instrText xml:space="preserve"> REF _Ref52808399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9</w:t>
      </w:r>
      <w:r>
        <w:fldChar w:fldCharType="end"/>
      </w:r>
      <w:r w:rsidRPr="00757380">
        <w:rPr>
          <w:rFonts w:eastAsia="PMingLiU" w:hint="eastAsia"/>
        </w:rPr>
        <w:t>所示）執行第</w:t>
      </w:r>
      <w:r w:rsidRPr="00757380">
        <w:rPr>
          <w:rFonts w:eastAsia="PMingLiU" w:hint="eastAsia"/>
        </w:rPr>
        <w:t>4</w:t>
      </w:r>
      <w:r w:rsidRPr="00757380">
        <w:rPr>
          <w:rFonts w:eastAsia="PMingLiU" w:hint="eastAsia"/>
        </w:rPr>
        <w:t>節的項目「每個中斷來源的初始化」中所述的步驟：</w:t>
      </w:r>
    </w:p>
    <w:p w14:paraId="73231BF7" w14:textId="3147B5CE" w:rsidR="007A334B" w:rsidRPr="00757380" w:rsidRDefault="007A334B" w:rsidP="00B744B3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配置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中斷的類型和極性（這些函數使用的常數由</w:t>
      </w:r>
      <w:r w:rsidRPr="00757380">
        <w:rPr>
          <w:rFonts w:eastAsia="PMingLiU" w:hint="eastAsia"/>
        </w:rPr>
        <w:t>WD</w:t>
      </w:r>
      <w:r w:rsidRPr="00757380">
        <w:rPr>
          <w:rFonts w:eastAsia="PMingLiU" w:hint="eastAsia"/>
        </w:rPr>
        <w:t>的</w:t>
      </w:r>
      <w:r w:rsidRPr="00757380">
        <w:rPr>
          <w:rFonts w:eastAsia="PMingLiU" w:hint="eastAsia"/>
        </w:rPr>
        <w:t>PSP</w:t>
      </w:r>
      <w:r w:rsidRPr="00757380">
        <w:rPr>
          <w:rFonts w:eastAsia="PMingLiU" w:hint="eastAsia"/>
        </w:rPr>
        <w:t>定義），並在相應的閘道處清除任何潛在的待處理中斷（第</w:t>
      </w:r>
      <w:r w:rsidRPr="00757380">
        <w:rPr>
          <w:rFonts w:eastAsia="PMingLiU" w:hint="eastAsia"/>
        </w:rPr>
        <w:t>81</w:t>
      </w:r>
      <w:r w:rsidRPr="00757380">
        <w:rPr>
          <w:rFonts w:eastAsia="PMingLiU" w:hint="eastAsia"/>
        </w:rPr>
        <w:t>、</w:t>
      </w:r>
      <w:r w:rsidRPr="00757380">
        <w:rPr>
          <w:rFonts w:eastAsia="PMingLiU" w:hint="eastAsia"/>
        </w:rPr>
        <w:t>84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87</w:t>
      </w:r>
      <w:r w:rsidRPr="00757380">
        <w:rPr>
          <w:rFonts w:eastAsia="PMingLiU" w:hint="eastAsia"/>
        </w:rPr>
        <w:t>行）。</w:t>
      </w:r>
    </w:p>
    <w:p w14:paraId="66643E84" w14:textId="7C9CB33B" w:rsidR="007A334B" w:rsidRPr="00757380" w:rsidRDefault="007A334B" w:rsidP="005B5C5D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lastRenderedPageBreak/>
        <w:t>設定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的優先順序（第</w:t>
      </w:r>
      <w:r w:rsidRPr="00757380">
        <w:rPr>
          <w:rFonts w:eastAsia="PMingLiU" w:hint="eastAsia"/>
        </w:rPr>
        <w:t>90</w:t>
      </w:r>
      <w:r w:rsidRPr="00757380">
        <w:rPr>
          <w:rFonts w:eastAsia="PMingLiU" w:hint="eastAsia"/>
        </w:rPr>
        <w:t>行）。</w:t>
      </w:r>
    </w:p>
    <w:p w14:paraId="2EBF3CD9" w14:textId="538DF58F" w:rsidR="007A334B" w:rsidRPr="00757380" w:rsidRDefault="007A334B" w:rsidP="005B5C5D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中啟用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中斷（第</w:t>
      </w:r>
      <w:r w:rsidRPr="00757380">
        <w:rPr>
          <w:rFonts w:eastAsia="PMingLiU" w:hint="eastAsia"/>
        </w:rPr>
        <w:t>93</w:t>
      </w:r>
      <w:r w:rsidRPr="00757380">
        <w:rPr>
          <w:rFonts w:eastAsia="PMingLiU" w:hint="eastAsia"/>
        </w:rPr>
        <w:t>行）。</w:t>
      </w:r>
    </w:p>
    <w:p w14:paraId="798E2413" w14:textId="48C99C31" w:rsidR="007A334B" w:rsidRPr="00757380" w:rsidRDefault="007A334B" w:rsidP="005B5C5D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將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中斷服務常式（</w:t>
      </w:r>
      <w:r w:rsidRPr="00757380">
        <w:rPr>
          <w:rFonts w:eastAsia="PMingLiU" w:hint="eastAsia"/>
        </w:rPr>
        <w:t>GPIO_ISR</w:t>
      </w:r>
      <w:r w:rsidRPr="00757380">
        <w:rPr>
          <w:rFonts w:eastAsia="PMingLiU" w:hint="eastAsia"/>
        </w:rPr>
        <w:t>）記錄在向量表中（第</w:t>
      </w:r>
      <w:r w:rsidRPr="00757380">
        <w:rPr>
          <w:rFonts w:eastAsia="PMingLiU" w:hint="eastAsia"/>
        </w:rPr>
        <w:t>96</w:t>
      </w:r>
      <w:r w:rsidRPr="00757380">
        <w:rPr>
          <w:rFonts w:eastAsia="PMingLiU" w:hint="eastAsia"/>
        </w:rPr>
        <w:t>行），該向量表儲存在陣列</w:t>
      </w:r>
      <w:proofErr w:type="spellStart"/>
      <w:r w:rsidRPr="00757380">
        <w:rPr>
          <w:rFonts w:ascii="Courier New" w:eastAsia="PMingLiU" w:hAnsi="Courier New" w:hint="eastAsia"/>
        </w:rPr>
        <w:t>G_Ext_Interrupt_Handlers</w:t>
      </w:r>
      <w:proofErr w:type="spellEnd"/>
      <w:r w:rsidRPr="00757380">
        <w:rPr>
          <w:rFonts w:eastAsia="PMingLiU" w:hint="eastAsia"/>
        </w:rPr>
        <w:t>中。</w:t>
      </w:r>
    </w:p>
    <w:p w14:paraId="5D0AE589" w14:textId="0EDE9560" w:rsidR="007A334B" w:rsidRPr="00757380" w:rsidRDefault="007A334B" w:rsidP="00B744B3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0C153183" w14:textId="672C94F4" w:rsidR="007A334B" w:rsidRPr="00757380" w:rsidRDefault="007A334B" w:rsidP="0075738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345B4F99" wp14:editId="150C9737">
            <wp:extent cx="5731510" cy="2322830"/>
            <wp:effectExtent l="0" t="0" r="2540" b="127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0A796" w14:textId="3056B8CC" w:rsidR="007A334B" w:rsidRPr="00757380" w:rsidRDefault="007A334B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1" w:name="_Ref52808399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9</w:t>
      </w:r>
      <w:r w:rsidR="00535C54">
        <w:rPr>
          <w:noProof/>
        </w:rPr>
        <w:fldChar w:fldCharType="end"/>
      </w:r>
      <w:bookmarkEnd w:id="11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proofErr w:type="spellStart"/>
      <w:r w:rsidRPr="00757380">
        <w:rPr>
          <w:rFonts w:eastAsia="PMingLiU" w:hint="eastAsia"/>
          <w:i/>
        </w:rPr>
        <w:t>ExternalIntLine_Initialization</w:t>
      </w:r>
      <w:proofErr w:type="spellEnd"/>
      <w:r w:rsidRPr="00757380">
        <w:rPr>
          <w:rFonts w:eastAsia="PMingLiU" w:hint="eastAsia"/>
        </w:rPr>
        <w:t>函數</w:t>
      </w:r>
    </w:p>
    <w:p w14:paraId="38F91366" w14:textId="77777777" w:rsidR="00E156B8" w:rsidRPr="00757380" w:rsidRDefault="00E156B8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036BAC9D" w14:textId="70BC3AA5" w:rsidR="001A159B" w:rsidRPr="00757380" w:rsidRDefault="001A159B" w:rsidP="005B5C5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proofErr w:type="spellStart"/>
      <w:r w:rsidRPr="00757380">
        <w:rPr>
          <w:rFonts w:ascii="Courier New" w:eastAsia="PMingLiU" w:hAnsi="Courier New" w:hint="eastAsia"/>
          <w:b/>
          <w:sz w:val="24"/>
        </w:rPr>
        <w:t>GPIO_Initialization</w:t>
      </w:r>
      <w:proofErr w:type="spellEnd"/>
      <w:r w:rsidRPr="00757380">
        <w:rPr>
          <w:rFonts w:eastAsia="PMingLiU" w:hint="eastAsia"/>
        </w:rPr>
        <w:t>函數（如</w:t>
      </w:r>
      <w:r>
        <w:fldChar w:fldCharType="begin"/>
      </w:r>
      <w:r>
        <w:instrText xml:space="preserve"> REF _Ref52443777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10</w:t>
      </w:r>
      <w:r>
        <w:fldChar w:fldCharType="end"/>
      </w:r>
      <w:r w:rsidRPr="00757380">
        <w:rPr>
          <w:rFonts w:eastAsia="PMingLiU" w:hint="eastAsia"/>
        </w:rPr>
        <w:t>所示）執行以下任務：</w:t>
      </w:r>
    </w:p>
    <w:p w14:paraId="0B4D1B7B" w14:textId="65421519" w:rsidR="007A334B" w:rsidRPr="00757380" w:rsidRDefault="007A334B" w:rsidP="005B5C5D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將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引腳配置為輸入</w:t>
      </w:r>
      <w:r w:rsidRPr="00757380">
        <w:rPr>
          <w:rFonts w:eastAsia="PMingLiU" w:hint="eastAsia"/>
        </w:rPr>
        <w:t>/</w:t>
      </w:r>
      <w:r w:rsidRPr="00757380">
        <w:rPr>
          <w:rFonts w:eastAsia="PMingLiU" w:hint="eastAsia"/>
        </w:rPr>
        <w:t>輸出，並將</w:t>
      </w:r>
      <w:r w:rsidRPr="00757380">
        <w:rPr>
          <w:rFonts w:eastAsia="PMingLiU" w:hint="eastAsia"/>
        </w:rPr>
        <w:t>LED</w:t>
      </w:r>
      <w:r w:rsidRPr="00757380">
        <w:rPr>
          <w:rFonts w:eastAsia="PMingLiU" w:hint="eastAsia"/>
        </w:rPr>
        <w:t>初始化為</w:t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t>（第</w:t>
      </w:r>
      <w:r w:rsidRPr="00757380">
        <w:rPr>
          <w:rFonts w:eastAsia="PMingLiU" w:hint="eastAsia"/>
        </w:rPr>
        <w:t>103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104</w:t>
      </w:r>
      <w:r w:rsidRPr="00757380">
        <w:rPr>
          <w:rFonts w:eastAsia="PMingLiU" w:hint="eastAsia"/>
        </w:rPr>
        <w:t>行）。</w:t>
      </w:r>
    </w:p>
    <w:p w14:paraId="2D200C2E" w14:textId="77C48C98" w:rsidR="001A159B" w:rsidRPr="00757380" w:rsidRDefault="007A334B" w:rsidP="005B5C5D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757380">
        <w:rPr>
          <w:rFonts w:eastAsia="PMingLiU" w:hint="eastAsia"/>
        </w:rPr>
        <w:t>配置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中斷。（要進一步瞭解每個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暫存器的功能，請使用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核心規格，</w:t>
      </w:r>
      <w:r w:rsidR="005B5C5D">
        <w:rPr>
          <w:rFonts w:eastAsia="PMingLiU"/>
        </w:rPr>
        <w:br/>
      </w:r>
      <w:r w:rsidRPr="00757380">
        <w:rPr>
          <w:rFonts w:eastAsia="PMingLiU" w:hint="eastAsia"/>
        </w:rPr>
        <w:t>可</w:t>
      </w:r>
      <w:r w:rsidRPr="005B5C5D">
        <w:rPr>
          <w:rFonts w:eastAsia="PMingLiU" w:hint="eastAsia"/>
          <w:spacing w:val="-2"/>
        </w:rPr>
        <w:t>從以下位置獲得該規格：</w:t>
      </w:r>
      <w:r w:rsidRPr="005B5C5D">
        <w:rPr>
          <w:rFonts w:eastAsia="PMingLiU" w:hint="eastAsia"/>
          <w:i/>
          <w:iCs/>
          <w:spacing w:val="-2"/>
        </w:rPr>
        <w:t>[RVfpgaPath</w:t>
      </w:r>
      <w:r w:rsidRPr="005B5C5D">
        <w:rPr>
          <w:rFonts w:eastAsia="PMingLiU" w:hint="eastAsia"/>
          <w:i/>
          <w:spacing w:val="-2"/>
        </w:rPr>
        <w:t>]/</w:t>
      </w:r>
      <w:r w:rsidRPr="005B5C5D">
        <w:rPr>
          <w:rFonts w:eastAsia="PMingLiU" w:hint="eastAsia"/>
          <w:bCs/>
          <w:i/>
          <w:color w:val="00000A"/>
          <w:spacing w:val="-2"/>
        </w:rPr>
        <w:t>RVfpga/src/SweRVolfSoC/Peripherals/gpio/docs/gpio_spec.pdf</w:t>
      </w:r>
      <w:r w:rsidRPr="005B5C5D">
        <w:rPr>
          <w:rFonts w:eastAsia="PMingLiU" w:hint="eastAsia"/>
          <w:bCs/>
          <w:iCs/>
          <w:color w:val="00000A"/>
          <w:spacing w:val="-2"/>
        </w:rPr>
        <w:t>。）</w:t>
      </w:r>
    </w:p>
    <w:p w14:paraId="41800C50" w14:textId="4833B3B0" w:rsidR="001A159B" w:rsidRPr="00757380" w:rsidRDefault="001A159B" w:rsidP="005B5C5D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i/>
        </w:rPr>
        <w:t>RGPIO_INTE</w:t>
      </w:r>
      <w:r w:rsidRPr="00757380">
        <w:rPr>
          <w:rFonts w:eastAsia="PMingLiU" w:hint="eastAsia"/>
        </w:rPr>
        <w:t>：確定哪些通用引腳產生中斷（第</w:t>
      </w:r>
      <w:r w:rsidRPr="00757380">
        <w:rPr>
          <w:rFonts w:eastAsia="PMingLiU" w:hint="eastAsia"/>
        </w:rPr>
        <w:t>107</w:t>
      </w:r>
      <w:r w:rsidRPr="00757380">
        <w:rPr>
          <w:rFonts w:eastAsia="PMingLiU" w:hint="eastAsia"/>
        </w:rPr>
        <w:t>行）。</w:t>
      </w:r>
    </w:p>
    <w:p w14:paraId="68653D77" w14:textId="4AA89E43" w:rsidR="001A159B" w:rsidRPr="00757380" w:rsidRDefault="001A159B" w:rsidP="005B5C5D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i/>
        </w:rPr>
        <w:t>RGPIO_PTRIG</w:t>
      </w:r>
      <w:r w:rsidRPr="00757380">
        <w:rPr>
          <w:rFonts w:eastAsia="PMingLiU" w:hint="eastAsia"/>
        </w:rPr>
        <w:t>：確定產生中斷的邊緣（第</w:t>
      </w:r>
      <w:r w:rsidRPr="00757380">
        <w:rPr>
          <w:rFonts w:eastAsia="PMingLiU" w:hint="eastAsia"/>
        </w:rPr>
        <w:t>108</w:t>
      </w:r>
      <w:r w:rsidRPr="00757380">
        <w:rPr>
          <w:rFonts w:eastAsia="PMingLiU" w:hint="eastAsia"/>
        </w:rPr>
        <w:t>行）。</w:t>
      </w:r>
    </w:p>
    <w:p w14:paraId="0EF3E75C" w14:textId="3285B56A" w:rsidR="001A159B" w:rsidRPr="00757380" w:rsidRDefault="001A159B" w:rsidP="005B5C5D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i/>
        </w:rPr>
        <w:t>RGPIO_INTS</w:t>
      </w:r>
      <w:r w:rsidRPr="00757380">
        <w:rPr>
          <w:rFonts w:eastAsia="PMingLiU" w:hint="eastAsia"/>
        </w:rPr>
        <w:t>：清除所有引腳的中斷（第</w:t>
      </w:r>
      <w:r w:rsidRPr="00757380">
        <w:rPr>
          <w:rFonts w:eastAsia="PMingLiU" w:hint="eastAsia"/>
        </w:rPr>
        <w:t>109</w:t>
      </w:r>
      <w:r w:rsidRPr="00757380">
        <w:rPr>
          <w:rFonts w:eastAsia="PMingLiU" w:hint="eastAsia"/>
        </w:rPr>
        <w:t>行）。</w:t>
      </w:r>
    </w:p>
    <w:p w14:paraId="3DFF61D4" w14:textId="54577339" w:rsidR="001A159B" w:rsidRPr="00757380" w:rsidRDefault="001A159B" w:rsidP="005B5C5D">
      <w:pPr>
        <w:pStyle w:val="ab"/>
        <w:numPr>
          <w:ilvl w:val="1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i/>
        </w:rPr>
        <w:t>RGPIO_CTRL</w:t>
      </w:r>
      <w:r w:rsidRPr="00757380">
        <w:rPr>
          <w:rFonts w:eastAsia="PMingLiU" w:hint="eastAsia"/>
        </w:rPr>
        <w:t>：該暫存器的最低有效位元啟用產生中斷（第</w:t>
      </w:r>
      <w:r w:rsidRPr="00757380">
        <w:rPr>
          <w:rFonts w:eastAsia="PMingLiU" w:hint="eastAsia"/>
        </w:rPr>
        <w:t>110</w:t>
      </w:r>
      <w:r w:rsidRPr="00757380">
        <w:rPr>
          <w:rFonts w:eastAsia="PMingLiU" w:hint="eastAsia"/>
        </w:rPr>
        <w:t>行）。</w:t>
      </w:r>
    </w:p>
    <w:p w14:paraId="27C59FA6" w14:textId="0A5A023E" w:rsidR="00686934" w:rsidRPr="00757380" w:rsidRDefault="00686934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3A14A87D" w14:textId="34ACF7AF" w:rsidR="001A159B" w:rsidRPr="00757380" w:rsidRDefault="007A334B" w:rsidP="0075738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6AA6CD36" wp14:editId="5FFC7B0B">
            <wp:extent cx="3862317" cy="1319857"/>
            <wp:effectExtent l="0" t="0" r="508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85938" cy="1327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D468A" w14:textId="09FC30EC" w:rsidR="001A159B" w:rsidRPr="00757380" w:rsidRDefault="001A159B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2" w:name="_Ref52443777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10</w:t>
      </w:r>
      <w:r w:rsidR="00535C54">
        <w:rPr>
          <w:noProof/>
        </w:rPr>
        <w:fldChar w:fldCharType="end"/>
      </w:r>
      <w:bookmarkEnd w:id="12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proofErr w:type="spellStart"/>
      <w:r w:rsidRPr="00757380">
        <w:rPr>
          <w:rFonts w:eastAsia="PMingLiU" w:hint="eastAsia"/>
          <w:i/>
        </w:rPr>
        <w:t>GPIO_Initialization</w:t>
      </w:r>
      <w:proofErr w:type="spellEnd"/>
      <w:r w:rsidRPr="00757380">
        <w:rPr>
          <w:rFonts w:eastAsia="PMingLiU" w:hint="eastAsia"/>
        </w:rPr>
        <w:t>函數</w:t>
      </w:r>
    </w:p>
    <w:p w14:paraId="4519ADA5" w14:textId="77777777" w:rsidR="00E156B8" w:rsidRPr="00757380" w:rsidRDefault="00E156B8" w:rsidP="005B5C5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638A7C9E" w14:textId="3F9AB016" w:rsidR="00686934" w:rsidRPr="00757380" w:rsidRDefault="00E25CFF" w:rsidP="005B5C5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最後，在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上觸發中斷時呼叫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（即</w:t>
      </w:r>
      <w:r w:rsidR="003A4035">
        <w:fldChar w:fldCharType="begin"/>
      </w:r>
      <w:r w:rsidR="003A4035">
        <w:instrText xml:space="preserve"> REF _Ref51776641 \h </w:instrText>
      </w:r>
      <w:r w:rsidR="003A4035"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11</w:t>
      </w:r>
      <w:r w:rsidR="003A4035">
        <w:fldChar w:fldCharType="end"/>
      </w:r>
      <w:r w:rsidRPr="00757380">
        <w:rPr>
          <w:rFonts w:eastAsia="PMingLiU" w:hint="eastAsia"/>
        </w:rPr>
        <w:t>所示的</w:t>
      </w:r>
      <w:r w:rsidRPr="00757380">
        <w:rPr>
          <w:rFonts w:ascii="Courier New" w:eastAsia="PMingLiU" w:hAnsi="Courier New" w:hint="eastAsia"/>
          <w:b/>
          <w:sz w:val="24"/>
        </w:rPr>
        <w:t>GPIO_ISR</w:t>
      </w:r>
      <w:r w:rsidRPr="00757380">
        <w:rPr>
          <w:rFonts w:eastAsia="PMingLiU" w:hint="eastAsia"/>
        </w:rPr>
        <w:t>函數）。此</w:t>
      </w:r>
      <w:r w:rsidRPr="00757380">
        <w:rPr>
          <w:rFonts w:eastAsia="PMingLiU" w:hint="eastAsia"/>
        </w:rPr>
        <w:t>ISR</w:t>
      </w:r>
      <w:r w:rsidRPr="00757380">
        <w:rPr>
          <w:rFonts w:eastAsia="PMingLiU" w:hint="eastAsia"/>
        </w:rPr>
        <w:t>（中斷服務常式）執行以下任務：</w:t>
      </w:r>
    </w:p>
    <w:p w14:paraId="52DBA705" w14:textId="05E84673" w:rsidR="00686934" w:rsidRPr="00757380" w:rsidRDefault="00686934" w:rsidP="005B5C5D">
      <w:pPr>
        <w:pStyle w:val="ab"/>
        <w:numPr>
          <w:ilvl w:val="0"/>
          <w:numId w:val="40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讀取</w:t>
      </w:r>
      <w:r w:rsidRPr="00757380">
        <w:rPr>
          <w:rFonts w:eastAsia="PMingLiU" w:hint="eastAsia"/>
        </w:rPr>
        <w:t>LED</w:t>
      </w:r>
      <w:r w:rsidRPr="00757380">
        <w:rPr>
          <w:rFonts w:eastAsia="PMingLiU" w:hint="eastAsia"/>
        </w:rPr>
        <w:t>的目前狀態（第</w:t>
      </w:r>
      <w:r w:rsidRPr="00757380">
        <w:rPr>
          <w:rFonts w:eastAsia="PMingLiU" w:hint="eastAsia"/>
        </w:rPr>
        <w:t>35</w:t>
      </w:r>
      <w:r w:rsidRPr="00757380">
        <w:rPr>
          <w:rFonts w:eastAsia="PMingLiU" w:hint="eastAsia"/>
        </w:rPr>
        <w:t>行）。</w:t>
      </w:r>
    </w:p>
    <w:p w14:paraId="4FA33AB0" w14:textId="24183CE9" w:rsidR="00686934" w:rsidRPr="00757380" w:rsidRDefault="00686934" w:rsidP="005B5C5D">
      <w:pPr>
        <w:pStyle w:val="ab"/>
        <w:keepNext/>
        <w:keepLines/>
        <w:numPr>
          <w:ilvl w:val="0"/>
          <w:numId w:val="40"/>
        </w:numPr>
        <w:overflowPunct w:val="0"/>
        <w:autoSpaceDE w:val="0"/>
        <w:autoSpaceDN w:val="0"/>
        <w:jc w:val="both"/>
        <w:rPr>
          <w:rFonts w:eastAsia="PMingLiU"/>
        </w:rPr>
      </w:pPr>
      <w:r w:rsidRPr="00757380">
        <w:rPr>
          <w:rFonts w:eastAsia="PMingLiU" w:hint="eastAsia"/>
        </w:rPr>
        <w:lastRenderedPageBreak/>
        <w:t>反轉和屏蔽</w:t>
      </w:r>
      <w:r w:rsidRPr="00757380">
        <w:rPr>
          <w:rFonts w:eastAsia="PMingLiU" w:hint="eastAsia"/>
        </w:rPr>
        <w:t>LED</w:t>
      </w:r>
      <w:r w:rsidRPr="00757380">
        <w:rPr>
          <w:rFonts w:eastAsia="PMingLiU" w:hint="eastAsia"/>
        </w:rPr>
        <w:t>（第</w:t>
      </w:r>
      <w:r w:rsidRPr="00757380">
        <w:rPr>
          <w:rFonts w:eastAsia="PMingLiU" w:hint="eastAsia"/>
        </w:rPr>
        <w:t>36-37</w:t>
      </w:r>
      <w:r w:rsidRPr="00757380">
        <w:rPr>
          <w:rFonts w:eastAsia="PMingLiU" w:hint="eastAsia"/>
        </w:rPr>
        <w:t>行）。</w:t>
      </w:r>
    </w:p>
    <w:p w14:paraId="440F63E7" w14:textId="5BD7CBCE" w:rsidR="00686934" w:rsidRPr="00757380" w:rsidRDefault="00686934" w:rsidP="005B5C5D">
      <w:pPr>
        <w:pStyle w:val="ab"/>
        <w:keepNext/>
        <w:keepLines/>
        <w:numPr>
          <w:ilvl w:val="0"/>
          <w:numId w:val="40"/>
        </w:numPr>
        <w:overflowPunct w:val="0"/>
        <w:autoSpaceDE w:val="0"/>
        <w:autoSpaceDN w:val="0"/>
        <w:jc w:val="both"/>
        <w:rPr>
          <w:rFonts w:eastAsia="PMingLiU"/>
        </w:rPr>
      </w:pPr>
      <w:r w:rsidRPr="00757380">
        <w:rPr>
          <w:rFonts w:eastAsia="PMingLiU" w:hint="eastAsia"/>
        </w:rPr>
        <w:t>向</w:t>
      </w:r>
      <w:r w:rsidRPr="00757380">
        <w:rPr>
          <w:rFonts w:eastAsia="PMingLiU" w:hint="eastAsia"/>
        </w:rPr>
        <w:t>LED</w:t>
      </w:r>
      <w:r w:rsidRPr="00757380">
        <w:rPr>
          <w:rFonts w:eastAsia="PMingLiU" w:hint="eastAsia"/>
        </w:rPr>
        <w:t>寫入新值（第</w:t>
      </w:r>
      <w:r w:rsidRPr="00757380">
        <w:rPr>
          <w:rFonts w:eastAsia="PMingLiU" w:hint="eastAsia"/>
        </w:rPr>
        <w:t>38</w:t>
      </w:r>
      <w:r w:rsidRPr="00757380">
        <w:rPr>
          <w:rFonts w:eastAsia="PMingLiU" w:hint="eastAsia"/>
        </w:rPr>
        <w:t>行）。</w:t>
      </w:r>
    </w:p>
    <w:p w14:paraId="1D787953" w14:textId="2AE74829" w:rsidR="00686934" w:rsidRPr="00757380" w:rsidRDefault="00686934" w:rsidP="005B5C5D">
      <w:pPr>
        <w:pStyle w:val="ab"/>
        <w:keepNext/>
        <w:keepLines/>
        <w:numPr>
          <w:ilvl w:val="0"/>
          <w:numId w:val="40"/>
        </w:numPr>
        <w:overflowPunct w:val="0"/>
        <w:autoSpaceDE w:val="0"/>
        <w:autoSpaceDN w:val="0"/>
        <w:jc w:val="both"/>
        <w:rPr>
          <w:rFonts w:eastAsia="PMingLiU"/>
        </w:rPr>
      </w:pPr>
      <w:r w:rsidRPr="00757380">
        <w:rPr>
          <w:rFonts w:eastAsia="PMingLiU" w:hint="eastAsia"/>
        </w:rPr>
        <w:t>清除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中斷（第</w:t>
      </w:r>
      <w:r w:rsidRPr="00757380">
        <w:rPr>
          <w:rFonts w:eastAsia="PMingLiU" w:hint="eastAsia"/>
        </w:rPr>
        <w:t>41</w:t>
      </w:r>
      <w:r w:rsidRPr="00757380">
        <w:rPr>
          <w:rFonts w:eastAsia="PMingLiU" w:hint="eastAsia"/>
        </w:rPr>
        <w:t>行）。</w:t>
      </w:r>
    </w:p>
    <w:p w14:paraId="31D327EA" w14:textId="3A438091" w:rsidR="00686934" w:rsidRPr="00757380" w:rsidRDefault="001B291B" w:rsidP="005B5C5D">
      <w:pPr>
        <w:pStyle w:val="ab"/>
        <w:keepNext/>
        <w:keepLines/>
        <w:numPr>
          <w:ilvl w:val="0"/>
          <w:numId w:val="40"/>
        </w:numPr>
        <w:overflowPunct w:val="0"/>
        <w:autoSpaceDE w:val="0"/>
        <w:autoSpaceDN w:val="0"/>
        <w:jc w:val="both"/>
        <w:rPr>
          <w:rFonts w:eastAsia="PMingLiU"/>
        </w:rPr>
      </w:pPr>
      <w:r w:rsidRPr="00757380">
        <w:rPr>
          <w:rFonts w:eastAsia="PMingLiU" w:hint="eastAsia"/>
        </w:rPr>
        <w:t>清除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外部中斷（第</w:t>
      </w:r>
      <w:r w:rsidRPr="00757380">
        <w:rPr>
          <w:rFonts w:eastAsia="PMingLiU" w:hint="eastAsia"/>
        </w:rPr>
        <w:t>44</w:t>
      </w:r>
      <w:r w:rsidRPr="00757380">
        <w:rPr>
          <w:rFonts w:eastAsia="PMingLiU" w:hint="eastAsia"/>
        </w:rPr>
        <w:t>行）。</w:t>
      </w:r>
    </w:p>
    <w:p w14:paraId="0CAF0FC8" w14:textId="77777777" w:rsidR="00686934" w:rsidRPr="00757380" w:rsidRDefault="00686934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32FD21FB" w14:textId="401D236C" w:rsidR="00686934" w:rsidRPr="00757380" w:rsidRDefault="00BC25A0" w:rsidP="00757380">
      <w:pPr>
        <w:overflowPunct w:val="0"/>
        <w:autoSpaceDE w:val="0"/>
        <w:autoSpaceDN w:val="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38E4BFB3" wp14:editId="70D2DC5C">
            <wp:extent cx="4359859" cy="1644729"/>
            <wp:effectExtent l="0" t="0" r="317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79335" cy="1652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D681C" w14:textId="2AED73CD" w:rsidR="00686934" w:rsidRPr="00757380" w:rsidRDefault="00686934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13" w:name="_Ref51776641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11</w:t>
      </w:r>
      <w:r w:rsidR="00535C54">
        <w:rPr>
          <w:noProof/>
        </w:rPr>
        <w:fldChar w:fldCharType="end"/>
      </w:r>
      <w:bookmarkEnd w:id="13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  <w:i/>
        </w:rPr>
        <w:t>GPIO_ISR</w:t>
      </w:r>
      <w:r w:rsidRPr="00757380">
        <w:rPr>
          <w:rFonts w:eastAsia="PMingLiU" w:hint="eastAsia"/>
        </w:rPr>
        <w:t>函數</w:t>
      </w:r>
    </w:p>
    <w:p w14:paraId="015FD06B" w14:textId="77777777" w:rsidR="00686934" w:rsidRPr="00757380" w:rsidRDefault="00686934" w:rsidP="00921515">
      <w:pPr>
        <w:overflowPunct w:val="0"/>
        <w:autoSpaceDE w:val="0"/>
        <w:autoSpaceDN w:val="0"/>
        <w:jc w:val="both"/>
        <w:rPr>
          <w:rFonts w:eastAsia="PMingLiU" w:cs="Arial"/>
          <w:b/>
        </w:rPr>
      </w:pPr>
    </w:p>
    <w:p w14:paraId="53CB4EF8" w14:textId="4EB3612D" w:rsidR="00686934" w:rsidRPr="00757380" w:rsidRDefault="00686934" w:rsidP="005B5C5D">
      <w:pPr>
        <w:pStyle w:val="a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overflowPunct w:val="0"/>
        <w:autoSpaceDE w:val="0"/>
        <w:autoSpaceDN w:val="0"/>
        <w:spacing w:line="245" w:lineRule="auto"/>
        <w:ind w:left="142"/>
        <w:jc w:val="both"/>
        <w:rPr>
          <w:rFonts w:eastAsia="PMingLiU" w:cs="Arial"/>
          <w:bCs/>
          <w:color w:val="00000A"/>
        </w:rPr>
      </w:pPr>
      <w:r w:rsidRPr="00757380">
        <w:rPr>
          <w:rFonts w:eastAsia="PMingLiU" w:hint="eastAsia"/>
          <w:b/>
          <w:bCs/>
          <w:color w:val="00000A"/>
          <w:u w:val="single"/>
        </w:rPr>
        <w:t>任務</w:t>
      </w:r>
      <w:r w:rsidRPr="00757380">
        <w:rPr>
          <w:rFonts w:eastAsia="PMingLiU" w:hint="eastAsia"/>
          <w:b/>
          <w:bCs/>
          <w:color w:val="00000A"/>
        </w:rPr>
        <w:t>：</w:t>
      </w:r>
      <w:r w:rsidRPr="00757380">
        <w:rPr>
          <w:rFonts w:eastAsia="PMingLiU" w:hint="eastAsia"/>
          <w:bCs/>
          <w:color w:val="00000A"/>
        </w:rPr>
        <w:t>分析</w:t>
      </w:r>
      <w:r w:rsidRPr="00757380">
        <w:rPr>
          <w:rFonts w:eastAsia="PMingLiU" w:hint="eastAsia"/>
          <w:i/>
        </w:rPr>
        <w:t>LED-Switch_7SegDispl_Interrupts_C-Lang</w:t>
      </w:r>
      <w:r w:rsidRPr="00757380">
        <w:rPr>
          <w:rFonts w:eastAsia="PMingLiU" w:hint="eastAsia"/>
          <w:bCs/>
          <w:color w:val="00000A"/>
        </w:rPr>
        <w:t>程式以瞭解其詳細資訊。可以將實作與第</w:t>
      </w:r>
      <w:r w:rsidRPr="00757380">
        <w:rPr>
          <w:rFonts w:eastAsia="PMingLiU" w:hint="eastAsia"/>
          <w:bCs/>
          <w:color w:val="00000A"/>
        </w:rPr>
        <w:t>4</w:t>
      </w:r>
      <w:r w:rsidRPr="00757380">
        <w:rPr>
          <w:rFonts w:eastAsia="PMingLiU" w:hint="eastAsia"/>
          <w:bCs/>
          <w:color w:val="00000A"/>
        </w:rPr>
        <w:t>節的說明進行比較，並根據需要使用偵錯工具來逐步分析程式。</w:t>
      </w:r>
    </w:p>
    <w:p w14:paraId="39A15F7B" w14:textId="7190B101" w:rsidR="00686934" w:rsidRPr="00757380" w:rsidRDefault="00686934" w:rsidP="005B5C5D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56E37583" w14:textId="77777777" w:rsidR="003350D6" w:rsidRPr="00757380" w:rsidRDefault="003350D6" w:rsidP="005B5C5D">
      <w:pPr>
        <w:overflowPunct w:val="0"/>
        <w:autoSpaceDE w:val="0"/>
        <w:autoSpaceDN w:val="0"/>
        <w:spacing w:line="245" w:lineRule="auto"/>
        <w:jc w:val="both"/>
        <w:rPr>
          <w:rFonts w:eastAsia="PMingLiU" w:cs="Arial"/>
          <w:bCs/>
          <w:color w:val="00000A"/>
        </w:rPr>
      </w:pPr>
    </w:p>
    <w:p w14:paraId="7ED8B963" w14:textId="77777777" w:rsidR="00686934" w:rsidRPr="00757380" w:rsidRDefault="00686934" w:rsidP="005B5C5D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 w:line="245" w:lineRule="auto"/>
        <w:jc w:val="both"/>
        <w:rPr>
          <w:rFonts w:eastAsia="PMingLiU"/>
          <w:color w:val="FFFFFF" w:themeColor="background1"/>
        </w:rPr>
      </w:pPr>
      <w:r w:rsidRPr="00757380">
        <w:rPr>
          <w:rFonts w:eastAsia="PMingLiU" w:hint="eastAsia"/>
          <w:color w:val="FFFFFF" w:themeColor="background1"/>
        </w:rPr>
        <w:t>練習</w:t>
      </w:r>
    </w:p>
    <w:p w14:paraId="18926419" w14:textId="77777777" w:rsidR="00686934" w:rsidRPr="00757380" w:rsidRDefault="00686934" w:rsidP="005B5C5D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4316E341" w14:textId="506CF396" w:rsidR="00686934" w:rsidRPr="00757380" w:rsidRDefault="008A2ECE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b/>
          <w:bCs/>
        </w:rPr>
        <w:t>練習</w:t>
      </w:r>
      <w:r w:rsidRPr="00757380">
        <w:rPr>
          <w:rFonts w:eastAsia="PMingLiU" w:hint="eastAsia"/>
          <w:b/>
          <w:bCs/>
        </w:rPr>
        <w:t>1.</w:t>
      </w:r>
      <w:r w:rsidR="003A4B0D">
        <w:rPr>
          <w:rFonts w:eastAsia="PMingLiU"/>
          <w:b/>
          <w:bCs/>
        </w:rPr>
        <w:t xml:space="preserve"> </w:t>
      </w:r>
      <w:r w:rsidRPr="00757380">
        <w:rPr>
          <w:rFonts w:eastAsia="PMingLiU" w:hint="eastAsia"/>
        </w:rPr>
        <w:t>修改</w:t>
      </w:r>
      <w:r w:rsidRPr="00757380">
        <w:rPr>
          <w:rFonts w:eastAsia="PMingLiU" w:hint="eastAsia"/>
          <w:i/>
        </w:rPr>
        <w:t>LED-Switch_7SegDispl_Interrupts_C-Lang</w:t>
      </w:r>
      <w:r w:rsidRPr="00757380">
        <w:rPr>
          <w:rFonts w:eastAsia="PMingLiU" w:hint="eastAsia"/>
        </w:rPr>
        <w:t>程式以包括第二個中斷來源，在本例中</w:t>
      </w:r>
      <w:r w:rsidR="00DF47BE" w:rsidRPr="00DF47BE">
        <w:rPr>
          <w:rFonts w:eastAsia="PMingLiU" w:hint="eastAsia"/>
        </w:rPr>
        <w:t>是</w:t>
      </w:r>
      <w:r w:rsidRPr="00757380">
        <w:rPr>
          <w:rFonts w:eastAsia="PMingLiU" w:hint="eastAsia"/>
        </w:rPr>
        <w:t>由計時器產生的中斷來源。請記住，計時器可以用作</w:t>
      </w:r>
      <w:r w:rsidRPr="00757380">
        <w:rPr>
          <w:rFonts w:eastAsia="PMingLiU" w:hint="eastAsia"/>
        </w:rPr>
        <w:t>PWM</w:t>
      </w:r>
      <w:r w:rsidRPr="00757380">
        <w:rPr>
          <w:rFonts w:eastAsia="PMingLiU" w:hint="eastAsia"/>
        </w:rPr>
        <w:t>產生器、計時器或計數器，因此通常稱為</w:t>
      </w:r>
      <w:r w:rsidRPr="00757380">
        <w:rPr>
          <w:rFonts w:eastAsia="PMingLiU" w:hint="eastAsia"/>
        </w:rPr>
        <w:t>PTC</w:t>
      </w:r>
      <w:r w:rsidRPr="00757380">
        <w:rPr>
          <w:rFonts w:eastAsia="PMingLiU" w:hint="eastAsia"/>
        </w:rPr>
        <w:t>單元。</w:t>
      </w:r>
    </w:p>
    <w:p w14:paraId="60191C16" w14:textId="5DD5788D" w:rsidR="00686934" w:rsidRPr="00757380" w:rsidRDefault="00686934" w:rsidP="007056F8">
      <w:pPr>
        <w:pStyle w:val="ab"/>
        <w:numPr>
          <w:ilvl w:val="0"/>
          <w:numId w:val="48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系統中，透過設定字</w:t>
      </w:r>
      <w:r w:rsidRPr="00757380">
        <w:rPr>
          <w:rFonts w:eastAsia="PMingLiU" w:hint="eastAsia"/>
        </w:rPr>
        <w:t>0x80001018</w:t>
      </w:r>
      <w:r w:rsidRPr="00757380">
        <w:rPr>
          <w:rFonts w:eastAsia="PMingLiU" w:hint="eastAsia"/>
        </w:rPr>
        <w:t>的位元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（</w:t>
      </w:r>
      <w:proofErr w:type="spellStart"/>
      <w:r w:rsidRPr="00757380">
        <w:rPr>
          <w:rFonts w:eastAsia="PMingLiU" w:hint="eastAsia"/>
          <w:i/>
        </w:rPr>
        <w:t>irq_ptc_enable</w:t>
      </w:r>
      <w:proofErr w:type="spellEnd"/>
      <w:r w:rsidRPr="00757380">
        <w:rPr>
          <w:rFonts w:eastAsia="PMingLiU" w:hint="eastAsia"/>
        </w:rPr>
        <w:t>）可以中斷計時器到</w:t>
      </w:r>
      <w:r w:rsidRPr="00757380">
        <w:rPr>
          <w:rFonts w:eastAsia="PMingLiU" w:hint="eastAsia"/>
        </w:rPr>
        <w:t>IRQ3</w:t>
      </w:r>
      <w:r w:rsidRPr="00757380">
        <w:rPr>
          <w:rFonts w:eastAsia="PMingLiU" w:hint="eastAsia"/>
        </w:rPr>
        <w:t>的連接（參見</w:t>
      </w:r>
      <w:r>
        <w:fldChar w:fldCharType="begin"/>
      </w:r>
      <w:r>
        <w:instrText xml:space="preserve"> REF _Ref52015177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6</w:t>
      </w:r>
      <w:r>
        <w:fldChar w:fldCharType="end"/>
      </w:r>
      <w:r w:rsidRPr="00757380">
        <w:rPr>
          <w:rFonts w:eastAsia="PMingLiU" w:hint="eastAsia"/>
        </w:rPr>
        <w:t>）。</w:t>
      </w:r>
    </w:p>
    <w:p w14:paraId="39B3188E" w14:textId="67BBE8A6" w:rsidR="00CE5F1C" w:rsidRPr="00757380" w:rsidRDefault="008A6B0C" w:rsidP="007056F8">
      <w:pPr>
        <w:pStyle w:val="ab"/>
        <w:numPr>
          <w:ilvl w:val="0"/>
          <w:numId w:val="48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建立一個初始化</w:t>
      </w:r>
      <w:r w:rsidRPr="00757380">
        <w:rPr>
          <w:rFonts w:eastAsia="PMingLiU" w:hint="eastAsia"/>
        </w:rPr>
        <w:t>PTC</w:t>
      </w:r>
      <w:r w:rsidRPr="00757380">
        <w:rPr>
          <w:rFonts w:eastAsia="PMingLiU" w:hint="eastAsia"/>
        </w:rPr>
        <w:t>中斷的函數，類似於前面範例中的</w:t>
      </w:r>
      <w:proofErr w:type="spellStart"/>
      <w:r w:rsidRPr="00757380">
        <w:rPr>
          <w:rFonts w:ascii="Courier New" w:eastAsia="PMingLiU" w:hAnsi="Courier New" w:hint="eastAsia"/>
          <w:sz w:val="24"/>
        </w:rPr>
        <w:t>GPIO_Initialization</w:t>
      </w:r>
      <w:proofErr w:type="spellEnd"/>
      <w:r w:rsidRPr="00757380">
        <w:rPr>
          <w:rFonts w:eastAsia="PMingLiU" w:hint="eastAsia"/>
        </w:rPr>
        <w:t>。</w:t>
      </w:r>
    </w:p>
    <w:p w14:paraId="3E577247" w14:textId="18209D5A" w:rsidR="00686934" w:rsidRPr="00757380" w:rsidRDefault="008A6B0C" w:rsidP="007056F8">
      <w:pPr>
        <w:pStyle w:val="ab"/>
        <w:numPr>
          <w:ilvl w:val="0"/>
          <w:numId w:val="48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5B5C5D">
        <w:rPr>
          <w:rFonts w:eastAsia="PMingLiU" w:hint="eastAsia"/>
          <w:spacing w:val="-4"/>
        </w:rPr>
        <w:t>建立第二個</w:t>
      </w:r>
      <w:r w:rsidRPr="005B5C5D">
        <w:rPr>
          <w:rFonts w:eastAsia="PMingLiU" w:hint="eastAsia"/>
          <w:spacing w:val="-4"/>
        </w:rPr>
        <w:t>ISR</w:t>
      </w:r>
      <w:r w:rsidRPr="005B5C5D">
        <w:rPr>
          <w:rFonts w:eastAsia="PMingLiU" w:hint="eastAsia"/>
          <w:spacing w:val="-4"/>
        </w:rPr>
        <w:t>，稱為</w:t>
      </w:r>
      <w:r w:rsidRPr="005B5C5D">
        <w:rPr>
          <w:rFonts w:ascii="Courier New" w:eastAsia="PMingLiU" w:hAnsi="Courier New" w:hint="eastAsia"/>
          <w:spacing w:val="-4"/>
        </w:rPr>
        <w:t>PTC_ISR</w:t>
      </w:r>
      <w:r w:rsidRPr="005B5C5D">
        <w:rPr>
          <w:rFonts w:eastAsia="PMingLiU" w:hint="eastAsia"/>
          <w:spacing w:val="-4"/>
        </w:rPr>
        <w:t>。它應類似於</w:t>
      </w:r>
      <w:r w:rsidRPr="005B5C5D">
        <w:rPr>
          <w:rFonts w:eastAsia="PMingLiU" w:hint="eastAsia"/>
          <w:i/>
          <w:spacing w:val="-4"/>
        </w:rPr>
        <w:t>LED-Switch_7SegDispl_Interrupts_C-Lang</w:t>
      </w:r>
      <w:r w:rsidRPr="00757380">
        <w:rPr>
          <w:rFonts w:eastAsia="PMingLiU" w:hint="eastAsia"/>
        </w:rPr>
        <w:t>程式中的</w:t>
      </w:r>
      <w:r w:rsidRPr="00757380">
        <w:rPr>
          <w:rFonts w:ascii="Courier New" w:eastAsia="PMingLiU" w:hAnsi="Courier New" w:hint="eastAsia"/>
          <w:sz w:val="24"/>
        </w:rPr>
        <w:t>GPIO_ISR</w:t>
      </w:r>
      <w:r w:rsidRPr="00757380">
        <w:rPr>
          <w:rFonts w:eastAsia="PMingLiU" w:hint="eastAsia"/>
        </w:rPr>
        <w:t>，但應使用</w:t>
      </w:r>
      <w:r w:rsidRPr="00757380">
        <w:rPr>
          <w:rFonts w:eastAsia="PMingLiU" w:hint="eastAsia"/>
        </w:rPr>
        <w:t>IRQ3</w:t>
      </w:r>
      <w:r w:rsidRPr="00757380">
        <w:rPr>
          <w:rFonts w:eastAsia="PMingLiU" w:hint="eastAsia"/>
        </w:rPr>
        <w:t>來呼叫。</w:t>
      </w:r>
      <w:r w:rsidRPr="00757380">
        <w:rPr>
          <w:rFonts w:ascii="Courier New" w:eastAsia="PMingLiU" w:hAnsi="Courier New" w:hint="eastAsia"/>
        </w:rPr>
        <w:t>PTC_ISR</w:t>
      </w:r>
      <w:r w:rsidRPr="00757380">
        <w:rPr>
          <w:rFonts w:eastAsia="PMingLiU" w:hint="eastAsia"/>
        </w:rPr>
        <w:t>應處理並清除計時器中斷。</w:t>
      </w:r>
    </w:p>
    <w:p w14:paraId="3975A458" w14:textId="77777777" w:rsidR="00B14812" w:rsidRPr="00757380" w:rsidRDefault="00B14812" w:rsidP="007056F8">
      <w:pPr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</w:p>
    <w:p w14:paraId="4872E48F" w14:textId="226A7314" w:rsidR="00686934" w:rsidRPr="00757380" w:rsidRDefault="0061149C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實作並偵錯程式後，使用</w:t>
      </w:r>
      <w:r w:rsidRPr="00757380">
        <w:rPr>
          <w:rFonts w:eastAsia="PMingLiU" w:hint="eastAsia"/>
        </w:rPr>
        <w:t>PSP</w:t>
      </w:r>
      <w:r w:rsidRPr="00757380">
        <w:rPr>
          <w:rFonts w:eastAsia="PMingLiU" w:hint="eastAsia"/>
        </w:rPr>
        <w:t>函數</w:t>
      </w:r>
      <w:proofErr w:type="spellStart"/>
      <w:r w:rsidRPr="00757380">
        <w:rPr>
          <w:rFonts w:ascii="Courier New" w:eastAsia="PMingLiU" w:hAnsi="Courier New" w:hint="eastAsia"/>
        </w:rPr>
        <w:t>pspExtInterruptsSetThreshold</w:t>
      </w:r>
      <w:proofErr w:type="spellEnd"/>
      <w:r w:rsidRPr="00757380">
        <w:rPr>
          <w:rFonts w:ascii="Courier New" w:eastAsia="PMingLiU" w:hAnsi="Courier New" w:hint="eastAsia"/>
        </w:rPr>
        <w:t>(threshold)</w:t>
      </w:r>
      <w:r w:rsidRPr="00757380">
        <w:rPr>
          <w:rFonts w:eastAsia="PMingLiU" w:hint="eastAsia"/>
        </w:rPr>
        <w:t>和</w:t>
      </w:r>
      <w:proofErr w:type="spellStart"/>
      <w:r w:rsidRPr="00757380">
        <w:rPr>
          <w:rFonts w:ascii="Courier New" w:eastAsia="PMingLiU" w:hAnsi="Courier New" w:hint="eastAsia"/>
        </w:rPr>
        <w:t>pspExtInterruptSetPriority</w:t>
      </w:r>
      <w:proofErr w:type="spellEnd"/>
      <w:r w:rsidRPr="00757380">
        <w:rPr>
          <w:rFonts w:ascii="Courier New" w:eastAsia="PMingLiU" w:hAnsi="Courier New" w:hint="eastAsia"/>
        </w:rPr>
        <w:t>(</w:t>
      </w:r>
      <w:proofErr w:type="spellStart"/>
      <w:r w:rsidRPr="00757380">
        <w:rPr>
          <w:rFonts w:ascii="Courier New" w:eastAsia="PMingLiU" w:hAnsi="Courier New" w:hint="eastAsia"/>
        </w:rPr>
        <w:t>interrupt_source</w:t>
      </w:r>
      <w:proofErr w:type="spellEnd"/>
      <w:r w:rsidRPr="00757380">
        <w:rPr>
          <w:rFonts w:ascii="Courier New" w:eastAsia="PMingLiU" w:hAnsi="Courier New" w:hint="eastAsia"/>
        </w:rPr>
        <w:t>, priority)</w:t>
      </w:r>
      <w:r w:rsidRPr="00757380">
        <w:rPr>
          <w:rFonts w:eastAsia="PMingLiU" w:hint="eastAsia"/>
        </w:rPr>
        <w:t>來分析優先順序和閾值的不同組合。請注意，甚至可以在執行時變更優先順序；例如，可以在</w:t>
      </w:r>
      <w:r w:rsidRPr="00757380">
        <w:rPr>
          <w:rFonts w:eastAsia="PMingLiU" w:hint="eastAsia"/>
        </w:rPr>
        <w:t>7</w:t>
      </w:r>
      <w:r w:rsidRPr="00757380">
        <w:rPr>
          <w:rFonts w:eastAsia="PMingLiU" w:hint="eastAsia"/>
        </w:rPr>
        <w:t>段顯示器上顯示計數到</w:t>
      </w:r>
      <w:r w:rsidRPr="00757380">
        <w:rPr>
          <w:rFonts w:eastAsia="PMingLiU" w:hint="eastAsia"/>
        </w:rPr>
        <w:t>10</w:t>
      </w:r>
      <w:r w:rsidRPr="00757380">
        <w:rPr>
          <w:rFonts w:eastAsia="PMingLiU" w:hint="eastAsia"/>
        </w:rPr>
        <w:t>，然後通過修改相應外部中斷來源的優先順序停止計數。</w:t>
      </w:r>
    </w:p>
    <w:p w14:paraId="7AB71770" w14:textId="77777777" w:rsidR="00686934" w:rsidRPr="00757380" w:rsidRDefault="00686934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5D0B2D8E" w14:textId="77777777" w:rsidR="00686934" w:rsidRPr="00757380" w:rsidRDefault="00686934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1D1885C" w14:textId="63EA551B" w:rsidR="00E81C26" w:rsidRPr="00757380" w:rsidRDefault="008A2ECE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b/>
          <w:bCs/>
        </w:rPr>
        <w:t>練習</w:t>
      </w:r>
      <w:r w:rsidRPr="00757380">
        <w:rPr>
          <w:rFonts w:eastAsia="PMingLiU" w:hint="eastAsia"/>
          <w:b/>
          <w:bCs/>
        </w:rPr>
        <w:t>2.</w:t>
      </w:r>
      <w:r w:rsidR="003A4B0D">
        <w:rPr>
          <w:rFonts w:eastAsia="PMingLiU"/>
          <w:b/>
          <w:bCs/>
        </w:rPr>
        <w:t xml:space="preserve"> </w:t>
      </w:r>
      <w:r w:rsidRPr="00757380">
        <w:rPr>
          <w:rFonts w:eastAsia="PMingLiU" w:hint="eastAsia"/>
        </w:rPr>
        <w:t>修改</w:t>
      </w:r>
      <w:proofErr w:type="spellStart"/>
      <w:r w:rsidRPr="00757380">
        <w:rPr>
          <w:rFonts w:eastAsia="PMingLiU" w:hint="eastAsia"/>
        </w:rPr>
        <w:t>RVfpgaNexys</w:t>
      </w:r>
      <w:proofErr w:type="spellEnd"/>
      <w:r w:rsidRPr="00757380">
        <w:rPr>
          <w:rFonts w:eastAsia="PMingLiU" w:hint="eastAsia"/>
        </w:rPr>
        <w:t>以包含第三個中斷來源，該中斷來源來自實驗</w:t>
      </w:r>
      <w:r w:rsidRPr="00757380">
        <w:rPr>
          <w:rFonts w:eastAsia="PMingLiU" w:hint="eastAsia"/>
        </w:rPr>
        <w:t>6</w:t>
      </w:r>
      <w:r w:rsidRPr="00757380">
        <w:rPr>
          <w:rFonts w:eastAsia="PMingLiU" w:hint="eastAsia"/>
        </w:rPr>
        <w:t>中設計用於控制</w:t>
      </w:r>
      <w:r w:rsidR="00C22075">
        <w:rPr>
          <w:rFonts w:eastAsia="PMingLiU" w:hint="eastAsia"/>
        </w:rPr>
        <w:t>開發板</w:t>
      </w:r>
      <w:r w:rsidRPr="00757380">
        <w:rPr>
          <w:rFonts w:eastAsia="PMingLiU" w:hint="eastAsia"/>
        </w:rPr>
        <w:t>上按鈕的第二個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（</w:t>
      </w:r>
      <w:r w:rsidRPr="00757380">
        <w:rPr>
          <w:rFonts w:eastAsia="PMingLiU" w:hint="eastAsia"/>
        </w:rPr>
        <w:t>GPIO2</w:t>
      </w:r>
      <w:r w:rsidRPr="00757380">
        <w:rPr>
          <w:rFonts w:eastAsia="PMingLiU" w:hint="eastAsia"/>
        </w:rPr>
        <w:t>）。可通過兩種方法完成此練習：</w:t>
      </w:r>
    </w:p>
    <w:p w14:paraId="6322FE15" w14:textId="77777777" w:rsidR="00E81C26" w:rsidRPr="00757380" w:rsidRDefault="00E81C26" w:rsidP="007056F8">
      <w:pPr>
        <w:pStyle w:val="ab"/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</w:p>
    <w:p w14:paraId="5D4A3E80" w14:textId="1DA7A8EC" w:rsidR="00E81C26" w:rsidRPr="00757380" w:rsidRDefault="00E81C26" w:rsidP="007056F8">
      <w:pPr>
        <w:pStyle w:val="ab"/>
        <w:numPr>
          <w:ilvl w:val="1"/>
          <w:numId w:val="41"/>
        </w:numPr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  <w:r w:rsidRPr="00757380">
        <w:rPr>
          <w:rFonts w:eastAsia="PMingLiU" w:hint="eastAsia"/>
        </w:rPr>
        <w:t>可以將</w:t>
      </w:r>
      <w:r w:rsidRPr="00757380">
        <w:rPr>
          <w:rFonts w:eastAsia="PMingLiU" w:hint="eastAsia"/>
        </w:rPr>
        <w:t>GPIO2</w:t>
      </w:r>
      <w:r w:rsidRPr="00757380">
        <w:rPr>
          <w:rFonts w:eastAsia="PMingLiU" w:hint="eastAsia"/>
        </w:rPr>
        <w:t>中斷連接到未使用的外部中斷來源。</w:t>
      </w:r>
      <w:proofErr w:type="spellStart"/>
      <w:r w:rsidRPr="00757380">
        <w:rPr>
          <w:rFonts w:eastAsia="PMingLiU" w:hint="eastAsia"/>
        </w:rPr>
        <w:t>SweRV</w:t>
      </w:r>
      <w:proofErr w:type="spellEnd"/>
      <w:r w:rsidRPr="00757380">
        <w:rPr>
          <w:rFonts w:eastAsia="PMingLiU" w:hint="eastAsia"/>
        </w:rPr>
        <w:t xml:space="preserve"> EH1</w:t>
      </w:r>
      <w:r w:rsidRPr="00757380">
        <w:rPr>
          <w:rFonts w:eastAsia="PMingLiU" w:hint="eastAsia"/>
        </w:rPr>
        <w:t>最多提供</w:t>
      </w:r>
      <w:r w:rsidRPr="00757380">
        <w:rPr>
          <w:rFonts w:eastAsia="PMingLiU" w:hint="eastAsia"/>
        </w:rPr>
        <w:t>255</w:t>
      </w:r>
      <w:r w:rsidRPr="00757380">
        <w:rPr>
          <w:rFonts w:eastAsia="PMingLiU" w:hint="eastAsia"/>
        </w:rPr>
        <w:t>條不同的中斷線路，目前為止，我們僅使用了其中的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條。這方法的缺點在於需要修改</w:t>
      </w:r>
      <w:r w:rsidRPr="00757380">
        <w:rPr>
          <w:rFonts w:eastAsia="PMingLiU" w:hint="eastAsia"/>
        </w:rPr>
        <w:t>WD</w:t>
      </w:r>
      <w:r w:rsidRPr="00757380">
        <w:rPr>
          <w:rFonts w:eastAsia="PMingLiU" w:hint="eastAsia"/>
        </w:rPr>
        <w:t>的函數庫。</w:t>
      </w:r>
    </w:p>
    <w:p w14:paraId="024D2ACF" w14:textId="77777777" w:rsidR="00E81C26" w:rsidRPr="00757380" w:rsidRDefault="00E81C26" w:rsidP="005B5C5D">
      <w:pPr>
        <w:pStyle w:val="ab"/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</w:p>
    <w:p w14:paraId="22EF8E9B" w14:textId="00A96753" w:rsidR="00E81C26" w:rsidRPr="00757380" w:rsidRDefault="00E81C26" w:rsidP="007056F8">
      <w:pPr>
        <w:pStyle w:val="ab"/>
        <w:keepNext/>
        <w:keepLines/>
        <w:numPr>
          <w:ilvl w:val="1"/>
          <w:numId w:val="41"/>
        </w:numPr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  <w:r w:rsidRPr="00757380">
        <w:rPr>
          <w:rFonts w:eastAsia="PMingLiU" w:hint="eastAsia"/>
        </w:rPr>
        <w:lastRenderedPageBreak/>
        <w:t>可以將</w:t>
      </w:r>
      <w:r w:rsidRPr="00757380">
        <w:rPr>
          <w:rFonts w:eastAsia="PMingLiU" w:hint="eastAsia"/>
        </w:rPr>
        <w:t>GPIO2</w:t>
      </w:r>
      <w:r w:rsidRPr="00757380">
        <w:rPr>
          <w:rFonts w:eastAsia="PMingLiU" w:hint="eastAsia"/>
        </w:rPr>
        <w:t>中斷連接到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，以便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模組（連接到</w:t>
      </w:r>
      <w:r w:rsidRPr="00757380">
        <w:rPr>
          <w:rFonts w:eastAsia="PMingLiU" w:hint="eastAsia"/>
        </w:rPr>
        <w:t>LED</w:t>
      </w:r>
      <w:r w:rsidRPr="00757380">
        <w:rPr>
          <w:rFonts w:eastAsia="PMingLiU" w:hint="eastAsia"/>
        </w:rPr>
        <w:t>和開關）和</w:t>
      </w:r>
      <w:r w:rsidRPr="00757380">
        <w:rPr>
          <w:rFonts w:eastAsia="PMingLiU" w:hint="eastAsia"/>
        </w:rPr>
        <w:t>GPIO2</w:t>
      </w:r>
      <w:r w:rsidRPr="00757380">
        <w:rPr>
          <w:rFonts w:eastAsia="PMingLiU" w:hint="eastAsia"/>
        </w:rPr>
        <w:t>（連接到按鈕）使用單向量中斷模式。盡管在某些情況下多向量模式更為可取，但這種方法的優點是可以重複使用</w:t>
      </w:r>
      <w:r w:rsidRPr="00757380">
        <w:rPr>
          <w:rFonts w:eastAsia="PMingLiU" w:hint="eastAsia"/>
        </w:rPr>
        <w:t>BSP</w:t>
      </w:r>
      <w:r w:rsidRPr="00757380">
        <w:rPr>
          <w:rFonts w:eastAsia="PMingLiU" w:hint="eastAsia"/>
        </w:rPr>
        <w:t>。</w:t>
      </w:r>
    </w:p>
    <w:p w14:paraId="31E059F2" w14:textId="77777777" w:rsidR="00E81C26" w:rsidRPr="00757380" w:rsidRDefault="00E81C26" w:rsidP="007056F8">
      <w:pPr>
        <w:pStyle w:val="ab"/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</w:p>
    <w:p w14:paraId="1C477FA7" w14:textId="175FD55E" w:rsidR="00CF20C9" w:rsidRPr="00757380" w:rsidRDefault="008E4BCE" w:rsidP="007056F8">
      <w:pPr>
        <w:pStyle w:val="ab"/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透過提供有關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系統中的中斷低階實作的一些詳細資訊，我們為第二種方法提供了一些指導。</w:t>
      </w:r>
    </w:p>
    <w:p w14:paraId="4F8CDF2B" w14:textId="41FE2073" w:rsidR="00854180" w:rsidRPr="00757380" w:rsidRDefault="00854180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466C76D5" w14:textId="32306ABC" w:rsidR="00FF34A8" w:rsidRPr="00757380" w:rsidRDefault="00FF34A8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>
        <w:fldChar w:fldCharType="begin"/>
      </w:r>
      <w:r>
        <w:instrText xml:space="preserve"> REF _Ref52115445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12</w:t>
      </w:r>
      <w:r>
        <w:fldChar w:fldCharType="end"/>
      </w:r>
      <w:r w:rsidRPr="00757380">
        <w:rPr>
          <w:rFonts w:eastAsia="PMingLiU" w:hint="eastAsia"/>
        </w:rPr>
        <w:t>顯示了電路，該電路將各種中斷來源（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中斷、計時器中斷和</w:t>
      </w:r>
      <w:proofErr w:type="spellStart"/>
      <w:r w:rsidRPr="00757380">
        <w:rPr>
          <w:rFonts w:eastAsia="PMingLiU" w:hint="eastAsia"/>
        </w:rPr>
        <w:t>SweRVolf</w:t>
      </w:r>
      <w:proofErr w:type="spellEnd"/>
      <w:r w:rsidRPr="00757380">
        <w:rPr>
          <w:rFonts w:eastAsia="PMingLiU" w:hint="eastAsia"/>
        </w:rPr>
        <w:t>核心中最初可用的中斷來源，我們在此不分析和使用這些中斷來源）與</w:t>
      </w:r>
      <w:r w:rsidRPr="00757380">
        <w:rPr>
          <w:rFonts w:eastAsia="PMingLiU" w:hint="eastAsia"/>
          <w:i/>
        </w:rPr>
        <w:t>IRQ4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  <w:i/>
        </w:rPr>
        <w:t>IRQ3</w:t>
      </w:r>
      <w:r w:rsidRPr="00757380">
        <w:rPr>
          <w:rFonts w:eastAsia="PMingLiU" w:hint="eastAsia"/>
        </w:rPr>
        <w:t>連接起來。具體來說，</w:t>
      </w:r>
      <w:r w:rsidRPr="007056F8">
        <w:rPr>
          <w:rFonts w:eastAsia="PMingLiU" w:hint="eastAsia"/>
          <w:spacing w:val="-2"/>
        </w:rPr>
        <w:t>當</w:t>
      </w:r>
      <w:proofErr w:type="spellStart"/>
      <w:r w:rsidRPr="007056F8">
        <w:rPr>
          <w:rFonts w:eastAsia="PMingLiU" w:hint="eastAsia"/>
          <w:i/>
          <w:spacing w:val="-2"/>
        </w:rPr>
        <w:t>irq_gpio_enable</w:t>
      </w:r>
      <w:proofErr w:type="spellEnd"/>
      <w:r w:rsidRPr="007056F8">
        <w:rPr>
          <w:rFonts w:eastAsia="PMingLiU" w:hint="eastAsia"/>
          <w:spacing w:val="-2"/>
        </w:rPr>
        <w:t xml:space="preserve"> = 1</w:t>
      </w:r>
      <w:r w:rsidRPr="007056F8">
        <w:rPr>
          <w:rFonts w:eastAsia="PMingLiU" w:hint="eastAsia"/>
          <w:spacing w:val="-2"/>
        </w:rPr>
        <w:t>（</w:t>
      </w:r>
      <w:r w:rsidRPr="007056F8">
        <w:rPr>
          <w:spacing w:val="-2"/>
        </w:rPr>
        <w:fldChar w:fldCharType="begin"/>
      </w:r>
      <w:r w:rsidRPr="007056F8">
        <w:rPr>
          <w:spacing w:val="-2"/>
        </w:rPr>
        <w:instrText xml:space="preserve"> REF _Ref52015177 \h </w:instrText>
      </w:r>
      <w:r w:rsidRPr="007056F8">
        <w:rPr>
          <w:spacing w:val="-2"/>
        </w:rPr>
      </w:r>
      <w:r w:rsidRPr="007056F8">
        <w:rPr>
          <w:spacing w:val="-2"/>
        </w:rPr>
        <w:fldChar w:fldCharType="separate"/>
      </w:r>
      <w:r w:rsidR="004A6313" w:rsidRPr="007056F8">
        <w:rPr>
          <w:rFonts w:eastAsia="PMingLiU" w:hint="eastAsia"/>
          <w:spacing w:val="-2"/>
        </w:rPr>
        <w:t>圖</w:t>
      </w:r>
      <w:r w:rsidR="004A6313" w:rsidRPr="007056F8">
        <w:rPr>
          <w:noProof/>
          <w:spacing w:val="-2"/>
        </w:rPr>
        <w:t>6</w:t>
      </w:r>
      <w:r w:rsidRPr="007056F8">
        <w:rPr>
          <w:spacing w:val="-2"/>
        </w:rPr>
        <w:fldChar w:fldCharType="end"/>
      </w:r>
      <w:r w:rsidRPr="007056F8">
        <w:rPr>
          <w:rFonts w:eastAsia="PMingLiU" w:hint="eastAsia"/>
          <w:spacing w:val="-2"/>
        </w:rPr>
        <w:t>）時，</w:t>
      </w:r>
      <w:r w:rsidRPr="007056F8">
        <w:rPr>
          <w:rFonts w:eastAsia="PMingLiU" w:hint="eastAsia"/>
          <w:i/>
          <w:spacing w:val="-2"/>
        </w:rPr>
        <w:t>IRQ4</w:t>
      </w:r>
      <w:r w:rsidRPr="007056F8">
        <w:rPr>
          <w:rFonts w:eastAsia="PMingLiU" w:hint="eastAsia"/>
          <w:spacing w:val="-2"/>
        </w:rPr>
        <w:t>與</w:t>
      </w:r>
      <w:r w:rsidRPr="007056F8">
        <w:rPr>
          <w:rFonts w:eastAsia="PMingLiU" w:hint="eastAsia"/>
          <w:spacing w:val="-2"/>
        </w:rPr>
        <w:t>GPIO</w:t>
      </w:r>
      <w:r w:rsidRPr="007056F8">
        <w:rPr>
          <w:rFonts w:eastAsia="PMingLiU" w:hint="eastAsia"/>
          <w:spacing w:val="-2"/>
        </w:rPr>
        <w:t>連接；而</w:t>
      </w:r>
      <w:proofErr w:type="spellStart"/>
      <w:r w:rsidRPr="007056F8">
        <w:rPr>
          <w:rFonts w:eastAsia="PMingLiU" w:hint="eastAsia"/>
          <w:i/>
          <w:spacing w:val="-2"/>
        </w:rPr>
        <w:t>irq_ptc_enable</w:t>
      </w:r>
      <w:proofErr w:type="spellEnd"/>
      <w:r w:rsidRPr="007056F8">
        <w:rPr>
          <w:rFonts w:eastAsia="PMingLiU" w:hint="eastAsia"/>
          <w:spacing w:val="-2"/>
        </w:rPr>
        <w:t xml:space="preserve"> = 1</w:t>
      </w:r>
      <w:r w:rsidRPr="007056F8">
        <w:rPr>
          <w:rFonts w:eastAsia="PMingLiU" w:hint="eastAsia"/>
          <w:spacing w:val="-2"/>
        </w:rPr>
        <w:t>（</w:t>
      </w:r>
      <w:r w:rsidRPr="007056F8">
        <w:rPr>
          <w:spacing w:val="-2"/>
        </w:rPr>
        <w:fldChar w:fldCharType="begin"/>
      </w:r>
      <w:r w:rsidRPr="007056F8">
        <w:rPr>
          <w:spacing w:val="-2"/>
        </w:rPr>
        <w:instrText xml:space="preserve"> REF _Ref52015177 \h </w:instrText>
      </w:r>
      <w:r w:rsidRPr="007056F8">
        <w:rPr>
          <w:spacing w:val="-2"/>
        </w:rPr>
      </w:r>
      <w:r w:rsidRPr="007056F8">
        <w:rPr>
          <w:spacing w:val="-2"/>
        </w:rPr>
        <w:fldChar w:fldCharType="separate"/>
      </w:r>
      <w:r w:rsidR="004A6313" w:rsidRPr="007056F8">
        <w:rPr>
          <w:rFonts w:eastAsia="PMingLiU" w:hint="eastAsia"/>
          <w:spacing w:val="-2"/>
        </w:rPr>
        <w:t>圖</w:t>
      </w:r>
      <w:r w:rsidR="004A6313" w:rsidRPr="007056F8">
        <w:rPr>
          <w:noProof/>
          <w:spacing w:val="-2"/>
        </w:rPr>
        <w:t>6</w:t>
      </w:r>
      <w:r w:rsidRPr="007056F8">
        <w:rPr>
          <w:spacing w:val="-2"/>
        </w:rPr>
        <w:fldChar w:fldCharType="end"/>
      </w:r>
      <w:r w:rsidRPr="007056F8">
        <w:rPr>
          <w:rFonts w:eastAsia="PMingLiU" w:hint="eastAsia"/>
          <w:spacing w:val="-2"/>
        </w:rPr>
        <w:t>）時，</w:t>
      </w:r>
      <w:r w:rsidRPr="007056F8">
        <w:rPr>
          <w:rFonts w:eastAsia="PMingLiU" w:hint="eastAsia"/>
          <w:i/>
          <w:spacing w:val="-2"/>
        </w:rPr>
        <w:t>IRQ3</w:t>
      </w:r>
      <w:r w:rsidRPr="00757380">
        <w:rPr>
          <w:rFonts w:eastAsia="PMingLiU" w:hint="eastAsia"/>
        </w:rPr>
        <w:t>與計時器連接。當</w:t>
      </w:r>
      <w:proofErr w:type="spellStart"/>
      <w:r w:rsidRPr="00757380">
        <w:rPr>
          <w:rFonts w:eastAsia="PMingLiU" w:hint="eastAsia"/>
          <w:i/>
        </w:rPr>
        <w:t>irq_gpio_enable</w:t>
      </w:r>
      <w:proofErr w:type="spellEnd"/>
      <w:r w:rsidRPr="00757380">
        <w:rPr>
          <w:rFonts w:eastAsia="PMingLiU" w:hint="eastAsia"/>
        </w:rPr>
        <w:t xml:space="preserve"> = </w:t>
      </w:r>
      <w:proofErr w:type="spellStart"/>
      <w:r w:rsidRPr="00757380">
        <w:rPr>
          <w:rFonts w:eastAsia="PMingLiU" w:hint="eastAsia"/>
          <w:i/>
        </w:rPr>
        <w:t>irq_ptc_enable</w:t>
      </w:r>
      <w:proofErr w:type="spellEnd"/>
      <w:r w:rsidRPr="00757380">
        <w:rPr>
          <w:rFonts w:eastAsia="PMingLiU" w:hint="eastAsia"/>
        </w:rPr>
        <w:t xml:space="preserve"> = 0</w:t>
      </w:r>
      <w:r w:rsidRPr="00757380">
        <w:rPr>
          <w:rFonts w:eastAsia="PMingLiU" w:hint="eastAsia"/>
        </w:rPr>
        <w:t>時，</w:t>
      </w:r>
      <w:r w:rsidRPr="00757380">
        <w:rPr>
          <w:rFonts w:eastAsia="PMingLiU" w:hint="eastAsia"/>
          <w:i/>
        </w:rPr>
        <w:t>IRQ4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  <w:i/>
        </w:rPr>
        <w:t>IRQ3</w:t>
      </w:r>
      <w:r w:rsidRPr="00757380">
        <w:rPr>
          <w:rFonts w:eastAsia="PMingLiU" w:hint="eastAsia"/>
        </w:rPr>
        <w:t>與</w:t>
      </w:r>
      <w:proofErr w:type="spellStart"/>
      <w:r w:rsidRPr="00757380">
        <w:rPr>
          <w:rFonts w:eastAsia="PMingLiU" w:hint="eastAsia"/>
        </w:rPr>
        <w:t>SweRVolf</w:t>
      </w:r>
      <w:proofErr w:type="spellEnd"/>
      <w:r w:rsidRPr="00757380">
        <w:rPr>
          <w:rFonts w:eastAsia="PMingLiU" w:hint="eastAsia"/>
        </w:rPr>
        <w:t>原始中斷來源連接，在本實驗中，我們不使用這些中斷來源（如果您有興趣使用這些中斷來源，請造訪</w:t>
      </w:r>
      <w:r w:rsidR="00F81B34">
        <w:fldChar w:fldCharType="begin"/>
      </w:r>
      <w:r w:rsidR="00F81B34">
        <w:instrText xml:space="preserve"> HYPERLINK "https://github.com/chipsalliance/Cores-SweRVolf" </w:instrText>
      </w:r>
      <w:r w:rsidR="00F81B34">
        <w:fldChar w:fldCharType="separate"/>
      </w:r>
      <w:r w:rsidRPr="00757380">
        <w:rPr>
          <w:rStyle w:val="af1"/>
          <w:rFonts w:eastAsia="PMingLiU" w:hint="eastAsia"/>
        </w:rPr>
        <w:t>https://github.com/chipsalliance/Cores-SweRVolf</w:t>
      </w:r>
      <w:r w:rsidR="00F81B34">
        <w:rPr>
          <w:rStyle w:val="af1"/>
          <w:rFonts w:eastAsia="PMingLiU"/>
        </w:rPr>
        <w:fldChar w:fldCharType="end"/>
      </w:r>
      <w:r w:rsidRPr="00757380">
        <w:rPr>
          <w:rFonts w:eastAsia="PMingLiU" w:hint="eastAsia"/>
        </w:rPr>
        <w:t>來檢視詳細資訊）。</w:t>
      </w:r>
    </w:p>
    <w:p w14:paraId="7D7E5A6E" w14:textId="3D661891" w:rsidR="00FF34A8" w:rsidRPr="00757380" w:rsidRDefault="00FF34A8" w:rsidP="00921515">
      <w:pPr>
        <w:overflowPunct w:val="0"/>
        <w:autoSpaceDE w:val="0"/>
        <w:autoSpaceDN w:val="0"/>
        <w:ind w:left="720"/>
        <w:jc w:val="both"/>
        <w:rPr>
          <w:rFonts w:eastAsia="PMingLiU"/>
        </w:rPr>
      </w:pPr>
    </w:p>
    <w:p w14:paraId="44587CE3" w14:textId="5FC76997" w:rsidR="00FF34A8" w:rsidRPr="00757380" w:rsidRDefault="00306803" w:rsidP="00757380">
      <w:pPr>
        <w:pStyle w:val="a5"/>
        <w:overflowPunct w:val="0"/>
        <w:autoSpaceDE w:val="0"/>
        <w:autoSpaceDN w:val="0"/>
        <w:ind w:firstLine="72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44FDE4B4" wp14:editId="3A4E55B0">
            <wp:extent cx="5731510" cy="3168015"/>
            <wp:effectExtent l="0" t="0" r="254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nterruptSystemImplementatin.t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BE357" w14:textId="72803D70" w:rsidR="00FF34A8" w:rsidRPr="00757380" w:rsidRDefault="00FF34A8" w:rsidP="00757380">
      <w:pPr>
        <w:pStyle w:val="a5"/>
        <w:overflowPunct w:val="0"/>
        <w:autoSpaceDE w:val="0"/>
        <w:autoSpaceDN w:val="0"/>
        <w:ind w:left="720"/>
        <w:jc w:val="center"/>
        <w:rPr>
          <w:rFonts w:eastAsia="PMingLiU"/>
        </w:rPr>
      </w:pPr>
      <w:bookmarkStart w:id="14" w:name="_Ref52115445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12</w:t>
      </w:r>
      <w:r w:rsidR="00535C54">
        <w:rPr>
          <w:noProof/>
        </w:rPr>
        <w:fldChar w:fldCharType="end"/>
      </w:r>
      <w:bookmarkEnd w:id="14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</w:rPr>
        <w:t>邏輯實作：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和計時器中斷分別與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IRQ3</w:t>
      </w:r>
      <w:r w:rsidRPr="00757380">
        <w:rPr>
          <w:rFonts w:eastAsia="PMingLiU" w:hint="eastAsia"/>
        </w:rPr>
        <w:t>的連接</w:t>
      </w:r>
    </w:p>
    <w:p w14:paraId="700D3008" w14:textId="77777777" w:rsidR="00FF34A8" w:rsidRPr="00757380" w:rsidRDefault="00FF34A8" w:rsidP="00921515">
      <w:pPr>
        <w:pStyle w:val="ab"/>
        <w:overflowPunct w:val="0"/>
        <w:autoSpaceDE w:val="0"/>
        <w:autoSpaceDN w:val="0"/>
        <w:jc w:val="both"/>
        <w:rPr>
          <w:rFonts w:eastAsia="PMingLiU"/>
        </w:rPr>
      </w:pPr>
    </w:p>
    <w:p w14:paraId="73875603" w14:textId="184DE2B6" w:rsidR="00686934" w:rsidRPr="007056F8" w:rsidRDefault="00686934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  <w:spacing w:val="-4"/>
        </w:rPr>
      </w:pPr>
      <w:r w:rsidRPr="007056F8">
        <w:rPr>
          <w:spacing w:val="-4"/>
        </w:rPr>
        <w:fldChar w:fldCharType="begin"/>
      </w:r>
      <w:r w:rsidRPr="007056F8">
        <w:rPr>
          <w:spacing w:val="-4"/>
        </w:rPr>
        <w:instrText xml:space="preserve"> REF _Ref52111513 \h </w:instrText>
      </w:r>
      <w:r w:rsidRPr="007056F8">
        <w:rPr>
          <w:spacing w:val="-4"/>
        </w:rPr>
      </w:r>
      <w:r w:rsidRPr="007056F8">
        <w:rPr>
          <w:spacing w:val="-4"/>
        </w:rPr>
        <w:fldChar w:fldCharType="separate"/>
      </w:r>
      <w:r w:rsidR="004A6313" w:rsidRPr="007056F8">
        <w:rPr>
          <w:rFonts w:eastAsia="PMingLiU" w:hint="eastAsia"/>
          <w:spacing w:val="-4"/>
        </w:rPr>
        <w:t>圖</w:t>
      </w:r>
      <w:r w:rsidR="004A6313" w:rsidRPr="007056F8">
        <w:rPr>
          <w:noProof/>
          <w:spacing w:val="-4"/>
        </w:rPr>
        <w:t>13</w:t>
      </w:r>
      <w:r w:rsidRPr="007056F8">
        <w:rPr>
          <w:spacing w:val="-4"/>
        </w:rPr>
        <w:fldChar w:fldCharType="end"/>
      </w:r>
      <w:r w:rsidRPr="007056F8">
        <w:rPr>
          <w:rFonts w:eastAsia="PMingLiU" w:hint="eastAsia"/>
          <w:spacing w:val="-4"/>
        </w:rPr>
        <w:t>顯示了模組</w:t>
      </w:r>
      <w:proofErr w:type="spellStart"/>
      <w:r w:rsidRPr="007056F8">
        <w:rPr>
          <w:rFonts w:eastAsia="PMingLiU" w:hint="eastAsia"/>
          <w:b/>
          <w:spacing w:val="-4"/>
        </w:rPr>
        <w:t>swervolf_core</w:t>
      </w:r>
      <w:proofErr w:type="spellEnd"/>
      <w:r w:rsidRPr="007056F8">
        <w:rPr>
          <w:rFonts w:eastAsia="PMingLiU" w:hint="eastAsia"/>
          <w:spacing w:val="-4"/>
        </w:rPr>
        <w:t>的</w:t>
      </w:r>
      <w:r w:rsidRPr="007056F8">
        <w:rPr>
          <w:rFonts w:eastAsia="PMingLiU" w:hint="eastAsia"/>
          <w:spacing w:val="-4"/>
        </w:rPr>
        <w:t>Verilog</w:t>
      </w:r>
      <w:r w:rsidRPr="007056F8">
        <w:rPr>
          <w:rFonts w:eastAsia="PMingLiU" w:hint="eastAsia"/>
          <w:spacing w:val="-4"/>
        </w:rPr>
        <w:t>區域，該模組實作中斷來源與</w:t>
      </w:r>
      <w:r w:rsidRPr="007056F8">
        <w:rPr>
          <w:rFonts w:eastAsia="PMingLiU" w:hint="eastAsia"/>
          <w:i/>
          <w:spacing w:val="-4"/>
        </w:rPr>
        <w:t>IRQ4</w:t>
      </w:r>
      <w:r w:rsidRPr="007056F8">
        <w:rPr>
          <w:rFonts w:eastAsia="PMingLiU" w:hint="eastAsia"/>
          <w:spacing w:val="-4"/>
        </w:rPr>
        <w:t>和</w:t>
      </w:r>
      <w:r w:rsidRPr="007056F8">
        <w:rPr>
          <w:rFonts w:eastAsia="PMingLiU" w:hint="eastAsia"/>
          <w:i/>
          <w:spacing w:val="-4"/>
        </w:rPr>
        <w:t>IRQ3</w:t>
      </w:r>
      <w:r w:rsidRPr="007056F8">
        <w:rPr>
          <w:rFonts w:eastAsia="PMingLiU" w:hint="eastAsia"/>
          <w:spacing w:val="-4"/>
        </w:rPr>
        <w:t>之間的連接。當訊號</w:t>
      </w:r>
      <w:proofErr w:type="spellStart"/>
      <w:r w:rsidRPr="007056F8">
        <w:rPr>
          <w:rFonts w:eastAsia="PMingLiU" w:hint="eastAsia"/>
          <w:i/>
          <w:spacing w:val="-4"/>
        </w:rPr>
        <w:t>irq_gpio_enable</w:t>
      </w:r>
      <w:proofErr w:type="spellEnd"/>
      <w:r w:rsidRPr="007056F8">
        <w:rPr>
          <w:rFonts w:eastAsia="PMingLiU" w:hint="eastAsia"/>
          <w:spacing w:val="-4"/>
        </w:rPr>
        <w:t>為</w:t>
      </w:r>
      <w:r w:rsidRPr="007056F8">
        <w:rPr>
          <w:rFonts w:eastAsia="PMingLiU" w:hint="eastAsia"/>
          <w:spacing w:val="-4"/>
        </w:rPr>
        <w:t>1</w:t>
      </w:r>
      <w:r w:rsidRPr="007056F8">
        <w:rPr>
          <w:rFonts w:eastAsia="PMingLiU" w:hint="eastAsia"/>
          <w:spacing w:val="-4"/>
        </w:rPr>
        <w:t>時，</w:t>
      </w:r>
      <w:r w:rsidRPr="007056F8">
        <w:rPr>
          <w:rFonts w:eastAsia="PMingLiU" w:hint="eastAsia"/>
          <w:spacing w:val="-4"/>
        </w:rPr>
        <w:t>GPIO</w:t>
      </w:r>
      <w:r w:rsidRPr="007056F8">
        <w:rPr>
          <w:rFonts w:eastAsia="PMingLiU" w:hint="eastAsia"/>
          <w:spacing w:val="-4"/>
        </w:rPr>
        <w:t>中斷與</w:t>
      </w:r>
      <w:r w:rsidRPr="007056F8">
        <w:rPr>
          <w:rFonts w:eastAsia="PMingLiU" w:hint="eastAsia"/>
          <w:i/>
          <w:spacing w:val="-4"/>
        </w:rPr>
        <w:t>IRQ4</w:t>
      </w:r>
      <w:r w:rsidRPr="007056F8">
        <w:rPr>
          <w:rFonts w:eastAsia="PMingLiU" w:hint="eastAsia"/>
          <w:spacing w:val="-4"/>
        </w:rPr>
        <w:t>連接（紅框上部）。當訊號</w:t>
      </w:r>
      <w:proofErr w:type="spellStart"/>
      <w:r w:rsidRPr="007056F8">
        <w:rPr>
          <w:rFonts w:eastAsia="PMingLiU" w:hint="eastAsia"/>
          <w:i/>
          <w:spacing w:val="-4"/>
        </w:rPr>
        <w:t>irq_ptc_enable</w:t>
      </w:r>
      <w:proofErr w:type="spellEnd"/>
      <w:r w:rsidRPr="007056F8">
        <w:rPr>
          <w:rFonts w:eastAsia="PMingLiU" w:hint="eastAsia"/>
          <w:spacing w:val="-4"/>
        </w:rPr>
        <w:t>為</w:t>
      </w:r>
      <w:r w:rsidRPr="007056F8">
        <w:rPr>
          <w:rFonts w:eastAsia="PMingLiU" w:hint="eastAsia"/>
          <w:spacing w:val="-4"/>
        </w:rPr>
        <w:t>1</w:t>
      </w:r>
      <w:r w:rsidRPr="007056F8">
        <w:rPr>
          <w:rFonts w:eastAsia="PMingLiU" w:hint="eastAsia"/>
          <w:spacing w:val="-4"/>
        </w:rPr>
        <w:t>時，計時器中斷與</w:t>
      </w:r>
      <w:r w:rsidRPr="007056F8">
        <w:rPr>
          <w:rFonts w:eastAsia="PMingLiU" w:hint="eastAsia"/>
          <w:i/>
          <w:spacing w:val="-4"/>
        </w:rPr>
        <w:t>IRQ3</w:t>
      </w:r>
      <w:r w:rsidRPr="007056F8">
        <w:rPr>
          <w:rFonts w:eastAsia="PMingLiU" w:hint="eastAsia"/>
          <w:spacing w:val="-4"/>
        </w:rPr>
        <w:t>連接（紅框下部）。當兩個訊號均為</w:t>
      </w:r>
      <w:r w:rsidRPr="007056F8">
        <w:rPr>
          <w:rFonts w:eastAsia="PMingLiU" w:hint="eastAsia"/>
          <w:spacing w:val="-4"/>
        </w:rPr>
        <w:t>0</w:t>
      </w:r>
      <w:r w:rsidRPr="007056F8">
        <w:rPr>
          <w:rFonts w:eastAsia="PMingLiU" w:hint="eastAsia"/>
          <w:spacing w:val="-4"/>
        </w:rPr>
        <w:t>（圖中未突出顯示的代碼）時，在</w:t>
      </w:r>
      <w:proofErr w:type="spellStart"/>
      <w:r w:rsidRPr="007056F8">
        <w:rPr>
          <w:rFonts w:eastAsia="PMingLiU" w:hint="eastAsia"/>
          <w:spacing w:val="-4"/>
        </w:rPr>
        <w:t>SweRVolfX</w:t>
      </w:r>
      <w:proofErr w:type="spellEnd"/>
      <w:r w:rsidRPr="007056F8">
        <w:rPr>
          <w:rFonts w:eastAsia="PMingLiU" w:hint="eastAsia"/>
          <w:spacing w:val="-4"/>
        </w:rPr>
        <w:t>中實作的中斷來源將連接到</w:t>
      </w:r>
      <w:r w:rsidRPr="007056F8">
        <w:rPr>
          <w:rFonts w:eastAsia="PMingLiU" w:hint="eastAsia"/>
          <w:i/>
          <w:spacing w:val="-4"/>
        </w:rPr>
        <w:t>IRQ3</w:t>
      </w:r>
      <w:r w:rsidRPr="007056F8">
        <w:rPr>
          <w:rFonts w:eastAsia="PMingLiU" w:hint="eastAsia"/>
          <w:spacing w:val="-4"/>
        </w:rPr>
        <w:t>和</w:t>
      </w:r>
      <w:r w:rsidRPr="007056F8">
        <w:rPr>
          <w:rFonts w:eastAsia="PMingLiU" w:hint="eastAsia"/>
          <w:i/>
          <w:spacing w:val="-4"/>
        </w:rPr>
        <w:t>IRQ4</w:t>
      </w:r>
      <w:r w:rsidRPr="007056F8">
        <w:rPr>
          <w:rFonts w:eastAsia="PMingLiU" w:hint="eastAsia"/>
          <w:spacing w:val="-4"/>
        </w:rPr>
        <w:t>。</w:t>
      </w:r>
    </w:p>
    <w:p w14:paraId="4A508702" w14:textId="77777777" w:rsidR="00F16D18" w:rsidRPr="00757380" w:rsidRDefault="00F16D18" w:rsidP="00921515">
      <w:pPr>
        <w:overflowPunct w:val="0"/>
        <w:autoSpaceDE w:val="0"/>
        <w:autoSpaceDN w:val="0"/>
        <w:ind w:left="720"/>
        <w:jc w:val="both"/>
        <w:rPr>
          <w:rFonts w:eastAsia="PMingLiU"/>
        </w:rPr>
      </w:pPr>
    </w:p>
    <w:p w14:paraId="512D6657" w14:textId="77130FF8" w:rsidR="0050348E" w:rsidRPr="00757380" w:rsidRDefault="0050348E" w:rsidP="00757380">
      <w:pPr>
        <w:overflowPunct w:val="0"/>
        <w:autoSpaceDE w:val="0"/>
        <w:autoSpaceDN w:val="0"/>
        <w:ind w:firstLine="720"/>
        <w:jc w:val="center"/>
        <w:rPr>
          <w:rFonts w:eastAsia="PMingLiU"/>
        </w:rPr>
      </w:pPr>
      <w:r>
        <w:rPr>
          <w:rFonts w:hint="eastAsia"/>
          <w:noProof/>
        </w:rPr>
        <w:lastRenderedPageBreak/>
        <w:drawing>
          <wp:inline distT="0" distB="0" distL="0" distR="0" wp14:anchorId="31E90776" wp14:editId="31589894">
            <wp:extent cx="4920952" cy="3314255"/>
            <wp:effectExtent l="0" t="0" r="0" b="63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26506" cy="331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B9D70" w14:textId="3CC1D3D8" w:rsidR="00686934" w:rsidRPr="00757380" w:rsidRDefault="00686934" w:rsidP="00757380">
      <w:pPr>
        <w:pStyle w:val="a5"/>
        <w:overflowPunct w:val="0"/>
        <w:autoSpaceDE w:val="0"/>
        <w:autoSpaceDN w:val="0"/>
        <w:ind w:left="720"/>
        <w:jc w:val="center"/>
        <w:rPr>
          <w:rFonts w:eastAsia="PMingLiU"/>
        </w:rPr>
      </w:pPr>
      <w:bookmarkStart w:id="15" w:name="_Ref52111513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13</w:t>
      </w:r>
      <w:r w:rsidR="00535C54">
        <w:rPr>
          <w:noProof/>
        </w:rPr>
        <w:fldChar w:fldCharType="end"/>
      </w:r>
      <w:bookmarkEnd w:id="15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</w:rPr>
        <w:t>Verilog</w:t>
      </w:r>
      <w:r w:rsidRPr="00757380">
        <w:rPr>
          <w:rFonts w:eastAsia="PMingLiU" w:hint="eastAsia"/>
        </w:rPr>
        <w:t>實作：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和計時器中斷分別與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IRQ3</w:t>
      </w:r>
      <w:r w:rsidRPr="00757380">
        <w:rPr>
          <w:rFonts w:eastAsia="PMingLiU" w:hint="eastAsia"/>
        </w:rPr>
        <w:t>的連接，如紅色突出顯示部分。</w:t>
      </w:r>
    </w:p>
    <w:p w14:paraId="75D54748" w14:textId="77777777" w:rsidR="00FF34A8" w:rsidRPr="00757380" w:rsidRDefault="00FF34A8" w:rsidP="00921515">
      <w:pPr>
        <w:overflowPunct w:val="0"/>
        <w:autoSpaceDE w:val="0"/>
        <w:autoSpaceDN w:val="0"/>
        <w:ind w:left="720"/>
        <w:jc w:val="both"/>
        <w:rPr>
          <w:rFonts w:eastAsia="PMingLiU"/>
        </w:rPr>
      </w:pPr>
    </w:p>
    <w:p w14:paraId="48F50603" w14:textId="4916FF32" w:rsidR="00686934" w:rsidRPr="00757380" w:rsidRDefault="00FF34A8" w:rsidP="00921515">
      <w:pPr>
        <w:overflowPunct w:val="0"/>
        <w:autoSpaceDE w:val="0"/>
        <w:autoSpaceDN w:val="0"/>
        <w:jc w:val="both"/>
        <w:rPr>
          <w:rFonts w:eastAsia="PMingLiU"/>
        </w:rPr>
      </w:pPr>
      <w:r w:rsidRPr="0099516F">
        <w:rPr>
          <w:rFonts w:eastAsia="PMingLiU" w:hint="eastAsia"/>
        </w:rPr>
        <w:t>在本練習中，必須擴展先前的實作（</w:t>
      </w:r>
      <w:r w:rsidR="0030608F" w:rsidRPr="0099516F">
        <w:fldChar w:fldCharType="begin"/>
      </w:r>
      <w:r w:rsidR="0030608F" w:rsidRPr="0099516F">
        <w:instrText xml:space="preserve"> REF _Ref52115445 \h </w:instrText>
      </w:r>
      <w:r w:rsidR="0030608F" w:rsidRPr="0099516F">
        <w:fldChar w:fldCharType="separate"/>
      </w:r>
      <w:r w:rsidR="004A6313" w:rsidRPr="0099516F">
        <w:rPr>
          <w:rFonts w:eastAsia="PMingLiU" w:hint="eastAsia"/>
        </w:rPr>
        <w:t>圖</w:t>
      </w:r>
      <w:r w:rsidR="004A6313" w:rsidRPr="0099516F">
        <w:rPr>
          <w:noProof/>
        </w:rPr>
        <w:t>12</w:t>
      </w:r>
      <w:r w:rsidR="0030608F" w:rsidRPr="0099516F">
        <w:fldChar w:fldCharType="end"/>
      </w:r>
      <w:r w:rsidRPr="0099516F">
        <w:rPr>
          <w:rFonts w:eastAsia="PMingLiU" w:hint="eastAsia"/>
        </w:rPr>
        <w:t>）以包括一個新的中斷來源，該中斷來源連接到</w:t>
      </w:r>
      <w:r w:rsidRPr="0099516F">
        <w:rPr>
          <w:rFonts w:eastAsia="PMingLiU" w:hint="eastAsia"/>
          <w:i/>
        </w:rPr>
        <w:t>IRQ4</w:t>
      </w:r>
      <w:r w:rsidRPr="0099516F">
        <w:rPr>
          <w:rFonts w:eastAsia="PMingLiU" w:hint="eastAsia"/>
        </w:rPr>
        <w:t>，</w:t>
      </w:r>
      <w:r w:rsidRPr="00757380">
        <w:rPr>
          <w:rFonts w:eastAsia="PMingLiU" w:hint="eastAsia"/>
        </w:rPr>
        <w:t>如</w:t>
      </w:r>
      <w:r w:rsidR="00686934">
        <w:fldChar w:fldCharType="begin"/>
      </w:r>
      <w:r w:rsidR="00686934">
        <w:instrText xml:space="preserve"> REF _Ref52110920 \h </w:instrText>
      </w:r>
      <w:r w:rsidR="00686934"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14</w:t>
      </w:r>
      <w:r w:rsidR="00686934">
        <w:fldChar w:fldCharType="end"/>
      </w:r>
      <w:r w:rsidRPr="00757380">
        <w:rPr>
          <w:rFonts w:eastAsia="PMingLiU" w:hint="eastAsia"/>
        </w:rPr>
        <w:t>所示。</w:t>
      </w:r>
    </w:p>
    <w:p w14:paraId="7AF48FE8" w14:textId="77777777" w:rsidR="00686934" w:rsidRPr="00757380" w:rsidRDefault="00686934" w:rsidP="00757380">
      <w:pPr>
        <w:pStyle w:val="ab"/>
        <w:overflowPunct w:val="0"/>
        <w:autoSpaceDE w:val="0"/>
        <w:autoSpaceDN w:val="0"/>
        <w:jc w:val="center"/>
        <w:rPr>
          <w:rFonts w:eastAsia="PMingLiU"/>
        </w:rPr>
      </w:pPr>
    </w:p>
    <w:p w14:paraId="1341A9ED" w14:textId="6F548604" w:rsidR="00686934" w:rsidRPr="00757380" w:rsidRDefault="00306803" w:rsidP="00757380">
      <w:pPr>
        <w:pStyle w:val="ab"/>
        <w:overflowPunct w:val="0"/>
        <w:autoSpaceDE w:val="0"/>
        <w:autoSpaceDN w:val="0"/>
        <w:ind w:firstLine="72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077E08A6" wp14:editId="397ADA43">
            <wp:extent cx="5731510" cy="3035300"/>
            <wp:effectExtent l="0" t="0" r="254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nterruptSystemImplementatin_Extended.t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09946" w14:textId="72E8DD82" w:rsidR="00686934" w:rsidRPr="00757380" w:rsidRDefault="00686934" w:rsidP="00757380">
      <w:pPr>
        <w:pStyle w:val="a5"/>
        <w:overflowPunct w:val="0"/>
        <w:autoSpaceDE w:val="0"/>
        <w:autoSpaceDN w:val="0"/>
        <w:ind w:left="720"/>
        <w:jc w:val="center"/>
        <w:rPr>
          <w:rFonts w:eastAsia="PMingLiU"/>
        </w:rPr>
      </w:pPr>
      <w:bookmarkStart w:id="16" w:name="_Ref52110920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14</w:t>
      </w:r>
      <w:r w:rsidR="00535C54">
        <w:rPr>
          <w:noProof/>
        </w:rPr>
        <w:fldChar w:fldCharType="end"/>
      </w:r>
      <w:bookmarkEnd w:id="16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</w:rPr>
        <w:t>邏輯實作：第二個中斷來源（由讀取按鈕的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提供）與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連接</w:t>
      </w:r>
    </w:p>
    <w:p w14:paraId="209AD01B" w14:textId="77777777" w:rsidR="00686934" w:rsidRPr="00757380" w:rsidRDefault="00686934" w:rsidP="00921515">
      <w:pPr>
        <w:overflowPunct w:val="0"/>
        <w:autoSpaceDE w:val="0"/>
        <w:autoSpaceDN w:val="0"/>
        <w:ind w:left="720"/>
        <w:jc w:val="both"/>
        <w:rPr>
          <w:rFonts w:eastAsia="PMingLiU"/>
        </w:rPr>
      </w:pPr>
    </w:p>
    <w:p w14:paraId="20DF5D4A" w14:textId="63C11FEB" w:rsidR="00686934" w:rsidRPr="00757380" w:rsidRDefault="00F42F4B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我們突出顯示了其他一些也需要瞭解的</w:t>
      </w:r>
      <w:r w:rsidRPr="00757380">
        <w:rPr>
          <w:rFonts w:eastAsia="PMingLiU" w:hint="eastAsia"/>
        </w:rPr>
        <w:t>Verilog</w:t>
      </w:r>
      <w:r w:rsidRPr="00757380">
        <w:rPr>
          <w:rFonts w:eastAsia="PMingLiU" w:hint="eastAsia"/>
        </w:rPr>
        <w:t>區域，但在本範例中無需對其進行修改。</w:t>
      </w:r>
    </w:p>
    <w:p w14:paraId="340A9BAE" w14:textId="77777777" w:rsidR="00686934" w:rsidRPr="00757380" w:rsidRDefault="00686934" w:rsidP="007056F8">
      <w:pPr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</w:p>
    <w:p w14:paraId="16032ABF" w14:textId="2B0C7B4D" w:rsidR="00686934" w:rsidRPr="00757380" w:rsidRDefault="00686934" w:rsidP="007056F8">
      <w:pPr>
        <w:pStyle w:val="ab"/>
        <w:keepNext/>
        <w:keepLines/>
        <w:numPr>
          <w:ilvl w:val="0"/>
          <w:numId w:val="41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lastRenderedPageBreak/>
        <w:t>在</w:t>
      </w:r>
      <w:proofErr w:type="spellStart"/>
      <w:r w:rsidRPr="00757380">
        <w:rPr>
          <w:rFonts w:eastAsia="PMingLiU" w:hint="eastAsia"/>
          <w:b/>
        </w:rPr>
        <w:t>swervolf_core</w:t>
      </w:r>
      <w:proofErr w:type="spellEnd"/>
      <w:r w:rsidRPr="00757380">
        <w:rPr>
          <w:rFonts w:eastAsia="PMingLiU" w:hint="eastAsia"/>
        </w:rPr>
        <w:t>模組的第</w:t>
      </w:r>
      <w:r w:rsidRPr="00757380">
        <w:rPr>
          <w:rFonts w:eastAsia="PMingLiU" w:hint="eastAsia"/>
        </w:rPr>
        <w:t>600</w:t>
      </w:r>
      <w:r w:rsidRPr="00757380">
        <w:rPr>
          <w:rFonts w:eastAsia="PMingLiU" w:hint="eastAsia"/>
        </w:rPr>
        <w:t>行（</w:t>
      </w:r>
      <w:r>
        <w:fldChar w:fldCharType="begin"/>
      </w:r>
      <w:r>
        <w:instrText xml:space="preserve"> REF _Ref52032609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15</w:t>
      </w:r>
      <w:r>
        <w:fldChar w:fldCharType="end"/>
      </w:r>
      <w:r w:rsidRPr="00757380">
        <w:rPr>
          <w:rFonts w:eastAsia="PMingLiU" w:hint="eastAsia"/>
        </w:rPr>
        <w:t>）將中斷來源插入</w:t>
      </w:r>
      <w:proofErr w:type="spellStart"/>
      <w:r w:rsidRPr="00757380">
        <w:rPr>
          <w:rFonts w:eastAsia="PMingLiU" w:hint="eastAsia"/>
        </w:rPr>
        <w:t>SweRV</w:t>
      </w:r>
      <w:proofErr w:type="spellEnd"/>
      <w:r w:rsidRPr="00757380">
        <w:rPr>
          <w:rFonts w:eastAsia="PMingLiU" w:hint="eastAsia"/>
        </w:rPr>
        <w:t>處理器。盡管有四個中斷來源可用，但在本實驗中，我們僅關注中斷來源</w:t>
      </w:r>
      <w:r w:rsidRPr="00757380">
        <w:rPr>
          <w:rFonts w:eastAsia="PMingLiU" w:hint="eastAsia"/>
          <w:i/>
        </w:rPr>
        <w:t>sw_irq4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  <w:i/>
        </w:rPr>
        <w:t>sw_irq3</w:t>
      </w:r>
      <w:r w:rsidRPr="00757380">
        <w:rPr>
          <w:rFonts w:eastAsia="PMingLiU" w:hint="eastAsia"/>
        </w:rPr>
        <w:t>。</w:t>
      </w:r>
    </w:p>
    <w:p w14:paraId="0EDDBF57" w14:textId="453F92BE" w:rsidR="00686934" w:rsidRPr="00757380" w:rsidRDefault="00686934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7862354C" w14:textId="56AFB122" w:rsidR="00D3434F" w:rsidRPr="00757380" w:rsidRDefault="001903C5" w:rsidP="007056F8">
      <w:pPr>
        <w:overflowPunct w:val="0"/>
        <w:autoSpaceDE w:val="0"/>
        <w:autoSpaceDN w:val="0"/>
        <w:spacing w:line="245" w:lineRule="auto"/>
        <w:ind w:left="720"/>
        <w:jc w:val="center"/>
        <w:rPr>
          <w:rFonts w:eastAsia="PMingLiU"/>
        </w:rPr>
      </w:pPr>
      <w:r w:rsidRPr="00757380">
        <w:rPr>
          <w:rFonts w:eastAsia="PMingLiU"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 wp14:anchorId="0834B37C" wp14:editId="31ACB30A">
            <wp:extent cx="4716334" cy="204716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98784" cy="23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F3A13" w14:textId="6A86AE79" w:rsidR="00686934" w:rsidRPr="00757380" w:rsidRDefault="00686934" w:rsidP="007056F8">
      <w:pPr>
        <w:pStyle w:val="a5"/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bookmarkStart w:id="17" w:name="_Ref52032609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15</w:t>
      </w:r>
      <w:r w:rsidR="00535C54">
        <w:rPr>
          <w:noProof/>
        </w:rPr>
        <w:fldChar w:fldCharType="end"/>
      </w:r>
      <w:bookmarkEnd w:id="17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</w:rPr>
        <w:t>中斷來源傳送到</w:t>
      </w:r>
      <w:proofErr w:type="spellStart"/>
      <w:r w:rsidRPr="00757380">
        <w:rPr>
          <w:rFonts w:eastAsia="PMingLiU" w:hint="eastAsia"/>
        </w:rPr>
        <w:t>SweRV</w:t>
      </w:r>
      <w:proofErr w:type="spellEnd"/>
    </w:p>
    <w:p w14:paraId="6803B9A6" w14:textId="1A35104E" w:rsidR="00686934" w:rsidRPr="00757380" w:rsidRDefault="00686934" w:rsidP="007056F8">
      <w:pPr>
        <w:pStyle w:val="ab"/>
        <w:numPr>
          <w:ilvl w:val="0"/>
          <w:numId w:val="41"/>
        </w:numPr>
        <w:overflowPunct w:val="0"/>
        <w:autoSpaceDE w:val="0"/>
        <w:autoSpaceDN w:val="0"/>
        <w:spacing w:line="245" w:lineRule="auto"/>
        <w:rPr>
          <w:rFonts w:eastAsia="PMingLiU"/>
        </w:rPr>
      </w:pPr>
      <w:r w:rsidRPr="007056F8">
        <w:rPr>
          <w:rFonts w:eastAsia="PMingLiU" w:hint="eastAsia"/>
        </w:rPr>
        <w:t>在</w:t>
      </w:r>
      <w:proofErr w:type="spellStart"/>
      <w:r w:rsidRPr="007056F8">
        <w:rPr>
          <w:rFonts w:eastAsia="PMingLiU" w:hint="eastAsia"/>
          <w:b/>
        </w:rPr>
        <w:t>swervolf_syscon</w:t>
      </w:r>
      <w:proofErr w:type="spellEnd"/>
      <w:r w:rsidRPr="007056F8">
        <w:rPr>
          <w:rFonts w:eastAsia="PMingLiU" w:hint="eastAsia"/>
        </w:rPr>
        <w:t>模組的第</w:t>
      </w:r>
      <w:r w:rsidRPr="007056F8">
        <w:rPr>
          <w:rFonts w:eastAsia="PMingLiU" w:hint="eastAsia"/>
        </w:rPr>
        <w:t>192-196</w:t>
      </w:r>
      <w:r w:rsidRPr="007056F8">
        <w:rPr>
          <w:rFonts w:eastAsia="PMingLiU" w:hint="eastAsia"/>
        </w:rPr>
        <w:t>行（</w:t>
      </w:r>
      <w:r w:rsidRPr="007056F8">
        <w:fldChar w:fldCharType="begin"/>
      </w:r>
      <w:r w:rsidRPr="007056F8">
        <w:instrText xml:space="preserve"> REF _Ref52032619 \h </w:instrText>
      </w:r>
      <w:r w:rsidR="007056F8">
        <w:instrText xml:space="preserve"> \* MERGEFORMAT </w:instrText>
      </w:r>
      <w:r w:rsidRPr="007056F8">
        <w:fldChar w:fldCharType="separate"/>
      </w:r>
      <w:r w:rsidR="004A6313" w:rsidRPr="007056F8">
        <w:rPr>
          <w:rFonts w:eastAsia="PMingLiU" w:hint="eastAsia"/>
        </w:rPr>
        <w:t>圖</w:t>
      </w:r>
      <w:r w:rsidR="004A6313" w:rsidRPr="007056F8">
        <w:rPr>
          <w:noProof/>
        </w:rPr>
        <w:t>16</w:t>
      </w:r>
      <w:r w:rsidRPr="007056F8">
        <w:fldChar w:fldCharType="end"/>
      </w:r>
      <w:r w:rsidRPr="007056F8">
        <w:rPr>
          <w:rFonts w:eastAsia="PMingLiU" w:hint="eastAsia"/>
        </w:rPr>
        <w:t>），通過核心寫入啟用訊號</w:t>
      </w:r>
      <w:proofErr w:type="spellStart"/>
      <w:r w:rsidRPr="007056F8">
        <w:rPr>
          <w:rFonts w:eastAsia="PMingLiU" w:hint="eastAsia"/>
          <w:i/>
        </w:rPr>
        <w:t>irq_gpio_enable</w:t>
      </w:r>
      <w:proofErr w:type="spellEnd"/>
      <w:r w:rsidRPr="00757380">
        <w:rPr>
          <w:rFonts w:eastAsia="PMingLiU" w:hint="eastAsia"/>
        </w:rPr>
        <w:t>和</w:t>
      </w:r>
      <w:proofErr w:type="spellStart"/>
      <w:r w:rsidRPr="00757380">
        <w:rPr>
          <w:rFonts w:eastAsia="PMingLiU" w:hint="eastAsia"/>
          <w:i/>
        </w:rPr>
        <w:t>irq_ptc_enable</w:t>
      </w:r>
      <w:proofErr w:type="spellEnd"/>
      <w:r w:rsidRPr="00757380">
        <w:rPr>
          <w:rFonts w:eastAsia="PMingLiU" w:hint="eastAsia"/>
        </w:rPr>
        <w:t>（可通過位址</w:t>
      </w:r>
      <w:r w:rsidRPr="00757380">
        <w:rPr>
          <w:rFonts w:eastAsia="PMingLiU" w:hint="eastAsia"/>
        </w:rPr>
        <w:t>0x80001018</w:t>
      </w:r>
      <w:r w:rsidRPr="00757380">
        <w:rPr>
          <w:rFonts w:eastAsia="PMingLiU" w:hint="eastAsia"/>
        </w:rPr>
        <w:t>存取，請參閱</w:t>
      </w:r>
      <w:r>
        <w:fldChar w:fldCharType="begin"/>
      </w:r>
      <w:r>
        <w:instrText xml:space="preserve"> REF _Ref52015177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6</w:t>
      </w:r>
      <w:r>
        <w:fldChar w:fldCharType="end"/>
      </w:r>
      <w:r w:rsidRPr="00757380">
        <w:rPr>
          <w:rFonts w:eastAsia="PMingLiU" w:hint="eastAsia"/>
        </w:rPr>
        <w:t>）。</w:t>
      </w:r>
    </w:p>
    <w:p w14:paraId="0817143D" w14:textId="5A87DCB6" w:rsidR="00686934" w:rsidRPr="00757380" w:rsidRDefault="00686934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3C07DD98" w14:textId="7FB1C44B" w:rsidR="00D3434F" w:rsidRPr="00757380" w:rsidRDefault="00D3434F" w:rsidP="007056F8">
      <w:pPr>
        <w:overflowPunct w:val="0"/>
        <w:autoSpaceDE w:val="0"/>
        <w:autoSpaceDN w:val="0"/>
        <w:spacing w:line="245" w:lineRule="auto"/>
        <w:ind w:firstLine="720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61C45FC3" wp14:editId="26E674A6">
            <wp:extent cx="3766782" cy="734404"/>
            <wp:effectExtent l="0" t="0" r="5715" b="889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80616" cy="737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6BD14" w14:textId="4BE047AD" w:rsidR="00686934" w:rsidRPr="00757380" w:rsidRDefault="00686934" w:rsidP="007056F8">
      <w:pPr>
        <w:pStyle w:val="a5"/>
        <w:overflowPunct w:val="0"/>
        <w:autoSpaceDE w:val="0"/>
        <w:autoSpaceDN w:val="0"/>
        <w:spacing w:line="245" w:lineRule="auto"/>
        <w:ind w:firstLine="720"/>
        <w:jc w:val="center"/>
        <w:rPr>
          <w:rFonts w:eastAsia="PMingLiU"/>
        </w:rPr>
      </w:pPr>
      <w:bookmarkStart w:id="18" w:name="_Ref52032619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16</w:t>
      </w:r>
      <w:r w:rsidR="00535C54">
        <w:rPr>
          <w:noProof/>
        </w:rPr>
        <w:fldChar w:fldCharType="end"/>
      </w:r>
      <w:bookmarkEnd w:id="18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</w:rPr>
        <w:t>從</w:t>
      </w:r>
      <w:proofErr w:type="spellStart"/>
      <w:r w:rsidRPr="00757380">
        <w:rPr>
          <w:rFonts w:eastAsia="PMingLiU" w:hint="eastAsia"/>
        </w:rPr>
        <w:t>SweRV</w:t>
      </w:r>
      <w:proofErr w:type="spellEnd"/>
      <w:r w:rsidRPr="00757380">
        <w:rPr>
          <w:rFonts w:eastAsia="PMingLiU" w:hint="eastAsia"/>
        </w:rPr>
        <w:t>核心寫入暫存器</w:t>
      </w:r>
      <w:r w:rsidRPr="00757380">
        <w:rPr>
          <w:rFonts w:eastAsia="PMingLiU" w:hint="eastAsia"/>
        </w:rPr>
        <w:t>0x80001018</w:t>
      </w:r>
    </w:p>
    <w:p w14:paraId="0AAD5D69" w14:textId="77777777" w:rsidR="00D3434F" w:rsidRPr="00757380" w:rsidRDefault="00D3434F" w:rsidP="007056F8">
      <w:pPr>
        <w:pStyle w:val="ab"/>
        <w:overflowPunct w:val="0"/>
        <w:autoSpaceDE w:val="0"/>
        <w:autoSpaceDN w:val="0"/>
        <w:spacing w:line="245" w:lineRule="auto"/>
        <w:ind w:left="1440"/>
        <w:jc w:val="both"/>
        <w:rPr>
          <w:rFonts w:eastAsia="PMingLiU"/>
        </w:rPr>
      </w:pPr>
    </w:p>
    <w:p w14:paraId="77A05CA3" w14:textId="5AB71771" w:rsidR="00686934" w:rsidRPr="00757380" w:rsidRDefault="00686934" w:rsidP="005C1502">
      <w:pPr>
        <w:pStyle w:val="ab"/>
        <w:overflowPunct w:val="0"/>
        <w:autoSpaceDE w:val="0"/>
        <w:autoSpaceDN w:val="0"/>
        <w:spacing w:line="245" w:lineRule="auto"/>
        <w:rPr>
          <w:rFonts w:eastAsia="PMingLiU"/>
        </w:rPr>
      </w:pPr>
      <w:r w:rsidRPr="005C1502">
        <w:rPr>
          <w:rFonts w:eastAsia="PMingLiU" w:hint="eastAsia"/>
          <w:spacing w:val="-6"/>
        </w:rPr>
        <w:t>在</w:t>
      </w:r>
      <w:proofErr w:type="spellStart"/>
      <w:r w:rsidRPr="005C1502">
        <w:rPr>
          <w:rFonts w:eastAsia="PMingLiU" w:hint="eastAsia"/>
          <w:b/>
          <w:bCs/>
          <w:spacing w:val="-6"/>
        </w:rPr>
        <w:t>swervolf_syscon</w:t>
      </w:r>
      <w:proofErr w:type="spellEnd"/>
      <w:r w:rsidRPr="005C1502">
        <w:rPr>
          <w:rFonts w:eastAsia="PMingLiU" w:hint="eastAsia"/>
          <w:spacing w:val="-6"/>
        </w:rPr>
        <w:t>模組的第</w:t>
      </w:r>
      <w:r w:rsidRPr="005C1502">
        <w:rPr>
          <w:rFonts w:eastAsia="PMingLiU" w:hint="eastAsia"/>
          <w:spacing w:val="-6"/>
        </w:rPr>
        <w:t>248-249</w:t>
      </w:r>
      <w:r w:rsidRPr="005C1502">
        <w:rPr>
          <w:rFonts w:eastAsia="PMingLiU" w:hint="eastAsia"/>
          <w:spacing w:val="-6"/>
        </w:rPr>
        <w:t>行，從核心讀取啟用訊號</w:t>
      </w:r>
      <w:proofErr w:type="spellStart"/>
      <w:r w:rsidRPr="005C1502">
        <w:rPr>
          <w:rFonts w:eastAsia="PMingLiU" w:hint="eastAsia"/>
          <w:i/>
          <w:spacing w:val="-6"/>
        </w:rPr>
        <w:t>irq_gpio_enable</w:t>
      </w:r>
      <w:proofErr w:type="spellEnd"/>
      <w:r w:rsidRPr="005C1502">
        <w:rPr>
          <w:rFonts w:eastAsia="PMingLiU" w:hint="eastAsia"/>
          <w:spacing w:val="-6"/>
        </w:rPr>
        <w:t>和</w:t>
      </w:r>
      <w:proofErr w:type="spellStart"/>
      <w:r w:rsidRPr="005C1502">
        <w:rPr>
          <w:rFonts w:eastAsia="PMingLiU" w:hint="eastAsia"/>
          <w:i/>
          <w:spacing w:val="-6"/>
        </w:rPr>
        <w:t>irq_ptc_enable</w:t>
      </w:r>
      <w:proofErr w:type="spellEnd"/>
      <w:r w:rsidRPr="00757380">
        <w:rPr>
          <w:rFonts w:eastAsia="PMingLiU" w:hint="eastAsia"/>
        </w:rPr>
        <w:t>（請參閱</w:t>
      </w:r>
      <w:r>
        <w:fldChar w:fldCharType="begin"/>
      </w:r>
      <w:r>
        <w:instrText xml:space="preserve"> REF _Ref52126587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17</w:t>
      </w:r>
      <w:r>
        <w:fldChar w:fldCharType="end"/>
      </w:r>
      <w:r w:rsidRPr="00757380">
        <w:rPr>
          <w:rFonts w:eastAsia="PMingLiU" w:hint="eastAsia"/>
        </w:rPr>
        <w:t>）。</w:t>
      </w:r>
    </w:p>
    <w:p w14:paraId="7A86DD47" w14:textId="022A2E4F" w:rsidR="00686934" w:rsidRPr="00757380" w:rsidRDefault="00686934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454B1FD2" w14:textId="7BC4D4E7" w:rsidR="00D3434F" w:rsidRPr="00757380" w:rsidRDefault="00D3434F" w:rsidP="007056F8">
      <w:pPr>
        <w:overflowPunct w:val="0"/>
        <w:autoSpaceDE w:val="0"/>
        <w:autoSpaceDN w:val="0"/>
        <w:spacing w:line="245" w:lineRule="auto"/>
        <w:ind w:left="720" w:firstLine="720"/>
        <w:jc w:val="both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4928ABB6" wp14:editId="7AAE7B28">
            <wp:extent cx="4230806" cy="279366"/>
            <wp:effectExtent l="0" t="0" r="0" b="698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09165" cy="2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E728F" w14:textId="762A8B04" w:rsidR="00686934" w:rsidRPr="00757380" w:rsidRDefault="00686934" w:rsidP="007056F8">
      <w:pPr>
        <w:pStyle w:val="a5"/>
        <w:overflowPunct w:val="0"/>
        <w:autoSpaceDE w:val="0"/>
        <w:autoSpaceDN w:val="0"/>
        <w:spacing w:line="245" w:lineRule="auto"/>
        <w:ind w:left="720" w:firstLine="720"/>
        <w:jc w:val="both"/>
        <w:rPr>
          <w:rFonts w:eastAsia="PMingLiU"/>
        </w:rPr>
      </w:pPr>
      <w:bookmarkStart w:id="19" w:name="_Ref52126587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17</w:t>
      </w:r>
      <w:r w:rsidR="00535C54">
        <w:rPr>
          <w:noProof/>
        </w:rPr>
        <w:fldChar w:fldCharType="end"/>
      </w:r>
      <w:bookmarkEnd w:id="19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</w:rPr>
        <w:t>將暫存器</w:t>
      </w:r>
      <w:r w:rsidRPr="00757380">
        <w:rPr>
          <w:rFonts w:eastAsia="PMingLiU" w:hint="eastAsia"/>
        </w:rPr>
        <w:t>0x80001018</w:t>
      </w:r>
      <w:r w:rsidRPr="00757380">
        <w:rPr>
          <w:rFonts w:eastAsia="PMingLiU" w:hint="eastAsia"/>
        </w:rPr>
        <w:t>讀取到</w:t>
      </w:r>
      <w:proofErr w:type="spellStart"/>
      <w:r w:rsidRPr="00757380">
        <w:rPr>
          <w:rFonts w:eastAsia="PMingLiU" w:hint="eastAsia"/>
        </w:rPr>
        <w:t>SweRV</w:t>
      </w:r>
      <w:proofErr w:type="spellEnd"/>
      <w:r w:rsidRPr="00757380">
        <w:rPr>
          <w:rFonts w:eastAsia="PMingLiU" w:hint="eastAsia"/>
        </w:rPr>
        <w:t>核心中</w:t>
      </w:r>
    </w:p>
    <w:p w14:paraId="5A0D8DBF" w14:textId="77777777" w:rsidR="00686934" w:rsidRPr="00757380" w:rsidRDefault="00686934" w:rsidP="007056F8">
      <w:pPr>
        <w:pStyle w:val="ab"/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</w:p>
    <w:p w14:paraId="1B6A73DE" w14:textId="7EC99DA7" w:rsidR="00EE35E0" w:rsidRPr="00757380" w:rsidRDefault="008A2ECE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  <w:b/>
          <w:bCs/>
        </w:rPr>
        <w:t>練習</w:t>
      </w:r>
      <w:r w:rsidRPr="00757380">
        <w:rPr>
          <w:rFonts w:eastAsia="PMingLiU" w:hint="eastAsia"/>
          <w:b/>
          <w:bCs/>
        </w:rPr>
        <w:t>3.</w:t>
      </w:r>
      <w:r w:rsidR="003A4B0D">
        <w:rPr>
          <w:rFonts w:eastAsia="PMingLiU"/>
          <w:b/>
          <w:bCs/>
        </w:rPr>
        <w:t xml:space="preserve"> </w:t>
      </w:r>
      <w:r w:rsidRPr="00757380">
        <w:rPr>
          <w:rFonts w:eastAsia="PMingLiU" w:hint="eastAsia"/>
        </w:rPr>
        <w:t>使用在前面練習所設計的擴展</w:t>
      </w:r>
      <w:proofErr w:type="spellStart"/>
      <w:r w:rsidRPr="00757380">
        <w:rPr>
          <w:rFonts w:eastAsia="PMingLiU" w:hint="eastAsia"/>
        </w:rPr>
        <w:t>RVfpgaNexys</w:t>
      </w:r>
      <w:proofErr w:type="spellEnd"/>
      <w:r w:rsidRPr="00757380">
        <w:rPr>
          <w:rFonts w:eastAsia="PMingLiU" w:hint="eastAsia"/>
        </w:rPr>
        <w:t>版本來</w:t>
      </w:r>
      <w:r w:rsidRPr="00757380">
        <w:rPr>
          <w:rFonts w:eastAsia="PMingLiU" w:hint="eastAsia"/>
          <w:color w:val="00000A"/>
        </w:rPr>
        <w:t>實作</w:t>
      </w:r>
      <w:r w:rsidRPr="00757380">
        <w:rPr>
          <w:rFonts w:eastAsia="PMingLiU" w:hint="eastAsia"/>
          <w:color w:val="00000A"/>
        </w:rPr>
        <w:t>C</w:t>
      </w:r>
      <w:r w:rsidRPr="00757380">
        <w:rPr>
          <w:rFonts w:eastAsia="PMingLiU" w:hint="eastAsia"/>
          <w:color w:val="00000A"/>
        </w:rPr>
        <w:t>程式，該程式在</w:t>
      </w:r>
      <w:r w:rsidRPr="00757380">
        <w:rPr>
          <w:rFonts w:eastAsia="PMingLiU" w:hint="eastAsia"/>
          <w:color w:val="00000A"/>
        </w:rPr>
        <w:t>LED</w:t>
      </w:r>
      <w:r w:rsidRPr="00757380">
        <w:rPr>
          <w:rFonts w:eastAsia="PMingLiU" w:hint="eastAsia"/>
          <w:color w:val="00000A"/>
        </w:rPr>
        <w:t>上從</w:t>
      </w:r>
      <w:r w:rsidRPr="00757380">
        <w:rPr>
          <w:rFonts w:eastAsia="PMingLiU" w:hint="eastAsia"/>
          <w:color w:val="00000A"/>
        </w:rPr>
        <w:t>1</w:t>
      </w:r>
      <w:r w:rsidRPr="00757380">
        <w:rPr>
          <w:rFonts w:eastAsia="PMingLiU" w:hint="eastAsia"/>
          <w:color w:val="00000A"/>
        </w:rPr>
        <w:t>開始顯示逐漸遞增的二進位計數。將中斷與計時器結合使用來產生延遲，以在各個遞增值的顯示之間留出等待時間，這樣人眼便可看到這些值。讀取</w:t>
      </w:r>
      <w:r w:rsidRPr="00757380">
        <w:rPr>
          <w:rFonts w:eastAsia="PMingLiU" w:hint="eastAsia"/>
          <w:color w:val="00000A"/>
        </w:rPr>
        <w:t>BTNC</w:t>
      </w:r>
      <w:r w:rsidRPr="00757380">
        <w:rPr>
          <w:rFonts w:eastAsia="PMingLiU" w:hint="eastAsia"/>
          <w:color w:val="00000A"/>
        </w:rPr>
        <w:t>並使用它來變更計數速度，讀取</w:t>
      </w:r>
      <w:r w:rsidRPr="00757380">
        <w:rPr>
          <w:rFonts w:eastAsia="PMingLiU" w:hint="eastAsia"/>
          <w:color w:val="00000A"/>
        </w:rPr>
        <w:t>Switch[0]</w:t>
      </w:r>
      <w:r w:rsidRPr="00757380">
        <w:rPr>
          <w:rFonts w:eastAsia="PMingLiU" w:hint="eastAsia"/>
          <w:color w:val="00000A"/>
        </w:rPr>
        <w:t>並使用它重新啟動計數（按下時）。</w:t>
      </w:r>
    </w:p>
    <w:p w14:paraId="1F1CAE12" w14:textId="77777777" w:rsidR="00EE35E0" w:rsidRPr="00757380" w:rsidRDefault="00EE35E0" w:rsidP="007056F8">
      <w:pPr>
        <w:pStyle w:val="ab"/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</w:p>
    <w:p w14:paraId="462E4DA6" w14:textId="0EC16C95" w:rsidR="001E624B" w:rsidRPr="00757380" w:rsidRDefault="001E624B" w:rsidP="007056F8">
      <w:pPr>
        <w:pStyle w:val="ab"/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對於練習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中的擴展</w:t>
      </w:r>
      <w:proofErr w:type="spellStart"/>
      <w:r w:rsidRPr="00757380">
        <w:rPr>
          <w:rFonts w:eastAsia="PMingLiU" w:hint="eastAsia"/>
        </w:rPr>
        <w:t>RVfpgaNexys</w:t>
      </w:r>
      <w:proofErr w:type="spellEnd"/>
      <w:r w:rsidRPr="00757380">
        <w:rPr>
          <w:rFonts w:eastAsia="PMingLiU" w:hint="eastAsia"/>
        </w:rPr>
        <w:t>，現在有三個可能的中斷來源</w:t>
      </w:r>
      <w:r w:rsidR="00921515">
        <w:rPr>
          <w:rFonts w:eastAsia="PMingLiU" w:hint="eastAsia"/>
        </w:rPr>
        <w:t>：</w:t>
      </w:r>
    </w:p>
    <w:p w14:paraId="6C8DE86D" w14:textId="77777777" w:rsidR="001E624B" w:rsidRPr="00757380" w:rsidRDefault="00686934" w:rsidP="007056F8">
      <w:pPr>
        <w:pStyle w:val="ab"/>
        <w:numPr>
          <w:ilvl w:val="0"/>
          <w:numId w:val="47"/>
        </w:numPr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  <w:r w:rsidRPr="00757380">
        <w:rPr>
          <w:rFonts w:eastAsia="PMingLiU" w:hint="eastAsia"/>
          <w:b/>
          <w:bCs/>
        </w:rPr>
        <w:t>GPIO</w:t>
      </w:r>
      <w:r w:rsidRPr="00757380">
        <w:rPr>
          <w:rFonts w:eastAsia="PMingLiU" w:hint="eastAsia"/>
        </w:rPr>
        <w:t>（來自開關的中斷）</w:t>
      </w:r>
    </w:p>
    <w:p w14:paraId="08E86766" w14:textId="719D0E23" w:rsidR="001E624B" w:rsidRPr="00757380" w:rsidRDefault="00686934" w:rsidP="007056F8">
      <w:pPr>
        <w:pStyle w:val="ab"/>
        <w:numPr>
          <w:ilvl w:val="0"/>
          <w:numId w:val="47"/>
        </w:numPr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  <w:r w:rsidRPr="00757380">
        <w:rPr>
          <w:rFonts w:eastAsia="PMingLiU" w:hint="eastAsia"/>
          <w:b/>
          <w:bCs/>
        </w:rPr>
        <w:t>GPIO2</w:t>
      </w:r>
      <w:r w:rsidRPr="00757380">
        <w:rPr>
          <w:rFonts w:eastAsia="PMingLiU" w:hint="eastAsia"/>
        </w:rPr>
        <w:t>（來自在練習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中設計的按鈕的中斷）</w:t>
      </w:r>
    </w:p>
    <w:p w14:paraId="799639B6" w14:textId="406E0453" w:rsidR="001E624B" w:rsidRPr="00757380" w:rsidRDefault="001E624B" w:rsidP="007056F8">
      <w:pPr>
        <w:pStyle w:val="ab"/>
        <w:numPr>
          <w:ilvl w:val="0"/>
          <w:numId w:val="47"/>
        </w:numPr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  <w:r w:rsidRPr="00757380">
        <w:rPr>
          <w:rFonts w:eastAsia="PMingLiU" w:hint="eastAsia"/>
          <w:b/>
          <w:bCs/>
        </w:rPr>
        <w:t>PTC</w:t>
      </w:r>
      <w:r w:rsidRPr="00757380">
        <w:rPr>
          <w:rFonts w:eastAsia="PMingLiU" w:hint="eastAsia"/>
        </w:rPr>
        <w:t>（計時器）</w:t>
      </w:r>
    </w:p>
    <w:p w14:paraId="46341CED" w14:textId="77777777" w:rsidR="001E624B" w:rsidRPr="00757380" w:rsidRDefault="001E624B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1E40B0DF" w14:textId="23D2EBC9" w:rsidR="007F7C76" w:rsidRPr="00757380" w:rsidRDefault="007F7C76" w:rsidP="007056F8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假定練習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中的擴展</w:t>
      </w:r>
      <w:proofErr w:type="spellStart"/>
      <w:r w:rsidRPr="00757380">
        <w:rPr>
          <w:rFonts w:eastAsia="PMingLiU" w:hint="eastAsia"/>
        </w:rPr>
        <w:t>RVfpgaNexys</w:t>
      </w:r>
      <w:proofErr w:type="spellEnd"/>
      <w:r w:rsidRPr="00757380">
        <w:rPr>
          <w:rFonts w:eastAsia="PMingLiU" w:hint="eastAsia"/>
        </w:rPr>
        <w:t>實作有兩個中斷來源共享同一行（</w:t>
      </w:r>
      <w:r w:rsidRPr="00757380">
        <w:rPr>
          <w:rFonts w:eastAsia="PMingLiU" w:hint="eastAsia"/>
          <w:i/>
        </w:rPr>
        <w:t>IRQ4</w:t>
      </w:r>
      <w:r w:rsidRPr="00757380">
        <w:rPr>
          <w:rFonts w:eastAsia="PMingLiU" w:hint="eastAsia"/>
        </w:rPr>
        <w:t>），則相應的中斷服務常式（</w:t>
      </w:r>
      <w:r w:rsidRPr="00757380">
        <w:rPr>
          <w:rFonts w:ascii="Courier New" w:eastAsia="PMingLiU" w:hAnsi="Courier New" w:hint="eastAsia"/>
        </w:rPr>
        <w:t>GPIO_ISR</w:t>
      </w:r>
      <w:r w:rsidRPr="00757380">
        <w:rPr>
          <w:rFonts w:eastAsia="PMingLiU" w:hint="eastAsia"/>
        </w:rPr>
        <w:t>）必須識別產生中斷的裝置。可以從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暫存器中獲取相關資訊。</w:t>
      </w:r>
    </w:p>
    <w:p w14:paraId="1B6C3FA3" w14:textId="586408A4" w:rsidR="00686934" w:rsidRPr="00757380" w:rsidRDefault="00686934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10AC5A71" w14:textId="77777777" w:rsidR="00970699" w:rsidRPr="00757380" w:rsidRDefault="00970699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06D039B1" w14:textId="59040D18" w:rsidR="001E624B" w:rsidRPr="00757380" w:rsidRDefault="001E624B" w:rsidP="00921515">
      <w:pPr>
        <w:overflowPunct w:val="0"/>
        <w:autoSpaceDE w:val="0"/>
        <w:autoSpaceDN w:val="0"/>
        <w:jc w:val="both"/>
        <w:rPr>
          <w:rFonts w:eastAsia="PMingLiU"/>
        </w:rPr>
      </w:pPr>
      <w:r w:rsidRPr="00757380">
        <w:rPr>
          <w:rFonts w:eastAsia="PMingLiU" w:hint="eastAsia"/>
        </w:rPr>
        <w:br w:type="page"/>
      </w:r>
    </w:p>
    <w:p w14:paraId="64108255" w14:textId="2C0A5879" w:rsidR="00B32656" w:rsidRPr="00757380" w:rsidRDefault="00B32656" w:rsidP="00757380">
      <w:pPr>
        <w:pStyle w:val="1"/>
        <w:shd w:val="clear" w:color="auto" w:fill="000000" w:themeFill="text1"/>
        <w:overflowPunct w:val="0"/>
        <w:autoSpaceDE w:val="0"/>
        <w:autoSpaceDN w:val="0"/>
        <w:spacing w:before="0"/>
        <w:jc w:val="center"/>
        <w:rPr>
          <w:rFonts w:eastAsia="PMingLiU"/>
          <w:color w:val="FFFFFF" w:themeColor="background1"/>
          <w:sz w:val="28"/>
        </w:rPr>
      </w:pPr>
      <w:r w:rsidRPr="00757380">
        <w:rPr>
          <w:rFonts w:eastAsia="PMingLiU" w:hint="eastAsia"/>
          <w:color w:val="FFFFFF" w:themeColor="background1"/>
          <w:sz w:val="28"/>
        </w:rPr>
        <w:lastRenderedPageBreak/>
        <w:t>附錄</w:t>
      </w:r>
    </w:p>
    <w:p w14:paraId="7606AB7E" w14:textId="130DFB7A" w:rsidR="00B32656" w:rsidRPr="00757380" w:rsidRDefault="00B32656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2E243924" w14:textId="4370C1E1" w:rsidR="002E6D46" w:rsidRPr="00757380" w:rsidRDefault="001E624B" w:rsidP="00921515">
      <w:pPr>
        <w:overflowPunct w:val="0"/>
        <w:autoSpaceDE w:val="0"/>
        <w:autoSpaceDN w:val="0"/>
        <w:jc w:val="both"/>
        <w:rPr>
          <w:rFonts w:eastAsia="PMingLiU"/>
        </w:rPr>
      </w:pPr>
      <w:r w:rsidRPr="00757380">
        <w:rPr>
          <w:rFonts w:eastAsia="PMingLiU" w:hint="eastAsia"/>
        </w:rPr>
        <w:t>本附錄介紹</w:t>
      </w:r>
      <w:proofErr w:type="spellStart"/>
      <w:r w:rsidRPr="00757380">
        <w:rPr>
          <w:rFonts w:eastAsia="PMingLiU" w:hint="eastAsia"/>
        </w:rPr>
        <w:t>SweRV</w:t>
      </w:r>
      <w:proofErr w:type="spellEnd"/>
      <w:r w:rsidRPr="00757380">
        <w:rPr>
          <w:rFonts w:eastAsia="PMingLiU" w:hint="eastAsia"/>
        </w:rPr>
        <w:t xml:space="preserve"> EH1</w:t>
      </w:r>
      <w:r w:rsidRPr="00757380">
        <w:rPr>
          <w:rFonts w:eastAsia="PMingLiU" w:hint="eastAsia"/>
        </w:rPr>
        <w:t>核心的可程式化中斷控制器（</w:t>
      </w:r>
      <w:r w:rsidRPr="00757380">
        <w:rPr>
          <w:rFonts w:eastAsia="PMingLiU" w:hint="eastAsia"/>
        </w:rPr>
        <w:t>Programmable Interrupt Controller</w:t>
      </w:r>
      <w:r w:rsidRPr="00757380">
        <w:rPr>
          <w:rFonts w:eastAsia="PMingLiU" w:hint="eastAsia"/>
        </w:rPr>
        <w:t>，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）如何在暫存器級管理外部中斷。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使用</w:t>
      </w:r>
      <w:r w:rsidR="00B32656">
        <w:fldChar w:fldCharType="begin"/>
      </w:r>
      <w:r w:rsidR="00B32656">
        <w:instrText xml:space="preserve"> REF _Ref39038089 \h </w:instrText>
      </w:r>
      <w:r w:rsidR="00B32656">
        <w:fldChar w:fldCharType="separate"/>
      </w:r>
      <w:r w:rsidR="004A6313" w:rsidRPr="00757380">
        <w:rPr>
          <w:rFonts w:eastAsia="PMingLiU" w:hint="eastAsia"/>
        </w:rPr>
        <w:t>表</w:t>
      </w:r>
      <w:r w:rsidR="004A6313">
        <w:rPr>
          <w:noProof/>
        </w:rPr>
        <w:t>2</w:t>
      </w:r>
      <w:r w:rsidR="00B32656">
        <w:fldChar w:fldCharType="end"/>
      </w:r>
      <w:r w:rsidRPr="00757380">
        <w:rPr>
          <w:rFonts w:eastAsia="PMingLiU" w:hint="eastAsia"/>
        </w:rPr>
        <w:t>所示的記憶體映射暫存器。必須注意的是，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記憶體空間的起始位址為</w:t>
      </w:r>
      <w:r w:rsidRPr="00757380">
        <w:rPr>
          <w:rFonts w:eastAsia="PMingLiU" w:hint="eastAsia"/>
        </w:rPr>
        <w:t>0xF00C0000</w:t>
      </w:r>
      <w:r w:rsidRPr="00757380">
        <w:rPr>
          <w:rFonts w:eastAsia="PMingLiU" w:hint="eastAsia"/>
        </w:rPr>
        <w:t>；此位址稱為</w:t>
      </w:r>
      <w:r w:rsidRPr="00757380">
        <w:rPr>
          <w:rFonts w:eastAsia="PMingLiU" w:hint="eastAsia"/>
          <w:i/>
        </w:rPr>
        <w:t>RV_PIC_BASE</w:t>
      </w:r>
      <w:r w:rsidRPr="00757380">
        <w:rPr>
          <w:rFonts w:eastAsia="PMingLiU" w:hint="eastAsia"/>
        </w:rPr>
        <w:t>。位址是相對於該基本位址所提供的</w:t>
      </w:r>
      <w:r w:rsidR="001C71E4">
        <w:rPr>
          <w:rFonts w:eastAsia="PMingLiU" w:hint="eastAsia"/>
        </w:rPr>
        <w:t>。</w:t>
      </w:r>
    </w:p>
    <w:p w14:paraId="27BFBC88" w14:textId="75498BD1" w:rsidR="00B32656" w:rsidRPr="00757380" w:rsidRDefault="00B32656" w:rsidP="00757380">
      <w:pPr>
        <w:pStyle w:val="a5"/>
        <w:overflowPunct w:val="0"/>
        <w:autoSpaceDE w:val="0"/>
        <w:autoSpaceDN w:val="0"/>
        <w:jc w:val="center"/>
        <w:rPr>
          <w:rFonts w:eastAsia="PMingLiU"/>
        </w:rPr>
      </w:pPr>
      <w:bookmarkStart w:id="20" w:name="_Ref39038089"/>
      <w:r w:rsidRPr="00757380">
        <w:rPr>
          <w:rFonts w:eastAsia="PMingLiU" w:hint="eastAsia"/>
        </w:rPr>
        <w:t>表</w:t>
      </w:r>
      <w:r w:rsidR="00535C54">
        <w:fldChar w:fldCharType="begin"/>
      </w:r>
      <w:r w:rsidR="00535C54">
        <w:instrText xml:space="preserve"> SEQ Table \* ARABIC </w:instrText>
      </w:r>
      <w:r w:rsidR="00535C54">
        <w:fldChar w:fldCharType="separate"/>
      </w:r>
      <w:r w:rsidR="004A6313">
        <w:rPr>
          <w:noProof/>
        </w:rPr>
        <w:t>2</w:t>
      </w:r>
      <w:r w:rsidR="00535C54">
        <w:rPr>
          <w:noProof/>
        </w:rPr>
        <w:fldChar w:fldCharType="end"/>
      </w:r>
      <w:bookmarkEnd w:id="20"/>
      <w:r w:rsidRPr="00757380">
        <w:rPr>
          <w:rFonts w:eastAsia="PMingLiU" w:hint="eastAsia"/>
        </w:rPr>
        <w:t>.</w:t>
      </w:r>
      <w:r w:rsidR="000F547D">
        <w:rPr>
          <w:rFonts w:eastAsia="PMingLiU"/>
        </w:rPr>
        <w:t xml:space="preserve"> 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記憶體映射暫存器位址映射</w:t>
      </w:r>
      <w:r w:rsidRPr="00757380">
        <w:rPr>
          <w:rFonts w:eastAsia="PMingLiU" w:hint="eastAsia"/>
        </w:rPr>
        <w:t xml:space="preserve"> </w:t>
      </w:r>
    </w:p>
    <w:tbl>
      <w:tblPr>
        <w:tblStyle w:val="af3"/>
        <w:tblW w:w="9039" w:type="dxa"/>
        <w:jc w:val="center"/>
        <w:tblLook w:val="04A0" w:firstRow="1" w:lastRow="0" w:firstColumn="1" w:lastColumn="0" w:noHBand="0" w:noVBand="1"/>
      </w:tblPr>
      <w:tblGrid>
        <w:gridCol w:w="1194"/>
        <w:gridCol w:w="3066"/>
        <w:gridCol w:w="3159"/>
        <w:gridCol w:w="1620"/>
      </w:tblGrid>
      <w:tr w:rsidR="00B32656" w14:paraId="30E79283" w14:textId="77777777" w:rsidTr="00B157B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01B07DBC" w14:textId="77777777" w:rsidR="00B32656" w:rsidRPr="00105AC6" w:rsidRDefault="00B32656" w:rsidP="0075738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名稱</w:t>
            </w:r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6AD43DFB" w14:textId="77777777" w:rsidR="00B32656" w:rsidRPr="00105AC6" w:rsidRDefault="00B32656" w:rsidP="0075738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位址（相對於</w:t>
            </w:r>
            <w:r w:rsidRPr="00757380">
              <w:rPr>
                <w:rFonts w:eastAsia="PMingLiU" w:hint="eastAsia"/>
                <w:b/>
                <w:color w:val="FFFFFF" w:themeColor="background1"/>
                <w:sz w:val="20"/>
              </w:rPr>
              <w:t>RV_PIC_BASE</w:t>
            </w: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）</w:t>
            </w: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B5AB839" w14:textId="77777777" w:rsidR="00B32656" w:rsidRPr="00105AC6" w:rsidRDefault="00B32656" w:rsidP="0075738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說明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25A6529" w14:textId="52237C3A" w:rsidR="00B32656" w:rsidRPr="00105AC6" w:rsidRDefault="0088441E" w:rsidP="00757380">
            <w:pPr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在手冊中的位置</w:t>
            </w:r>
          </w:p>
        </w:tc>
      </w:tr>
      <w:tr w:rsidR="00B32656" w14:paraId="2AE5C89E" w14:textId="77777777" w:rsidTr="00B157B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C8368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meipl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</w:rPr>
              <w:t>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A0221" w14:textId="6555DA41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 xml:space="preserve">0x0004 </w:t>
            </w:r>
            <w:r w:rsidR="00824454" w:rsidRPr="00757380">
              <w:rPr>
                <w:rFonts w:eastAsia="PMingLiU"/>
                <w:sz w:val="20"/>
                <w:szCs w:val="20"/>
              </w:rPr>
              <w:t>–</w:t>
            </w:r>
            <w:r w:rsidRPr="00757380">
              <w:rPr>
                <w:rFonts w:eastAsia="PMingLiU" w:hint="eastAsia"/>
                <w:sz w:val="20"/>
                <w:szCs w:val="20"/>
              </w:rPr>
              <w:t xml:space="preserve"> 0x0004+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</w:rPr>
              <w:t>S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757380">
              <w:rPr>
                <w:rFonts w:eastAsia="PMingLiU" w:hint="eastAsia"/>
                <w:sz w:val="20"/>
                <w:szCs w:val="20"/>
              </w:rPr>
              <w:t>*4-1</w:t>
            </w: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05B31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外部中斷優先順序暫存器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75147" w14:textId="2E71F5BC" w:rsidR="00B32656" w:rsidRPr="004731FB" w:rsidRDefault="00B32656" w:rsidP="00B157B6">
            <w:pPr>
              <w:overflowPunct w:val="0"/>
              <w:autoSpaceDE w:val="0"/>
              <w:autoSpaceDN w:val="0"/>
              <w:ind w:right="108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 xml:space="preserve">6-2 </w:t>
            </w:r>
          </w:p>
        </w:tc>
      </w:tr>
      <w:tr w:rsidR="00B32656" w14:paraId="23467D89" w14:textId="77777777" w:rsidTr="00B157B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E153D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meip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</w:rPr>
              <w:t>X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195B5" w14:textId="79C477ED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 xml:space="preserve">0x1000 </w:t>
            </w:r>
            <w:r w:rsidR="00824454" w:rsidRPr="00757380">
              <w:rPr>
                <w:rFonts w:eastAsia="PMingLiU"/>
                <w:sz w:val="20"/>
                <w:szCs w:val="20"/>
              </w:rPr>
              <w:t>–</w:t>
            </w:r>
            <w:r w:rsidRPr="00757380">
              <w:rPr>
                <w:rFonts w:eastAsia="PMingLiU" w:hint="eastAsia"/>
                <w:sz w:val="20"/>
                <w:szCs w:val="20"/>
              </w:rPr>
              <w:t xml:space="preserve"> 0x1000+(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</w:rPr>
              <w:t>X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757380">
              <w:rPr>
                <w:rFonts w:eastAsia="PMingLiU" w:hint="eastAsia"/>
                <w:sz w:val="20"/>
                <w:szCs w:val="20"/>
              </w:rPr>
              <w:t>+1)*4-1</w:t>
            </w: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924B5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外部中斷待處理暫存器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2196F" w14:textId="25BA1E8D" w:rsidR="00B32656" w:rsidRPr="001C0998" w:rsidRDefault="00B32656" w:rsidP="00B157B6">
            <w:pPr>
              <w:overflowPunct w:val="0"/>
              <w:autoSpaceDE w:val="0"/>
              <w:autoSpaceDN w:val="0"/>
              <w:ind w:right="108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6-3</w:t>
            </w:r>
          </w:p>
        </w:tc>
      </w:tr>
      <w:tr w:rsidR="00B32656" w14:paraId="142EB767" w14:textId="77777777" w:rsidTr="00B157B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AABD0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meie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</w:rPr>
              <w:t>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E297F" w14:textId="6549CA6B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 xml:space="preserve">0x2000 </w:t>
            </w:r>
            <w:r w:rsidR="00824454" w:rsidRPr="00757380">
              <w:rPr>
                <w:rFonts w:eastAsia="PMingLiU"/>
                <w:sz w:val="20"/>
                <w:szCs w:val="20"/>
              </w:rPr>
              <w:t>–</w:t>
            </w:r>
            <w:r w:rsidRPr="00757380">
              <w:rPr>
                <w:rFonts w:eastAsia="PMingLiU" w:hint="eastAsia"/>
                <w:sz w:val="20"/>
                <w:szCs w:val="20"/>
              </w:rPr>
              <w:t xml:space="preserve"> 0x2000+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</w:rPr>
              <w:t>S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757380">
              <w:rPr>
                <w:rFonts w:eastAsia="PMingLiU" w:hint="eastAsia"/>
                <w:sz w:val="20"/>
                <w:szCs w:val="20"/>
              </w:rPr>
              <w:t>*4-1</w:t>
            </w: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ACC4B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外部中斷啟用暫存器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C4D50" w14:textId="5A9B28A9" w:rsidR="00B32656" w:rsidRPr="001C0998" w:rsidRDefault="00B32656" w:rsidP="00B157B6">
            <w:pPr>
              <w:overflowPunct w:val="0"/>
              <w:autoSpaceDE w:val="0"/>
              <w:autoSpaceDN w:val="0"/>
              <w:ind w:right="108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6-4</w:t>
            </w:r>
          </w:p>
        </w:tc>
      </w:tr>
      <w:tr w:rsidR="00B32656" w14:paraId="68C2B274" w14:textId="77777777" w:rsidTr="00B157B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EACE1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mpiccfg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B1201" w14:textId="287B777F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 xml:space="preserve">0x3000 </w:t>
            </w:r>
            <w:r w:rsidR="00824454" w:rsidRPr="00757380">
              <w:rPr>
                <w:rFonts w:eastAsia="PMingLiU"/>
                <w:sz w:val="20"/>
                <w:szCs w:val="20"/>
              </w:rPr>
              <w:t>–</w:t>
            </w:r>
            <w:r w:rsidRPr="00757380">
              <w:rPr>
                <w:rFonts w:eastAsia="PMingLiU" w:hint="eastAsia"/>
                <w:sz w:val="20"/>
                <w:szCs w:val="20"/>
              </w:rPr>
              <w:t xml:space="preserve"> 0x3003</w:t>
            </w: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E50CF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</w:t>
            </w:r>
            <w:r w:rsidRPr="00757380">
              <w:rPr>
                <w:rFonts w:eastAsia="PMingLiU" w:hint="eastAsia"/>
                <w:sz w:val="20"/>
                <w:szCs w:val="20"/>
              </w:rPr>
              <w:t>PIC</w:t>
            </w:r>
            <w:r w:rsidRPr="00757380">
              <w:rPr>
                <w:rFonts w:eastAsia="PMingLiU" w:hint="eastAsia"/>
                <w:sz w:val="20"/>
                <w:szCs w:val="20"/>
              </w:rPr>
              <w:t>配置暫存器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EE1A2" w14:textId="6DD72BBC" w:rsidR="00B32656" w:rsidRPr="001C0998" w:rsidRDefault="00B32656" w:rsidP="00B157B6">
            <w:pPr>
              <w:overflowPunct w:val="0"/>
              <w:autoSpaceDE w:val="0"/>
              <w:autoSpaceDN w:val="0"/>
              <w:ind w:right="108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6-1</w:t>
            </w:r>
          </w:p>
        </w:tc>
      </w:tr>
      <w:tr w:rsidR="00B32656" w14:paraId="656260DA" w14:textId="77777777" w:rsidTr="00B157B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50B99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meigwctrl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</w:rPr>
              <w:t>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A9EEF" w14:textId="6872B224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 xml:space="preserve">0x4004 </w:t>
            </w:r>
            <w:r w:rsidR="00824454" w:rsidRPr="00757380">
              <w:rPr>
                <w:rFonts w:eastAsia="PMingLiU"/>
                <w:sz w:val="20"/>
                <w:szCs w:val="20"/>
              </w:rPr>
              <w:t>–</w:t>
            </w:r>
            <w:r w:rsidRPr="00757380">
              <w:rPr>
                <w:rFonts w:eastAsia="PMingLiU" w:hint="eastAsia"/>
                <w:sz w:val="20"/>
                <w:szCs w:val="20"/>
              </w:rPr>
              <w:t xml:space="preserve"> 0x4004+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</w:rPr>
              <w:t>S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757380">
              <w:rPr>
                <w:rFonts w:eastAsia="PMingLiU" w:hint="eastAsia"/>
                <w:sz w:val="20"/>
                <w:szCs w:val="20"/>
              </w:rPr>
              <w:t>*4-1</w:t>
            </w: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01310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外部中斷閘道配置暫存器（僅適用於可配置的閘道）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8174B" w14:textId="2B0E1D3F" w:rsidR="00B32656" w:rsidRPr="004708F7" w:rsidRDefault="00B32656" w:rsidP="00B157B6">
            <w:pPr>
              <w:overflowPunct w:val="0"/>
              <w:autoSpaceDE w:val="0"/>
              <w:autoSpaceDN w:val="0"/>
              <w:ind w:right="108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6-11</w:t>
            </w:r>
          </w:p>
        </w:tc>
      </w:tr>
      <w:tr w:rsidR="00B32656" w14:paraId="1A5B9EE5" w14:textId="77777777" w:rsidTr="00B157B6">
        <w:trPr>
          <w:jc w:val="center"/>
        </w:trPr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A656A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meigwclrS</w:t>
            </w:r>
            <w:proofErr w:type="spellEnd"/>
          </w:p>
        </w:tc>
        <w:tc>
          <w:tcPr>
            <w:tcW w:w="3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13B4C" w14:textId="1EEB649E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 xml:space="preserve">0x5004 </w:t>
            </w:r>
            <w:r w:rsidR="00824454" w:rsidRPr="00757380">
              <w:rPr>
                <w:rFonts w:eastAsia="PMingLiU"/>
                <w:sz w:val="20"/>
                <w:szCs w:val="20"/>
              </w:rPr>
              <w:t>–</w:t>
            </w:r>
            <w:r w:rsidRPr="00757380">
              <w:rPr>
                <w:rFonts w:eastAsia="PMingLiU" w:hint="eastAsia"/>
                <w:sz w:val="20"/>
                <w:szCs w:val="20"/>
              </w:rPr>
              <w:t xml:space="preserve"> 0x5004+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</w:rPr>
              <w:t>S</w:t>
            </w:r>
            <w:r w:rsidRPr="00757380">
              <w:rPr>
                <w:rFonts w:eastAsia="PMingLiU" w:hint="eastAsia"/>
                <w:i/>
                <w:iCs/>
                <w:sz w:val="20"/>
                <w:szCs w:val="20"/>
                <w:vertAlign w:val="subscript"/>
              </w:rPr>
              <w:t>max</w:t>
            </w:r>
            <w:r w:rsidRPr="00757380">
              <w:rPr>
                <w:rFonts w:eastAsia="PMingLiU" w:hint="eastAsia"/>
                <w:sz w:val="20"/>
                <w:szCs w:val="20"/>
              </w:rPr>
              <w:t>*4-1</w:t>
            </w:r>
          </w:p>
        </w:tc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C9765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外部中斷閘道清除暫存器（僅適用於可配置的閘道）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8CDCA" w14:textId="30FDAEA7" w:rsidR="00B32656" w:rsidRPr="004708F7" w:rsidRDefault="00B32656" w:rsidP="00B157B6">
            <w:pPr>
              <w:overflowPunct w:val="0"/>
              <w:autoSpaceDE w:val="0"/>
              <w:autoSpaceDN w:val="0"/>
              <w:ind w:right="108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6-12</w:t>
            </w:r>
          </w:p>
        </w:tc>
      </w:tr>
    </w:tbl>
    <w:p w14:paraId="47EB68DE" w14:textId="77777777" w:rsidR="00B32656" w:rsidRPr="00757380" w:rsidRDefault="00B32656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7502A2D6" w14:textId="172203B9" w:rsidR="00925F15" w:rsidRPr="00757380" w:rsidRDefault="00B32656" w:rsidP="00921515">
      <w:pPr>
        <w:overflowPunct w:val="0"/>
        <w:autoSpaceDE w:val="0"/>
        <w:autoSpaceDN w:val="0"/>
        <w:jc w:val="both"/>
        <w:rPr>
          <w:rFonts w:eastAsia="PMingLiU"/>
        </w:rPr>
      </w:pPr>
      <w:r w:rsidRPr="00757380">
        <w:rPr>
          <w:rFonts w:eastAsia="PMingLiU" w:hint="eastAsia"/>
        </w:rPr>
        <w:t>所有暫存器均為</w:t>
      </w:r>
      <w:r w:rsidRPr="00757380">
        <w:rPr>
          <w:rFonts w:eastAsia="PMingLiU" w:hint="eastAsia"/>
        </w:rPr>
        <w:t>32</w:t>
      </w:r>
      <w:r w:rsidRPr="00757380">
        <w:rPr>
          <w:rFonts w:eastAsia="PMingLiU" w:hint="eastAsia"/>
        </w:rPr>
        <w:t>位元寬，並與記憶體映射</w:t>
      </w:r>
      <w:r w:rsidRPr="00757380">
        <w:rPr>
          <w:rFonts w:eastAsia="PMingLiU" w:hint="eastAsia"/>
        </w:rPr>
        <w:t>I/O</w:t>
      </w:r>
      <w:r w:rsidRPr="00757380">
        <w:rPr>
          <w:rFonts w:eastAsia="PMingLiU" w:hint="eastAsia"/>
        </w:rPr>
        <w:t>一樣可通過載入和儲存指令存取。存取類型取決於我們要存取的特定位元（可以在</w:t>
      </w:r>
      <w:r w:rsidRPr="00757380">
        <w:rPr>
          <w:rFonts w:eastAsia="PMingLiU" w:hint="eastAsia"/>
        </w:rPr>
        <w:t>[PRM v1.7]</w:t>
      </w:r>
      <w:r w:rsidRPr="00757380">
        <w:rPr>
          <w:rFonts w:eastAsia="PMingLiU" w:hint="eastAsia"/>
        </w:rPr>
        <w:t>中進行檢視）</w:t>
      </w:r>
      <w:r w:rsidR="001C71E4">
        <w:rPr>
          <w:rFonts w:eastAsia="PMingLiU" w:hint="eastAsia"/>
        </w:rPr>
        <w:t>。</w:t>
      </w:r>
    </w:p>
    <w:p w14:paraId="5AFAC67D" w14:textId="77777777" w:rsidR="00925F15" w:rsidRPr="00757380" w:rsidRDefault="00925F15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2D22F6E6" w14:textId="6C4A1F9C" w:rsidR="00B32656" w:rsidRPr="00757380" w:rsidRDefault="00925F15" w:rsidP="00921515">
      <w:pPr>
        <w:overflowPunct w:val="0"/>
        <w:autoSpaceDE w:val="0"/>
        <w:autoSpaceDN w:val="0"/>
        <w:jc w:val="both"/>
        <w:rPr>
          <w:rFonts w:eastAsia="PMingLiU"/>
        </w:rPr>
      </w:pPr>
      <w:r w:rsidRPr="00757380">
        <w:rPr>
          <w:rFonts w:eastAsia="PMingLiU" w:hint="eastAsia"/>
        </w:rPr>
        <w:t>一些暫存器具有以</w:t>
      </w:r>
      <w:r w:rsidRPr="00757380">
        <w:rPr>
          <w:rFonts w:eastAsia="PMingLiU" w:hint="eastAsia"/>
        </w:rPr>
        <w:t>S</w:t>
      </w:r>
      <w:r w:rsidRPr="00757380">
        <w:rPr>
          <w:rFonts w:eastAsia="PMingLiU" w:hint="eastAsia"/>
        </w:rPr>
        <w:t>或</w:t>
      </w:r>
      <w:r w:rsidRPr="00757380">
        <w:rPr>
          <w:rFonts w:eastAsia="PMingLiU" w:hint="eastAsia"/>
        </w:rPr>
        <w:t>X</w:t>
      </w:r>
      <w:r w:rsidRPr="00757380">
        <w:rPr>
          <w:rFonts w:eastAsia="PMingLiU" w:hint="eastAsia"/>
        </w:rPr>
        <w:t>結尾的參數化名稱。這些暫存器可能存在多個實例。參數</w:t>
      </w:r>
      <w:r w:rsidRPr="00757380">
        <w:rPr>
          <w:rFonts w:eastAsia="PMingLiU" w:hint="eastAsia"/>
          <w:i/>
          <w:iCs/>
        </w:rPr>
        <w:t>S</w:t>
      </w:r>
      <w:r w:rsidRPr="00757380">
        <w:rPr>
          <w:rFonts w:eastAsia="PMingLiU" w:hint="eastAsia"/>
        </w:rPr>
        <w:t>是指外部中</w:t>
      </w:r>
      <w:r w:rsidRPr="00371DB8">
        <w:rPr>
          <w:rFonts w:eastAsia="PMingLiU" w:hint="eastAsia"/>
          <w:spacing w:val="-2"/>
        </w:rPr>
        <w:t>斷來源的數量，在</w:t>
      </w:r>
      <w:proofErr w:type="spellStart"/>
      <w:r w:rsidRPr="00371DB8">
        <w:rPr>
          <w:rFonts w:eastAsia="PMingLiU" w:hint="eastAsia"/>
          <w:spacing w:val="-2"/>
        </w:rPr>
        <w:t>SweRV</w:t>
      </w:r>
      <w:proofErr w:type="spellEnd"/>
      <w:r w:rsidRPr="00371DB8">
        <w:rPr>
          <w:rFonts w:eastAsia="PMingLiU" w:hint="eastAsia"/>
          <w:spacing w:val="-2"/>
        </w:rPr>
        <w:t xml:space="preserve"> EH1</w:t>
      </w:r>
      <w:r w:rsidRPr="00371DB8">
        <w:rPr>
          <w:rFonts w:eastAsia="PMingLiU" w:hint="eastAsia"/>
          <w:spacing w:val="-2"/>
        </w:rPr>
        <w:t>中等於閘道的數量。因此，以「</w:t>
      </w:r>
      <w:r w:rsidRPr="00371DB8">
        <w:rPr>
          <w:rFonts w:eastAsia="PMingLiU" w:hint="eastAsia"/>
          <w:i/>
          <w:iCs/>
          <w:spacing w:val="-2"/>
        </w:rPr>
        <w:t>S</w:t>
      </w:r>
      <w:r w:rsidRPr="00371DB8">
        <w:rPr>
          <w:rFonts w:eastAsia="PMingLiU" w:hint="eastAsia"/>
          <w:spacing w:val="-2"/>
        </w:rPr>
        <w:t>」結尾的暫存器具有</w:t>
      </w:r>
      <w:r w:rsidRPr="00371DB8">
        <w:rPr>
          <w:rFonts w:eastAsia="PMingLiU" w:hint="eastAsia"/>
          <w:spacing w:val="-2"/>
        </w:rPr>
        <w:t>1</w:t>
      </w:r>
      <w:r w:rsidRPr="00371DB8">
        <w:rPr>
          <w:rFonts w:eastAsia="PMingLiU" w:hint="eastAsia"/>
          <w:spacing w:val="-2"/>
        </w:rPr>
        <w:t>到</w:t>
      </w:r>
      <w:r w:rsidRPr="00371DB8">
        <w:rPr>
          <w:rFonts w:eastAsia="PMingLiU" w:hint="eastAsia"/>
          <w:spacing w:val="-2"/>
        </w:rPr>
        <w:t>255</w:t>
      </w:r>
      <w:r w:rsidRPr="00371DB8">
        <w:rPr>
          <w:rFonts w:eastAsia="PMingLiU" w:hint="eastAsia"/>
          <w:spacing w:val="-2"/>
        </w:rPr>
        <w:t>個</w:t>
      </w:r>
      <w:r w:rsidRPr="00757380">
        <w:rPr>
          <w:rFonts w:eastAsia="PMingLiU" w:hint="eastAsia"/>
        </w:rPr>
        <w:t>可用的暫存器實例。在本實驗中，我們僅使用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個外部中斷來源：</w:t>
      </w:r>
      <w:r w:rsidRPr="00757380">
        <w:rPr>
          <w:rFonts w:eastAsia="PMingLiU" w:hint="eastAsia"/>
          <w:b/>
        </w:rPr>
        <w:t>IRQ3</w:t>
      </w:r>
      <w:r w:rsidRPr="00757380">
        <w:rPr>
          <w:rFonts w:eastAsia="PMingLiU" w:hint="eastAsia"/>
        </w:rPr>
        <w:t>（與計時器相關）和</w:t>
      </w:r>
      <w:r w:rsidRPr="00757380">
        <w:rPr>
          <w:rFonts w:eastAsia="PMingLiU" w:hint="eastAsia"/>
          <w:b/>
        </w:rPr>
        <w:t>IRQ4</w:t>
      </w:r>
      <w:r w:rsidRPr="00757380">
        <w:rPr>
          <w:rFonts w:eastAsia="PMingLiU" w:hint="eastAsia"/>
        </w:rPr>
        <w:t>（與</w:t>
      </w:r>
      <w:r w:rsidRPr="00757380">
        <w:rPr>
          <w:rFonts w:eastAsia="PMingLiU" w:hint="eastAsia"/>
        </w:rPr>
        <w:t>GPIO</w:t>
      </w:r>
      <w:r w:rsidRPr="00757380">
        <w:rPr>
          <w:rFonts w:eastAsia="PMingLiU" w:hint="eastAsia"/>
        </w:rPr>
        <w:t>相關）。參數</w:t>
      </w:r>
      <w:r w:rsidRPr="00757380">
        <w:rPr>
          <w:rFonts w:eastAsia="PMingLiU" w:hint="eastAsia"/>
          <w:i/>
          <w:iCs/>
        </w:rPr>
        <w:t>X</w:t>
      </w:r>
      <w:r w:rsidRPr="00757380">
        <w:rPr>
          <w:rFonts w:eastAsia="PMingLiU" w:hint="eastAsia"/>
        </w:rPr>
        <w:t>是指一組</w:t>
      </w:r>
      <w:r w:rsidRPr="00757380">
        <w:rPr>
          <w:rFonts w:eastAsia="PMingLiU" w:hint="eastAsia"/>
        </w:rPr>
        <w:t>32</w:t>
      </w:r>
      <w:r w:rsidRPr="00757380">
        <w:rPr>
          <w:rFonts w:eastAsia="PMingLiU" w:hint="eastAsia"/>
        </w:rPr>
        <w:t>個閘道。這並不意味著對閘道進行了分組，但是對其進行分組可以減少某些</w:t>
      </w:r>
      <w:r w:rsidRPr="00757380">
        <w:rPr>
          <w:rFonts w:eastAsia="PMingLiU" w:hint="eastAsia"/>
        </w:rPr>
        <w:t>32</w:t>
      </w:r>
      <w:r w:rsidRPr="00757380">
        <w:rPr>
          <w:rFonts w:eastAsia="PMingLiU" w:hint="eastAsia"/>
        </w:rPr>
        <w:t>位元暫存器所需的記憶體大小，其中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個位元便足以對一組外部中斷來源執行操作。外部中斷待處理暫存器就是這種情況，其中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個位元便足以區分是否已處理該中斷。為了獲得有關這些暫存器的更多資訊，表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的最右欄指出了</w:t>
      </w:r>
      <w:r w:rsidRPr="00757380">
        <w:rPr>
          <w:rFonts w:eastAsia="PMingLiU" w:hint="eastAsia"/>
        </w:rPr>
        <w:t>[PRM v1.7]</w:t>
      </w:r>
      <w:r w:rsidRPr="00757380">
        <w:rPr>
          <w:rFonts w:eastAsia="PMingLiU" w:hint="eastAsia"/>
        </w:rPr>
        <w:t>中包含位元級別（特定中斷）說明的位置。</w:t>
      </w:r>
    </w:p>
    <w:p w14:paraId="31669EC3" w14:textId="07F7AB6B" w:rsidR="00B32656" w:rsidRPr="00757380" w:rsidRDefault="00B32656" w:rsidP="00921515">
      <w:pPr>
        <w:pStyle w:val="af8"/>
        <w:overflowPunct w:val="0"/>
        <w:autoSpaceDE w:val="0"/>
        <w:autoSpaceDN w:val="0"/>
        <w:jc w:val="both"/>
        <w:rPr>
          <w:rFonts w:ascii="Arial" w:eastAsia="PMingLiU" w:hAnsi="Arial"/>
          <w:sz w:val="22"/>
          <w:szCs w:val="22"/>
        </w:rPr>
      </w:pPr>
      <w:r w:rsidRPr="00757380">
        <w:rPr>
          <w:rFonts w:ascii="Arial" w:eastAsia="PMingLiU" w:hAnsi="Arial" w:hint="eastAsia"/>
          <w:sz w:val="22"/>
          <w:szCs w:val="22"/>
        </w:rPr>
        <w:t>除了</w:t>
      </w:r>
      <w:r w:rsidRPr="00411CBA">
        <w:rPr>
          <w:rFonts w:ascii="Arial" w:hAnsi="Arial" w:cs="Arial" w:hint="eastAsia"/>
          <w:sz w:val="22"/>
          <w:szCs w:val="22"/>
        </w:rPr>
        <w:fldChar w:fldCharType="begin"/>
      </w:r>
      <w:r w:rsidRPr="00CA12A7">
        <w:rPr>
          <w:rFonts w:ascii="Arial" w:hAnsi="Arial" w:cs="Arial" w:hint="eastAsia"/>
          <w:sz w:val="22"/>
          <w:szCs w:val="22"/>
        </w:rPr>
        <w:instrText xml:space="preserve"> REF _Ref39038089 \h  \* MERGEFORMAT </w:instrText>
      </w:r>
      <w:r w:rsidRPr="00411CBA">
        <w:rPr>
          <w:rFonts w:ascii="Arial" w:hAnsi="Arial" w:cs="Arial" w:hint="eastAsia"/>
          <w:sz w:val="22"/>
          <w:szCs w:val="22"/>
        </w:rPr>
      </w:r>
      <w:r w:rsidRPr="00411CBA">
        <w:rPr>
          <w:rFonts w:ascii="Arial" w:hAnsi="Arial" w:cs="Arial" w:hint="eastAsia"/>
          <w:sz w:val="22"/>
          <w:szCs w:val="22"/>
        </w:rPr>
        <w:fldChar w:fldCharType="separate"/>
      </w:r>
      <w:r w:rsidR="004A6313" w:rsidRPr="004A6313">
        <w:rPr>
          <w:rFonts w:ascii="Arial" w:eastAsia="PMingLiU" w:hAnsi="Arial" w:cs="Arial" w:hint="eastAsia"/>
          <w:sz w:val="22"/>
          <w:szCs w:val="22"/>
        </w:rPr>
        <w:t>表</w:t>
      </w:r>
      <w:r w:rsidR="004A6313" w:rsidRPr="004A6313">
        <w:rPr>
          <w:rFonts w:ascii="Arial" w:eastAsia="PMingLiU" w:hAnsi="Arial" w:cs="Arial"/>
          <w:sz w:val="22"/>
          <w:szCs w:val="22"/>
        </w:rPr>
        <w:t>2</w:t>
      </w:r>
      <w:r w:rsidRPr="00411CBA">
        <w:rPr>
          <w:rFonts w:ascii="Arial" w:hAnsi="Arial" w:cs="Arial" w:hint="eastAsia"/>
          <w:sz w:val="22"/>
          <w:szCs w:val="22"/>
        </w:rPr>
        <w:fldChar w:fldCharType="end"/>
      </w:r>
      <w:r w:rsidRPr="00757380">
        <w:rPr>
          <w:rFonts w:eastAsia="PMingLiU" w:hint="eastAsia"/>
        </w:rPr>
        <w:t>中所示的暫存器外，</w:t>
      </w:r>
      <w:r w:rsidRPr="00757380">
        <w:rPr>
          <w:rFonts w:ascii="Arial" w:eastAsia="PMingLiU" w:hAnsi="Arial" w:hint="eastAsia"/>
          <w:sz w:val="22"/>
          <w:szCs w:val="22"/>
        </w:rPr>
        <w:t>PIC</w:t>
      </w:r>
      <w:r w:rsidRPr="00757380">
        <w:rPr>
          <w:rFonts w:ascii="Arial" w:eastAsia="PMingLiU" w:hAnsi="Arial" w:hint="eastAsia"/>
          <w:sz w:val="22"/>
          <w:szCs w:val="22"/>
        </w:rPr>
        <w:t>還包含控制和狀態暫存器（</w:t>
      </w:r>
      <w:r w:rsidRPr="00757380">
        <w:rPr>
          <w:rFonts w:ascii="Arial" w:eastAsia="PMingLiU" w:hAnsi="Arial" w:hint="eastAsia"/>
          <w:sz w:val="22"/>
          <w:szCs w:val="22"/>
        </w:rPr>
        <w:t>CSR</w:t>
      </w:r>
      <w:r w:rsidRPr="00757380">
        <w:rPr>
          <w:rFonts w:ascii="Arial" w:eastAsia="PMingLiU" w:hAnsi="Arial" w:hint="eastAsia"/>
          <w:sz w:val="22"/>
          <w:szCs w:val="22"/>
        </w:rPr>
        <w:t>）。標準</w:t>
      </w:r>
      <w:r w:rsidRPr="00757380">
        <w:rPr>
          <w:rFonts w:ascii="Arial" w:eastAsia="PMingLiU" w:hAnsi="Arial" w:hint="eastAsia"/>
          <w:sz w:val="22"/>
          <w:szCs w:val="22"/>
        </w:rPr>
        <w:t>RISC-V ISA</w:t>
      </w:r>
      <w:r w:rsidRPr="00757380">
        <w:rPr>
          <w:rFonts w:ascii="Arial" w:eastAsia="PMingLiU" w:hAnsi="Arial" w:hint="eastAsia"/>
          <w:sz w:val="22"/>
          <w:szCs w:val="22"/>
        </w:rPr>
        <w:t>建立了</w:t>
      </w:r>
      <w:r w:rsidRPr="00757380">
        <w:rPr>
          <w:rFonts w:ascii="Arial" w:eastAsia="PMingLiU" w:hAnsi="Arial" w:hint="eastAsia"/>
          <w:sz w:val="22"/>
          <w:szCs w:val="22"/>
        </w:rPr>
        <w:t>12</w:t>
      </w:r>
      <w:r w:rsidRPr="00757380">
        <w:rPr>
          <w:rFonts w:ascii="Arial" w:eastAsia="PMingLiU" w:hAnsi="Arial" w:hint="eastAsia"/>
          <w:sz w:val="22"/>
          <w:szCs w:val="22"/>
        </w:rPr>
        <w:t>位元編碼空間（</w:t>
      </w:r>
      <w:r w:rsidRPr="00757380">
        <w:rPr>
          <w:rFonts w:ascii="Arial" w:eastAsia="PMingLiU" w:hAnsi="Arial" w:hint="eastAsia"/>
          <w:i/>
          <w:sz w:val="22"/>
          <w:szCs w:val="22"/>
        </w:rPr>
        <w:t>csr[11:0]</w:t>
      </w:r>
      <w:r w:rsidRPr="00757380">
        <w:rPr>
          <w:rFonts w:ascii="Arial" w:eastAsia="PMingLiU" w:hAnsi="Arial" w:hint="eastAsia"/>
          <w:sz w:val="22"/>
          <w:szCs w:val="22"/>
        </w:rPr>
        <w:t>），最多支援</w:t>
      </w:r>
      <w:r w:rsidRPr="00757380">
        <w:rPr>
          <w:rFonts w:ascii="Arial" w:eastAsia="PMingLiU" w:hAnsi="Arial" w:hint="eastAsia"/>
          <w:sz w:val="22"/>
          <w:szCs w:val="22"/>
        </w:rPr>
        <w:t>4,096</w:t>
      </w:r>
      <w:r w:rsidRPr="00757380">
        <w:rPr>
          <w:rFonts w:ascii="Arial" w:eastAsia="PMingLiU" w:hAnsi="Arial" w:hint="eastAsia"/>
          <w:sz w:val="22"/>
          <w:szCs w:val="22"/>
        </w:rPr>
        <w:t>個</w:t>
      </w:r>
      <w:r w:rsidRPr="00757380">
        <w:rPr>
          <w:rFonts w:ascii="Arial" w:eastAsia="PMingLiU" w:hAnsi="Arial" w:hint="eastAsia"/>
          <w:sz w:val="22"/>
          <w:szCs w:val="22"/>
        </w:rPr>
        <w:t>CSR</w:t>
      </w:r>
      <w:r w:rsidRPr="00757380">
        <w:rPr>
          <w:rFonts w:ascii="Arial" w:eastAsia="PMingLiU" w:hAnsi="Arial" w:hint="eastAsia"/>
          <w:sz w:val="22"/>
          <w:szCs w:val="22"/>
        </w:rPr>
        <w:t>。按照慣例，</w:t>
      </w:r>
      <w:r w:rsidRPr="00757380">
        <w:rPr>
          <w:rFonts w:ascii="Arial" w:eastAsia="PMingLiU" w:hAnsi="Arial" w:hint="eastAsia"/>
          <w:sz w:val="22"/>
          <w:szCs w:val="22"/>
        </w:rPr>
        <w:t>CSR</w:t>
      </w:r>
      <w:r w:rsidRPr="00757380">
        <w:rPr>
          <w:rFonts w:ascii="Arial" w:eastAsia="PMingLiU" w:hAnsi="Arial" w:hint="eastAsia"/>
          <w:sz w:val="22"/>
          <w:szCs w:val="22"/>
        </w:rPr>
        <w:t>位址的高</w:t>
      </w:r>
      <w:r w:rsidRPr="00757380">
        <w:rPr>
          <w:rFonts w:ascii="Arial" w:eastAsia="PMingLiU" w:hAnsi="Arial" w:hint="eastAsia"/>
          <w:sz w:val="22"/>
          <w:szCs w:val="22"/>
        </w:rPr>
        <w:t>4</w:t>
      </w:r>
      <w:r w:rsidRPr="00757380">
        <w:rPr>
          <w:rFonts w:ascii="Arial" w:eastAsia="PMingLiU" w:hAnsi="Arial" w:hint="eastAsia"/>
          <w:sz w:val="22"/>
          <w:szCs w:val="22"/>
        </w:rPr>
        <w:t>位元（</w:t>
      </w:r>
      <w:r w:rsidRPr="00757380">
        <w:rPr>
          <w:rFonts w:ascii="Arial" w:eastAsia="PMingLiU" w:hAnsi="Arial" w:hint="eastAsia"/>
          <w:i/>
          <w:sz w:val="22"/>
          <w:szCs w:val="22"/>
        </w:rPr>
        <w:t>csr[11:8]</w:t>
      </w:r>
      <w:r w:rsidRPr="00757380">
        <w:rPr>
          <w:rFonts w:ascii="Arial" w:eastAsia="PMingLiU" w:hAnsi="Arial" w:hint="eastAsia"/>
          <w:sz w:val="22"/>
          <w:szCs w:val="22"/>
        </w:rPr>
        <w:t>）用於根據權限等級對</w:t>
      </w:r>
      <w:r w:rsidRPr="00757380">
        <w:rPr>
          <w:rFonts w:ascii="Arial" w:eastAsia="PMingLiU" w:hAnsi="Arial" w:hint="eastAsia"/>
          <w:sz w:val="22"/>
          <w:szCs w:val="22"/>
        </w:rPr>
        <w:t>CSR</w:t>
      </w:r>
      <w:r w:rsidRPr="00757380">
        <w:rPr>
          <w:rFonts w:ascii="Arial" w:eastAsia="PMingLiU" w:hAnsi="Arial" w:hint="eastAsia"/>
          <w:sz w:val="22"/>
          <w:szCs w:val="22"/>
        </w:rPr>
        <w:t>的讀寫可存取性進行編碼。前兩位元（</w:t>
      </w:r>
      <w:r w:rsidRPr="00757380">
        <w:rPr>
          <w:rFonts w:ascii="Arial" w:eastAsia="PMingLiU" w:hAnsi="Arial" w:hint="eastAsia"/>
          <w:i/>
          <w:sz w:val="22"/>
          <w:szCs w:val="22"/>
        </w:rPr>
        <w:t>csr[11:10]</w:t>
      </w:r>
      <w:r w:rsidRPr="00757380">
        <w:rPr>
          <w:rFonts w:ascii="Arial" w:eastAsia="PMingLiU" w:hAnsi="Arial" w:hint="eastAsia"/>
          <w:sz w:val="22"/>
          <w:szCs w:val="22"/>
        </w:rPr>
        <w:t>）指示暫存器是讀</w:t>
      </w:r>
      <w:r w:rsidRPr="00757380">
        <w:rPr>
          <w:rFonts w:ascii="Arial" w:eastAsia="PMingLiU" w:hAnsi="Arial" w:hint="eastAsia"/>
          <w:sz w:val="22"/>
          <w:szCs w:val="22"/>
        </w:rPr>
        <w:t>/</w:t>
      </w:r>
      <w:r w:rsidRPr="00757380">
        <w:rPr>
          <w:rFonts w:ascii="Arial" w:eastAsia="PMingLiU" w:hAnsi="Arial" w:hint="eastAsia"/>
          <w:sz w:val="22"/>
          <w:szCs w:val="22"/>
        </w:rPr>
        <w:t>寫（</w:t>
      </w:r>
      <w:r w:rsidRPr="00757380">
        <w:rPr>
          <w:rFonts w:ascii="Arial" w:eastAsia="PMingLiU" w:hAnsi="Arial" w:hint="eastAsia"/>
          <w:sz w:val="22"/>
          <w:szCs w:val="22"/>
        </w:rPr>
        <w:t>00</w:t>
      </w:r>
      <w:r w:rsidRPr="00757380">
        <w:rPr>
          <w:rFonts w:ascii="Arial" w:eastAsia="PMingLiU" w:hAnsi="Arial" w:hint="eastAsia"/>
          <w:sz w:val="22"/>
          <w:szCs w:val="22"/>
        </w:rPr>
        <w:t>、</w:t>
      </w:r>
      <w:r w:rsidRPr="00757380">
        <w:rPr>
          <w:rFonts w:ascii="Arial" w:eastAsia="PMingLiU" w:hAnsi="Arial" w:hint="eastAsia"/>
          <w:sz w:val="22"/>
          <w:szCs w:val="22"/>
        </w:rPr>
        <w:t>01</w:t>
      </w:r>
      <w:r w:rsidRPr="00757380">
        <w:rPr>
          <w:rFonts w:ascii="Arial" w:eastAsia="PMingLiU" w:hAnsi="Arial" w:hint="eastAsia"/>
          <w:sz w:val="22"/>
          <w:szCs w:val="22"/>
        </w:rPr>
        <w:t>或</w:t>
      </w:r>
      <w:r w:rsidRPr="00757380">
        <w:rPr>
          <w:rFonts w:ascii="Arial" w:eastAsia="PMingLiU" w:hAnsi="Arial" w:hint="eastAsia"/>
          <w:sz w:val="22"/>
          <w:szCs w:val="22"/>
        </w:rPr>
        <w:t>10</w:t>
      </w:r>
      <w:r w:rsidRPr="00757380">
        <w:rPr>
          <w:rFonts w:ascii="Arial" w:eastAsia="PMingLiU" w:hAnsi="Arial" w:hint="eastAsia"/>
          <w:sz w:val="22"/>
          <w:szCs w:val="22"/>
        </w:rPr>
        <w:t>）還是唯讀（</w:t>
      </w:r>
      <w:r w:rsidRPr="00757380">
        <w:rPr>
          <w:rFonts w:ascii="Arial" w:eastAsia="PMingLiU" w:hAnsi="Arial" w:hint="eastAsia"/>
          <w:sz w:val="22"/>
          <w:szCs w:val="22"/>
        </w:rPr>
        <w:t>11</w:t>
      </w:r>
      <w:r w:rsidRPr="00757380">
        <w:rPr>
          <w:rFonts w:ascii="Arial" w:eastAsia="PMingLiU" w:hAnsi="Arial" w:hint="eastAsia"/>
          <w:sz w:val="22"/>
          <w:szCs w:val="22"/>
        </w:rPr>
        <w:t>）。後兩位元（</w:t>
      </w:r>
      <w:r w:rsidRPr="00757380">
        <w:rPr>
          <w:rFonts w:ascii="Arial" w:eastAsia="PMingLiU" w:hAnsi="Arial" w:hint="eastAsia"/>
          <w:i/>
          <w:sz w:val="22"/>
          <w:szCs w:val="22"/>
        </w:rPr>
        <w:t>CSR[9:8]</w:t>
      </w:r>
      <w:r w:rsidRPr="00757380">
        <w:rPr>
          <w:rFonts w:ascii="Arial" w:eastAsia="PMingLiU" w:hAnsi="Arial" w:hint="eastAsia"/>
          <w:sz w:val="22"/>
          <w:szCs w:val="22"/>
        </w:rPr>
        <w:t>）對可以存取</w:t>
      </w:r>
      <w:r w:rsidRPr="00757380">
        <w:rPr>
          <w:rFonts w:ascii="Arial" w:eastAsia="PMingLiU" w:hAnsi="Arial" w:hint="eastAsia"/>
          <w:sz w:val="22"/>
          <w:szCs w:val="22"/>
        </w:rPr>
        <w:t>CSR</w:t>
      </w:r>
      <w:r w:rsidRPr="00757380">
        <w:rPr>
          <w:rFonts w:ascii="Arial" w:eastAsia="PMingLiU" w:hAnsi="Arial" w:hint="eastAsia"/>
          <w:sz w:val="22"/>
          <w:szCs w:val="22"/>
        </w:rPr>
        <w:t>的最低特權級別進行編碼。有關</w:t>
      </w:r>
      <w:r w:rsidRPr="00757380">
        <w:rPr>
          <w:rFonts w:ascii="Arial" w:eastAsia="PMingLiU" w:hAnsi="Arial" w:hint="eastAsia"/>
          <w:sz w:val="22"/>
          <w:szCs w:val="22"/>
        </w:rPr>
        <w:t>CSR</w:t>
      </w:r>
      <w:r w:rsidRPr="00757380">
        <w:rPr>
          <w:rFonts w:ascii="Arial" w:eastAsia="PMingLiU" w:hAnsi="Arial" w:hint="eastAsia"/>
          <w:sz w:val="22"/>
          <w:szCs w:val="22"/>
        </w:rPr>
        <w:t>的更多資訊，請參閱</w:t>
      </w:r>
      <w:r w:rsidRPr="00757380">
        <w:rPr>
          <w:rFonts w:ascii="Arial" w:eastAsia="PMingLiU" w:hAnsi="Arial" w:hint="eastAsia"/>
          <w:sz w:val="22"/>
          <w:szCs w:val="22"/>
        </w:rPr>
        <w:t>[PRM v1.7]</w:t>
      </w:r>
      <w:r w:rsidRPr="00757380">
        <w:rPr>
          <w:rFonts w:ascii="Arial" w:eastAsia="PMingLiU" w:hAnsi="Arial" w:hint="eastAsia"/>
          <w:sz w:val="22"/>
          <w:szCs w:val="22"/>
        </w:rPr>
        <w:t>和</w:t>
      </w:r>
      <w:r w:rsidRPr="00757380">
        <w:rPr>
          <w:rFonts w:ascii="Arial" w:eastAsia="PMingLiU" w:hAnsi="Arial" w:hint="eastAsia"/>
          <w:sz w:val="22"/>
          <w:szCs w:val="22"/>
        </w:rPr>
        <w:t>[ISM v1.11]</w:t>
      </w:r>
      <w:r w:rsidRPr="00757380">
        <w:rPr>
          <w:rFonts w:ascii="Arial" w:eastAsia="PMingLiU" w:hAnsi="Arial" w:hint="eastAsia"/>
          <w:sz w:val="22"/>
          <w:szCs w:val="22"/>
        </w:rPr>
        <w:t>。</w:t>
      </w:r>
      <w:r w:rsidRPr="00411CBA">
        <w:rPr>
          <w:rFonts w:ascii="Arial" w:eastAsia="宋体" w:hAnsi="Arial" w:cs="Arial" w:hint="eastAsia"/>
          <w:sz w:val="22"/>
          <w:szCs w:val="22"/>
        </w:rPr>
        <w:fldChar w:fldCharType="begin"/>
      </w:r>
      <w:r w:rsidRPr="00411CBA">
        <w:rPr>
          <w:rFonts w:ascii="Arial" w:eastAsia="宋体" w:hAnsi="Arial" w:cs="Arial" w:hint="eastAsia"/>
          <w:sz w:val="22"/>
          <w:szCs w:val="22"/>
        </w:rPr>
        <w:instrText xml:space="preserve"> REF _Ref52355420 \h  \* MERGEFORMAT </w:instrText>
      </w:r>
      <w:r w:rsidRPr="00411CBA">
        <w:rPr>
          <w:rFonts w:ascii="Arial" w:eastAsia="宋体" w:hAnsi="Arial" w:cs="Arial" w:hint="eastAsia"/>
          <w:sz w:val="22"/>
          <w:szCs w:val="22"/>
        </w:rPr>
      </w:r>
      <w:r w:rsidRPr="00411CBA">
        <w:rPr>
          <w:rFonts w:ascii="Arial" w:eastAsia="宋体" w:hAnsi="Arial" w:cs="Arial" w:hint="eastAsia"/>
          <w:sz w:val="22"/>
          <w:szCs w:val="22"/>
        </w:rPr>
        <w:fldChar w:fldCharType="separate"/>
      </w:r>
      <w:r w:rsidR="004A6313" w:rsidRPr="004A6313">
        <w:rPr>
          <w:rFonts w:ascii="Arial" w:eastAsia="PMingLiU" w:hAnsi="Arial" w:cs="Arial" w:hint="eastAsia"/>
          <w:sz w:val="22"/>
          <w:szCs w:val="22"/>
        </w:rPr>
        <w:t>表</w:t>
      </w:r>
      <w:r w:rsidR="004A6313" w:rsidRPr="004A6313">
        <w:rPr>
          <w:rFonts w:ascii="Arial" w:eastAsia="PMingLiU" w:hAnsi="Arial" w:cs="Arial"/>
          <w:sz w:val="22"/>
          <w:szCs w:val="22"/>
        </w:rPr>
        <w:t>3</w:t>
      </w:r>
      <w:r w:rsidRPr="00411CBA">
        <w:rPr>
          <w:rFonts w:ascii="Arial" w:eastAsia="宋体" w:hAnsi="Arial" w:cs="Arial" w:hint="eastAsia"/>
          <w:sz w:val="22"/>
          <w:szCs w:val="22"/>
        </w:rPr>
        <w:fldChar w:fldCharType="end"/>
      </w:r>
      <w:r w:rsidRPr="00757380">
        <w:rPr>
          <w:rFonts w:ascii="Arial" w:eastAsia="PMingLiU" w:hAnsi="Arial" w:hint="eastAsia"/>
          <w:sz w:val="22"/>
          <w:szCs w:val="22"/>
        </w:rPr>
        <w:t>列出了有助於管理</w:t>
      </w:r>
      <w:r w:rsidRPr="00757380">
        <w:rPr>
          <w:rFonts w:ascii="Arial" w:eastAsia="PMingLiU" w:hAnsi="Arial" w:hint="eastAsia"/>
          <w:sz w:val="22"/>
          <w:szCs w:val="22"/>
        </w:rPr>
        <w:t>SwerRV EH1</w:t>
      </w:r>
      <w:r w:rsidRPr="00757380">
        <w:rPr>
          <w:rFonts w:ascii="Arial" w:eastAsia="PMingLiU" w:hAnsi="Arial" w:hint="eastAsia"/>
          <w:sz w:val="22"/>
          <w:szCs w:val="22"/>
        </w:rPr>
        <w:t>核心中的外部中斷的</w:t>
      </w:r>
      <w:r w:rsidRPr="00757380">
        <w:rPr>
          <w:rFonts w:ascii="Arial" w:eastAsia="PMingLiU" w:hAnsi="Arial" w:hint="eastAsia"/>
          <w:sz w:val="22"/>
          <w:szCs w:val="22"/>
        </w:rPr>
        <w:t>CSR</w:t>
      </w:r>
      <w:r w:rsidRPr="00757380">
        <w:rPr>
          <w:rFonts w:ascii="Arial" w:eastAsia="PMingLiU" w:hAnsi="Arial" w:hint="eastAsia"/>
          <w:sz w:val="22"/>
          <w:szCs w:val="22"/>
        </w:rPr>
        <w:t>。可通過</w:t>
      </w:r>
      <w:r w:rsidRPr="00757380">
        <w:rPr>
          <w:rFonts w:ascii="Arial" w:eastAsia="PMingLiU" w:hAnsi="Arial" w:hint="eastAsia"/>
          <w:i/>
          <w:sz w:val="22"/>
          <w:szCs w:val="22"/>
        </w:rPr>
        <w:t>csrrw</w:t>
      </w:r>
      <w:r w:rsidRPr="00757380">
        <w:rPr>
          <w:rFonts w:ascii="Arial" w:eastAsia="PMingLiU" w:hAnsi="Arial" w:hint="eastAsia"/>
          <w:sz w:val="22"/>
          <w:szCs w:val="22"/>
        </w:rPr>
        <w:t>或</w:t>
      </w:r>
      <w:r w:rsidRPr="00757380">
        <w:rPr>
          <w:rFonts w:ascii="Arial" w:eastAsia="PMingLiU" w:hAnsi="Arial" w:hint="eastAsia"/>
          <w:i/>
          <w:sz w:val="22"/>
          <w:szCs w:val="22"/>
        </w:rPr>
        <w:t>csrrs</w:t>
      </w:r>
      <w:r w:rsidRPr="00757380">
        <w:rPr>
          <w:rFonts w:ascii="Arial" w:eastAsia="PMingLiU" w:hAnsi="Arial" w:hint="eastAsia"/>
          <w:iCs/>
          <w:sz w:val="22"/>
          <w:szCs w:val="22"/>
        </w:rPr>
        <w:t>（</w:t>
      </w:r>
      <w:r w:rsidRPr="00757380">
        <w:rPr>
          <w:rFonts w:ascii="Arial" w:eastAsia="PMingLiU" w:hAnsi="Arial" w:hint="eastAsia"/>
          <w:iCs/>
          <w:sz w:val="22"/>
          <w:szCs w:val="22"/>
        </w:rPr>
        <w:t>CSR</w:t>
      </w:r>
      <w:r w:rsidRPr="00757380">
        <w:rPr>
          <w:rFonts w:ascii="Arial" w:eastAsia="PMingLiU" w:hAnsi="Arial" w:hint="eastAsia"/>
          <w:iCs/>
          <w:sz w:val="22"/>
          <w:szCs w:val="22"/>
        </w:rPr>
        <w:t>讀</w:t>
      </w:r>
      <w:r w:rsidRPr="00757380">
        <w:rPr>
          <w:rFonts w:ascii="Arial" w:eastAsia="PMingLiU" w:hAnsi="Arial" w:hint="eastAsia"/>
          <w:iCs/>
          <w:sz w:val="22"/>
          <w:szCs w:val="22"/>
        </w:rPr>
        <w:t>/</w:t>
      </w:r>
      <w:r w:rsidRPr="00757380">
        <w:rPr>
          <w:rFonts w:ascii="Arial" w:eastAsia="PMingLiU" w:hAnsi="Arial" w:hint="eastAsia"/>
          <w:iCs/>
          <w:sz w:val="22"/>
          <w:szCs w:val="22"/>
        </w:rPr>
        <w:t>寫和</w:t>
      </w:r>
      <w:r w:rsidRPr="00757380">
        <w:rPr>
          <w:rFonts w:ascii="Arial" w:eastAsia="PMingLiU" w:hAnsi="Arial" w:hint="eastAsia"/>
          <w:iCs/>
          <w:sz w:val="22"/>
          <w:szCs w:val="22"/>
        </w:rPr>
        <w:t>CSR</w:t>
      </w:r>
      <w:r w:rsidRPr="00757380">
        <w:rPr>
          <w:rFonts w:ascii="Arial" w:eastAsia="PMingLiU" w:hAnsi="Arial" w:hint="eastAsia"/>
          <w:iCs/>
          <w:sz w:val="22"/>
          <w:szCs w:val="22"/>
        </w:rPr>
        <w:t>讀</w:t>
      </w:r>
      <w:r w:rsidRPr="00757380">
        <w:rPr>
          <w:rFonts w:ascii="Arial" w:eastAsia="PMingLiU" w:hAnsi="Arial" w:hint="eastAsia"/>
          <w:iCs/>
          <w:sz w:val="22"/>
          <w:szCs w:val="22"/>
        </w:rPr>
        <w:t>/</w:t>
      </w:r>
      <w:r w:rsidRPr="00757380">
        <w:rPr>
          <w:rFonts w:ascii="Arial" w:eastAsia="PMingLiU" w:hAnsi="Arial" w:hint="eastAsia"/>
          <w:iCs/>
          <w:sz w:val="22"/>
          <w:szCs w:val="22"/>
        </w:rPr>
        <w:t>設定）</w:t>
      </w:r>
      <w:r w:rsidRPr="00757380">
        <w:rPr>
          <w:rFonts w:ascii="Arial" w:eastAsia="PMingLiU" w:hAnsi="Arial" w:hint="eastAsia"/>
          <w:sz w:val="22"/>
          <w:szCs w:val="22"/>
        </w:rPr>
        <w:t>等專用載入和儲存指令存取這些</w:t>
      </w:r>
      <w:r w:rsidRPr="00757380">
        <w:rPr>
          <w:rFonts w:ascii="Arial" w:eastAsia="PMingLiU" w:hAnsi="Arial" w:hint="eastAsia"/>
          <w:sz w:val="22"/>
          <w:szCs w:val="22"/>
        </w:rPr>
        <w:t>CSR</w:t>
      </w:r>
      <w:r w:rsidRPr="00757380">
        <w:rPr>
          <w:rFonts w:ascii="Arial" w:eastAsia="PMingLiU" w:hAnsi="Arial" w:hint="eastAsia"/>
          <w:sz w:val="22"/>
          <w:szCs w:val="22"/>
        </w:rPr>
        <w:t>。</w:t>
      </w:r>
    </w:p>
    <w:p w14:paraId="03C88FBB" w14:textId="77777777" w:rsidR="00925F15" w:rsidRPr="00757380" w:rsidRDefault="00925F15" w:rsidP="00921515">
      <w:pPr>
        <w:pStyle w:val="af8"/>
        <w:overflowPunct w:val="0"/>
        <w:autoSpaceDE w:val="0"/>
        <w:autoSpaceDN w:val="0"/>
        <w:jc w:val="both"/>
        <w:rPr>
          <w:rFonts w:ascii="Arial" w:eastAsia="PMingLiU" w:hAnsi="Arial"/>
          <w:sz w:val="22"/>
          <w:szCs w:val="22"/>
        </w:rPr>
      </w:pPr>
    </w:p>
    <w:p w14:paraId="48E56413" w14:textId="2185C12C" w:rsidR="00B32656" w:rsidRPr="00757380" w:rsidRDefault="00B32656" w:rsidP="00371DB8">
      <w:pPr>
        <w:pStyle w:val="a5"/>
        <w:keepNext/>
        <w:keepLines/>
        <w:overflowPunct w:val="0"/>
        <w:autoSpaceDE w:val="0"/>
        <w:autoSpaceDN w:val="0"/>
        <w:jc w:val="center"/>
        <w:rPr>
          <w:rFonts w:eastAsia="PMingLiU"/>
        </w:rPr>
      </w:pPr>
      <w:bookmarkStart w:id="21" w:name="_Ref52355420"/>
      <w:r w:rsidRPr="00757380">
        <w:rPr>
          <w:rFonts w:eastAsia="PMingLiU" w:hint="eastAsia"/>
        </w:rPr>
        <w:lastRenderedPageBreak/>
        <w:t>表</w:t>
      </w:r>
      <w:r w:rsidR="00535C54">
        <w:fldChar w:fldCharType="begin"/>
      </w:r>
      <w:r w:rsidR="00535C54">
        <w:instrText xml:space="preserve"> SEQ Table \* ARABIC </w:instrText>
      </w:r>
      <w:r w:rsidR="00535C54">
        <w:fldChar w:fldCharType="separate"/>
      </w:r>
      <w:r w:rsidR="004A6313">
        <w:rPr>
          <w:noProof/>
        </w:rPr>
        <w:t>3</w:t>
      </w:r>
      <w:r w:rsidR="00535C54">
        <w:rPr>
          <w:noProof/>
        </w:rPr>
        <w:fldChar w:fldCharType="end"/>
      </w:r>
      <w:bookmarkEnd w:id="21"/>
      <w:r w:rsidRPr="00757380">
        <w:rPr>
          <w:rFonts w:eastAsia="PMingLiU" w:hint="eastAsia"/>
        </w:rPr>
        <w:t>.</w:t>
      </w:r>
      <w:r w:rsidR="000F547D">
        <w:rPr>
          <w:rFonts w:eastAsia="PMingLiU"/>
        </w:rPr>
        <w:t xml:space="preserve"> 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非標準</w:t>
      </w:r>
      <w:r w:rsidRPr="00757380">
        <w:rPr>
          <w:rFonts w:eastAsia="PMingLiU" w:hint="eastAsia"/>
        </w:rPr>
        <w:t>RISC-V CSR</w:t>
      </w:r>
      <w:r w:rsidRPr="00757380">
        <w:rPr>
          <w:rFonts w:eastAsia="PMingLiU" w:hint="eastAsia"/>
        </w:rPr>
        <w:t>位址映射</w:t>
      </w:r>
    </w:p>
    <w:tbl>
      <w:tblPr>
        <w:tblStyle w:val="af3"/>
        <w:tblW w:w="9242" w:type="dxa"/>
        <w:jc w:val="center"/>
        <w:tblLook w:val="04A0" w:firstRow="1" w:lastRow="0" w:firstColumn="1" w:lastColumn="0" w:noHBand="0" w:noVBand="1"/>
      </w:tblPr>
      <w:tblGrid>
        <w:gridCol w:w="1101"/>
        <w:gridCol w:w="992"/>
        <w:gridCol w:w="5670"/>
        <w:gridCol w:w="1479"/>
      </w:tblGrid>
      <w:tr w:rsidR="00B32656" w14:paraId="4CD976B1" w14:textId="77777777" w:rsidTr="00105AC6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233D0073" w14:textId="77777777" w:rsidR="00B32656" w:rsidRPr="00105AC6" w:rsidRDefault="00B32656" w:rsidP="00371DB8">
            <w:pPr>
              <w:keepNext/>
              <w:keepLines/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名稱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7647038E" w14:textId="77777777" w:rsidR="00B32656" w:rsidRPr="00105AC6" w:rsidRDefault="00B32656" w:rsidP="00371DB8">
            <w:pPr>
              <w:keepNext/>
              <w:keepLines/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編號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D605F3E" w14:textId="77777777" w:rsidR="00B32656" w:rsidRPr="00105AC6" w:rsidRDefault="00B32656" w:rsidP="00371DB8">
            <w:pPr>
              <w:keepNext/>
              <w:keepLines/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說明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15327C5B" w14:textId="0F983C87" w:rsidR="00B32656" w:rsidRPr="00105AC6" w:rsidRDefault="0088441E" w:rsidP="00371DB8">
            <w:pPr>
              <w:keepNext/>
              <w:keepLines/>
              <w:overflowPunct w:val="0"/>
              <w:autoSpaceDE w:val="0"/>
              <w:autoSpaceDN w:val="0"/>
              <w:jc w:val="center"/>
              <w:rPr>
                <w:rFonts w:eastAsia="Arial" w:cs="Arial"/>
                <w:b/>
                <w:color w:val="FFFFFF" w:themeColor="background1"/>
                <w:sz w:val="20"/>
                <w:szCs w:val="20"/>
              </w:rPr>
            </w:pPr>
            <w:r w:rsidRPr="00757380">
              <w:rPr>
                <w:rFonts w:eastAsia="PMingLiU" w:hint="eastAsia"/>
                <w:b/>
                <w:color w:val="FFFFFF" w:themeColor="background1"/>
                <w:sz w:val="20"/>
                <w:szCs w:val="20"/>
              </w:rPr>
              <w:t>位置</w:t>
            </w:r>
          </w:p>
        </w:tc>
      </w:tr>
      <w:tr w:rsidR="00B32656" w14:paraId="7C8B17AA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B30A7" w14:textId="77777777" w:rsidR="00B32656" w:rsidRPr="004628ED" w:rsidRDefault="00B32656" w:rsidP="00371DB8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meivt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65407" w14:textId="77777777" w:rsidR="00B32656" w:rsidRPr="004628ED" w:rsidRDefault="00B32656" w:rsidP="00371DB8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0xBC8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76D2" w14:textId="77777777" w:rsidR="00B32656" w:rsidRPr="004628ED" w:rsidRDefault="00B32656" w:rsidP="00371DB8">
            <w:pPr>
              <w:keepNext/>
              <w:keepLines/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外部中斷向量表暫存器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2DCE" w14:textId="5483DCC0" w:rsidR="00B32656" w:rsidRPr="00136274" w:rsidRDefault="00B32656" w:rsidP="00371DB8">
            <w:pPr>
              <w:keepNext/>
              <w:keepLines/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6-6</w:t>
            </w:r>
          </w:p>
        </w:tc>
      </w:tr>
      <w:tr w:rsidR="00B32656" w14:paraId="508050FA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7E12B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meipt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3E1C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0xBC9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98C05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外部中斷優先順序閾值暫存器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D591B" w14:textId="3EC63707" w:rsidR="00B32656" w:rsidRPr="00136274" w:rsidRDefault="00B32656" w:rsidP="00371DB8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6-5</w:t>
            </w:r>
          </w:p>
        </w:tc>
      </w:tr>
      <w:tr w:rsidR="00B32656" w14:paraId="5FA2E252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F5D83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meicpct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34A80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0xBCA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DD727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外部中斷宣告</w:t>
            </w:r>
            <w:r w:rsidRPr="00757380">
              <w:rPr>
                <w:rFonts w:eastAsia="PMingLiU" w:hint="eastAsia"/>
                <w:sz w:val="20"/>
                <w:szCs w:val="20"/>
              </w:rPr>
              <w:t>ID/</w:t>
            </w:r>
            <w:r w:rsidRPr="00757380">
              <w:rPr>
                <w:rFonts w:eastAsia="PMingLiU" w:hint="eastAsia"/>
                <w:sz w:val="20"/>
                <w:szCs w:val="20"/>
              </w:rPr>
              <w:t>優先順序擷取觸發暫存器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FE62" w14:textId="550850CB" w:rsidR="00B32656" w:rsidRPr="00D6768C" w:rsidRDefault="00B32656" w:rsidP="00371DB8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6-8</w:t>
            </w:r>
          </w:p>
        </w:tc>
      </w:tr>
      <w:tr w:rsidR="00B32656" w14:paraId="6BE4D91D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15323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meicidpl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F160C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0xBCB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D83E7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外部中斷宣告</w:t>
            </w:r>
            <w:r w:rsidRPr="00757380">
              <w:rPr>
                <w:rFonts w:eastAsia="PMingLiU" w:hint="eastAsia"/>
                <w:sz w:val="20"/>
                <w:szCs w:val="20"/>
              </w:rPr>
              <w:t>ID</w:t>
            </w:r>
            <w:r w:rsidRPr="00757380">
              <w:rPr>
                <w:rFonts w:eastAsia="PMingLiU" w:hint="eastAsia"/>
                <w:sz w:val="20"/>
                <w:szCs w:val="20"/>
              </w:rPr>
              <w:t>的優先順序暫存器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A21EF" w14:textId="37830B7B" w:rsidR="00B32656" w:rsidRPr="0015525B" w:rsidRDefault="00B32656" w:rsidP="00371DB8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6-9</w:t>
            </w:r>
          </w:p>
        </w:tc>
      </w:tr>
      <w:tr w:rsidR="00B32656" w14:paraId="7C49AB35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A2126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meicurpl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69323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0xBCC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76182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外部中斷目前優先順序暫存器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4901D" w14:textId="69E1B64A" w:rsidR="00B32656" w:rsidRPr="0015525B" w:rsidRDefault="00B32656" w:rsidP="00371DB8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6-10</w:t>
            </w:r>
          </w:p>
        </w:tc>
      </w:tr>
      <w:tr w:rsidR="00B32656" w14:paraId="0B68E819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A0811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meihap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438BD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0xFC8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165DB" w14:textId="77777777" w:rsidR="00B32656" w:rsidRPr="004628ED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外部中斷處理常式位址指標暫存器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D4911" w14:textId="7F7F8377" w:rsidR="00B32656" w:rsidRPr="0015525B" w:rsidRDefault="00B32656" w:rsidP="00371DB8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6-7</w:t>
            </w:r>
          </w:p>
        </w:tc>
      </w:tr>
      <w:tr w:rsidR="00B32656" w14:paraId="3338465C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CAF2B" w14:textId="77777777" w:rsidR="00B32656" w:rsidRPr="0015525B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mie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8E547" w14:textId="77777777" w:rsidR="00B32656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0x304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0BAC5" w14:textId="77777777" w:rsidR="00B32656" w:rsidRPr="0015525B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機器中斷啟用暫存器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F992" w14:textId="70E3DAB2" w:rsidR="00B32656" w:rsidRPr="00D666D7" w:rsidRDefault="00B32656" w:rsidP="00371DB8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[PRM v1.7]</w:t>
            </w:r>
            <w:r w:rsidRPr="00757380">
              <w:rPr>
                <w:rFonts w:eastAsia="PMingLiU" w:hint="eastAsia"/>
                <w:sz w:val="20"/>
                <w:szCs w:val="20"/>
              </w:rPr>
              <w:t>的表</w:t>
            </w:r>
            <w:r w:rsidRPr="00757380">
              <w:rPr>
                <w:rFonts w:eastAsia="PMingLiU" w:hint="eastAsia"/>
                <w:sz w:val="20"/>
                <w:szCs w:val="20"/>
              </w:rPr>
              <w:t>11-1</w:t>
            </w:r>
          </w:p>
        </w:tc>
      </w:tr>
      <w:tr w:rsidR="00B32656" w14:paraId="0F4DEC3E" w14:textId="77777777" w:rsidTr="0088441E">
        <w:trPr>
          <w:jc w:val="center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FF59E" w14:textId="77777777" w:rsidR="00B32656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proofErr w:type="spellStart"/>
            <w:r w:rsidRPr="00757380">
              <w:rPr>
                <w:rFonts w:eastAsia="PMingLiU" w:hint="eastAsia"/>
                <w:sz w:val="20"/>
                <w:szCs w:val="20"/>
              </w:rPr>
              <w:t>mstatus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E58BB" w14:textId="77777777" w:rsidR="00B32656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0x300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EEFD4" w14:textId="77777777" w:rsidR="00B32656" w:rsidRPr="00D666D7" w:rsidRDefault="00B32656" w:rsidP="00921515">
            <w:pPr>
              <w:overflowPunct w:val="0"/>
              <w:autoSpaceDE w:val="0"/>
              <w:autoSpaceDN w:val="0"/>
              <w:jc w:val="both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  <w:szCs w:val="20"/>
              </w:rPr>
              <w:t>機器狀態暫存器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34F16" w14:textId="0A265626" w:rsidR="00B32656" w:rsidRDefault="0088441E" w:rsidP="00371DB8">
            <w:pPr>
              <w:overflowPunct w:val="0"/>
              <w:autoSpaceDE w:val="0"/>
              <w:autoSpaceDN w:val="0"/>
              <w:rPr>
                <w:rFonts w:eastAsia="Arial" w:cs="Arial"/>
                <w:sz w:val="20"/>
                <w:szCs w:val="20"/>
              </w:rPr>
            </w:pPr>
            <w:r w:rsidRPr="00757380">
              <w:rPr>
                <w:rFonts w:eastAsia="PMingLiU" w:hint="eastAsia"/>
                <w:sz w:val="20"/>
              </w:rPr>
              <w:t>[ISM v1.11]</w:t>
            </w:r>
            <w:r w:rsidRPr="00757380">
              <w:rPr>
                <w:rFonts w:eastAsia="PMingLiU" w:hint="eastAsia"/>
                <w:sz w:val="20"/>
                <w:szCs w:val="20"/>
              </w:rPr>
              <w:t>的圖</w:t>
            </w:r>
            <w:r w:rsidRPr="00757380">
              <w:rPr>
                <w:rFonts w:eastAsia="PMingLiU" w:hint="eastAsia"/>
                <w:sz w:val="20"/>
                <w:szCs w:val="20"/>
              </w:rPr>
              <w:t>3.7</w:t>
            </w:r>
          </w:p>
        </w:tc>
      </w:tr>
    </w:tbl>
    <w:p w14:paraId="3B6CB38E" w14:textId="77777777" w:rsidR="00B32656" w:rsidRPr="00757380" w:rsidRDefault="00B32656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54312ECB" w14:textId="4A36BF7A" w:rsidR="00B32656" w:rsidRPr="00757380" w:rsidRDefault="0088441E" w:rsidP="004654D2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>
        <w:fldChar w:fldCharType="begin"/>
      </w:r>
      <w:r>
        <w:instrText xml:space="preserve"> REF _Ref52355420 \h </w:instrText>
      </w:r>
      <w:r>
        <w:fldChar w:fldCharType="separate"/>
      </w:r>
      <w:r w:rsidR="004A6313" w:rsidRPr="00757380">
        <w:rPr>
          <w:rFonts w:eastAsia="PMingLiU" w:hint="eastAsia"/>
        </w:rPr>
        <w:t>表</w:t>
      </w:r>
      <w:r w:rsidR="004A6313">
        <w:rPr>
          <w:noProof/>
        </w:rPr>
        <w:t>3</w:t>
      </w:r>
      <w:r>
        <w:fldChar w:fldCharType="end"/>
      </w:r>
      <w:r w:rsidR="00B32656" w:rsidRPr="00757380">
        <w:rPr>
          <w:rFonts w:eastAsia="PMingLiU" w:hint="eastAsia"/>
        </w:rPr>
        <w:t>的最右欄指出了</w:t>
      </w:r>
      <w:r w:rsidR="00B32656" w:rsidRPr="00757380">
        <w:rPr>
          <w:rFonts w:eastAsia="PMingLiU" w:hint="eastAsia"/>
        </w:rPr>
        <w:t>[PRM v1.7]</w:t>
      </w:r>
      <w:r w:rsidR="00B32656" w:rsidRPr="00757380">
        <w:rPr>
          <w:rFonts w:eastAsia="PMingLiU" w:hint="eastAsia"/>
        </w:rPr>
        <w:t>或</w:t>
      </w:r>
      <w:r w:rsidR="00B32656" w:rsidRPr="00757380">
        <w:rPr>
          <w:rFonts w:eastAsia="PMingLiU" w:hint="eastAsia"/>
        </w:rPr>
        <w:t>[ISM v1.11]</w:t>
      </w:r>
      <w:r w:rsidR="00B32656" w:rsidRPr="00757380">
        <w:rPr>
          <w:rFonts w:eastAsia="PMingLiU" w:hint="eastAsia"/>
        </w:rPr>
        <w:t>中說明給定</w:t>
      </w:r>
      <w:r w:rsidR="00B32656" w:rsidRPr="00757380">
        <w:rPr>
          <w:rFonts w:eastAsia="PMingLiU" w:hint="eastAsia"/>
        </w:rPr>
        <w:t>CSR</w:t>
      </w:r>
      <w:r w:rsidR="00B32656" w:rsidRPr="00757380">
        <w:rPr>
          <w:rFonts w:eastAsia="PMingLiU" w:hint="eastAsia"/>
        </w:rPr>
        <w:t>的位元級別資訊的位置（注意，</w:t>
      </w:r>
      <w:r w:rsidR="00B32656" w:rsidRPr="00757380">
        <w:rPr>
          <w:rFonts w:eastAsia="PMingLiU" w:hint="eastAsia"/>
        </w:rPr>
        <w:t>[PRM v1.7]</w:t>
      </w:r>
      <w:r w:rsidR="00B32656" w:rsidRPr="00757380">
        <w:rPr>
          <w:rFonts w:eastAsia="PMingLiU" w:hint="eastAsia"/>
        </w:rPr>
        <w:t>中未提供</w:t>
      </w:r>
      <w:proofErr w:type="spellStart"/>
      <w:r w:rsidR="00B32656" w:rsidRPr="00757380">
        <w:rPr>
          <w:rFonts w:eastAsia="PMingLiU" w:hint="eastAsia"/>
          <w:i/>
        </w:rPr>
        <w:t>mstatus</w:t>
      </w:r>
      <w:proofErr w:type="spellEnd"/>
      <w:r w:rsidR="00B32656" w:rsidRPr="00757380">
        <w:rPr>
          <w:rFonts w:eastAsia="PMingLiU" w:hint="eastAsia"/>
        </w:rPr>
        <w:t>位元說明，而</w:t>
      </w:r>
      <w:r w:rsidR="00B32656" w:rsidRPr="00757380">
        <w:rPr>
          <w:rFonts w:eastAsia="PMingLiU" w:hint="eastAsia"/>
        </w:rPr>
        <w:t>[ISM v1.11]</w:t>
      </w:r>
      <w:r w:rsidR="00B32656" w:rsidRPr="00757380">
        <w:rPr>
          <w:rFonts w:eastAsia="PMingLiU" w:hint="eastAsia"/>
        </w:rPr>
        <w:t>中提供了此說明）。</w:t>
      </w:r>
    </w:p>
    <w:p w14:paraId="7DDD0446" w14:textId="69412BA2" w:rsidR="00B32656" w:rsidRPr="00757380" w:rsidRDefault="00B32656" w:rsidP="004654D2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0433E42F" w14:textId="77777777" w:rsidR="00925F15" w:rsidRPr="00757380" w:rsidRDefault="00925F15" w:rsidP="004654D2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22F9EC2A" w14:textId="77777777" w:rsidR="00B32656" w:rsidRPr="00757380" w:rsidRDefault="00B32656" w:rsidP="004654D2">
      <w:pPr>
        <w:pStyle w:val="ab"/>
        <w:numPr>
          <w:ilvl w:val="0"/>
          <w:numId w:val="43"/>
        </w:numPr>
        <w:overflowPunct w:val="0"/>
        <w:autoSpaceDE w:val="0"/>
        <w:autoSpaceDN w:val="0"/>
        <w:spacing w:line="245" w:lineRule="auto"/>
        <w:jc w:val="both"/>
        <w:rPr>
          <w:rFonts w:eastAsia="PMingLiU" w:cs="Arial"/>
          <w:b/>
          <w:bCs/>
          <w:sz w:val="28"/>
          <w:szCs w:val="28"/>
        </w:rPr>
      </w:pPr>
      <w:r w:rsidRPr="00757380">
        <w:rPr>
          <w:rFonts w:eastAsia="PMingLiU" w:hint="eastAsia"/>
          <w:b/>
          <w:bCs/>
          <w:sz w:val="28"/>
          <w:szCs w:val="28"/>
        </w:rPr>
        <w:t>外部中斷配置</w:t>
      </w:r>
    </w:p>
    <w:p w14:paraId="68E5CF1D" w14:textId="77777777" w:rsidR="00B32656" w:rsidRPr="00757380" w:rsidRDefault="00B32656" w:rsidP="004654D2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53476CCB" w14:textId="26A87B7B" w:rsidR="00B32656" w:rsidRPr="00757380" w:rsidRDefault="00B32656" w:rsidP="004654D2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在本小節中，我們總結了使用上述暫存器配置外部中斷所需的基本步驟：</w:t>
      </w:r>
    </w:p>
    <w:p w14:paraId="762578BE" w14:textId="77777777" w:rsidR="00B32656" w:rsidRPr="00757380" w:rsidRDefault="00B32656" w:rsidP="004654D2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1695F86D" w14:textId="77777777" w:rsidR="00B32656" w:rsidRPr="00757380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通過將</w:t>
      </w:r>
      <w:proofErr w:type="spellStart"/>
      <w:r w:rsidRPr="00757380">
        <w:rPr>
          <w:rFonts w:eastAsia="PMingLiU" w:hint="eastAsia"/>
          <w:i/>
        </w:rPr>
        <w:t>mie</w:t>
      </w:r>
      <w:proofErr w:type="spellEnd"/>
      <w:r w:rsidRPr="00757380">
        <w:rPr>
          <w:rFonts w:eastAsia="PMingLiU" w:hint="eastAsia"/>
        </w:rPr>
        <w:t xml:space="preserve"> CSR</w:t>
      </w:r>
      <w:r w:rsidRPr="00757380">
        <w:rPr>
          <w:rFonts w:eastAsia="PMingLiU" w:hint="eastAsia"/>
        </w:rPr>
        <w:t>中的位</w:t>
      </w:r>
      <w:proofErr w:type="spellStart"/>
      <w:r w:rsidRPr="00757380">
        <w:rPr>
          <w:rFonts w:eastAsia="PMingLiU" w:hint="eastAsia"/>
          <w:i/>
        </w:rPr>
        <w:t>miep</w:t>
      </w:r>
      <w:proofErr w:type="spellEnd"/>
      <w:r w:rsidRPr="00757380">
        <w:rPr>
          <w:rFonts w:eastAsia="PMingLiU" w:hint="eastAsia"/>
        </w:rPr>
        <w:t>清零，停用所有外部中斷。</w:t>
      </w:r>
    </w:p>
    <w:p w14:paraId="12683A8D" w14:textId="7D593044" w:rsidR="00B32656" w:rsidRPr="00757380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通過寫入</w:t>
      </w:r>
      <w:proofErr w:type="spellStart"/>
      <w:r w:rsidRPr="00757380">
        <w:rPr>
          <w:rFonts w:eastAsia="PMingLiU" w:hint="eastAsia"/>
          <w:i/>
        </w:rPr>
        <w:t>mpiccfg</w:t>
      </w:r>
      <w:proofErr w:type="spellEnd"/>
      <w:r w:rsidRPr="00757380">
        <w:rPr>
          <w:rFonts w:eastAsia="PMingLiU" w:hint="eastAsia"/>
        </w:rPr>
        <w:t>暫存器的</w:t>
      </w:r>
      <w:proofErr w:type="spellStart"/>
      <w:r w:rsidRPr="00757380">
        <w:rPr>
          <w:rFonts w:eastAsia="PMingLiU" w:hint="eastAsia"/>
          <w:i/>
        </w:rPr>
        <w:t>priord</w:t>
      </w:r>
      <w:proofErr w:type="spellEnd"/>
      <w:r w:rsidRPr="00757380">
        <w:rPr>
          <w:rFonts w:eastAsia="PMingLiU" w:hint="eastAsia"/>
        </w:rPr>
        <w:t>位來配置優先順序</w:t>
      </w:r>
      <w:r w:rsidR="001C71E4">
        <w:rPr>
          <w:rFonts w:eastAsia="PMingLiU" w:hint="eastAsia"/>
        </w:rPr>
        <w:t>。</w:t>
      </w:r>
    </w:p>
    <w:p w14:paraId="439AFB9A" w14:textId="77861233" w:rsidR="00B32656" w:rsidRPr="00757380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在多向量模式下，如果未配置，則通過寫入</w:t>
      </w:r>
      <w:proofErr w:type="spellStart"/>
      <w:r w:rsidRPr="00757380">
        <w:rPr>
          <w:rFonts w:eastAsia="PMingLiU" w:hint="eastAsia"/>
          <w:i/>
        </w:rPr>
        <w:t>meivt</w:t>
      </w:r>
      <w:proofErr w:type="spellEnd"/>
      <w:r w:rsidRPr="00757380">
        <w:rPr>
          <w:rFonts w:eastAsia="PMingLiU" w:hint="eastAsia"/>
        </w:rPr>
        <w:t>暫存器的基本位址欄位來設定外部向量中斷位址表的基本位址</w:t>
      </w:r>
      <w:r w:rsidR="001C71E4">
        <w:rPr>
          <w:rFonts w:eastAsia="PMingLiU" w:hint="eastAsia"/>
        </w:rPr>
        <w:t>。</w:t>
      </w:r>
    </w:p>
    <w:p w14:paraId="2BB32E9E" w14:textId="42D3B629" w:rsidR="00B32656" w:rsidRPr="00757380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通過寫入</w:t>
      </w:r>
      <w:proofErr w:type="spellStart"/>
      <w:r w:rsidRPr="00757380">
        <w:rPr>
          <w:rFonts w:eastAsia="PMingLiU" w:hint="eastAsia"/>
          <w:i/>
        </w:rPr>
        <w:t>meipt</w:t>
      </w:r>
      <w:proofErr w:type="spellEnd"/>
      <w:r w:rsidRPr="00757380">
        <w:rPr>
          <w:rFonts w:eastAsia="PMingLiU" w:hint="eastAsia"/>
        </w:rPr>
        <w:t>暫存器的</w:t>
      </w:r>
      <w:proofErr w:type="spellStart"/>
      <w:r w:rsidRPr="00757380">
        <w:rPr>
          <w:rFonts w:eastAsia="PMingLiU" w:hint="eastAsia"/>
          <w:i/>
        </w:rPr>
        <w:t>prithresh</w:t>
      </w:r>
      <w:proofErr w:type="spellEnd"/>
      <w:r w:rsidRPr="00757380">
        <w:rPr>
          <w:rFonts w:eastAsia="PMingLiU" w:hint="eastAsia"/>
        </w:rPr>
        <w:t>欄位來設定優先順序閾值</w:t>
      </w:r>
      <w:r w:rsidR="001C71E4">
        <w:rPr>
          <w:rFonts w:eastAsia="PMingLiU" w:hint="eastAsia"/>
        </w:rPr>
        <w:t>。</w:t>
      </w:r>
    </w:p>
    <w:p w14:paraId="14103DEA" w14:textId="544993B9" w:rsidR="00B32656" w:rsidRPr="00757380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通過向</w:t>
      </w:r>
      <w:proofErr w:type="spellStart"/>
      <w:r w:rsidRPr="00757380">
        <w:rPr>
          <w:rFonts w:eastAsia="PMingLiU" w:hint="eastAsia"/>
          <w:i/>
        </w:rPr>
        <w:t>meicidpl</w:t>
      </w:r>
      <w:proofErr w:type="spellEnd"/>
      <w:r w:rsidRPr="00757380">
        <w:rPr>
          <w:rFonts w:eastAsia="PMingLiU" w:hint="eastAsia"/>
        </w:rPr>
        <w:t>暫存器的</w:t>
      </w:r>
      <w:proofErr w:type="spellStart"/>
      <w:r w:rsidRPr="00757380">
        <w:rPr>
          <w:rFonts w:eastAsia="PMingLiU" w:hint="eastAsia"/>
          <w:i/>
        </w:rPr>
        <w:t>clidpri</w:t>
      </w:r>
      <w:proofErr w:type="spellEnd"/>
      <w:r w:rsidRPr="00757380">
        <w:rPr>
          <w:rFonts w:eastAsia="PMingLiU" w:hint="eastAsia"/>
        </w:rPr>
        <w:t>欄位和</w:t>
      </w:r>
      <w:proofErr w:type="spellStart"/>
      <w:r w:rsidRPr="00757380">
        <w:rPr>
          <w:rFonts w:eastAsia="PMingLiU" w:hint="eastAsia"/>
          <w:i/>
        </w:rPr>
        <w:t>meicurpl</w:t>
      </w:r>
      <w:proofErr w:type="spellEnd"/>
      <w:r w:rsidRPr="00757380">
        <w:rPr>
          <w:rFonts w:eastAsia="PMingLiU" w:hint="eastAsia"/>
        </w:rPr>
        <w:t>暫存器的</w:t>
      </w:r>
      <w:proofErr w:type="spellStart"/>
      <w:r w:rsidRPr="00757380">
        <w:rPr>
          <w:rFonts w:eastAsia="PMingLiU" w:hint="eastAsia"/>
          <w:i/>
        </w:rPr>
        <w:t>currpri</w:t>
      </w:r>
      <w:proofErr w:type="spellEnd"/>
      <w:r w:rsidRPr="00757380">
        <w:rPr>
          <w:rFonts w:eastAsia="PMingLiU" w:hint="eastAsia"/>
        </w:rPr>
        <w:t>欄位寫入「</w:t>
      </w:r>
      <w:r w:rsidRPr="00757380">
        <w:rPr>
          <w:rFonts w:eastAsia="PMingLiU" w:hint="eastAsia"/>
        </w:rPr>
        <w:t>0</w:t>
      </w:r>
      <w:r w:rsidRPr="00757380">
        <w:rPr>
          <w:rFonts w:eastAsia="PMingLiU" w:hint="eastAsia"/>
        </w:rPr>
        <w:t>」（或對於反轉的優先順序順序寫入「</w:t>
      </w:r>
      <w:r w:rsidRPr="00757380">
        <w:rPr>
          <w:rFonts w:eastAsia="PMingLiU" w:hint="eastAsia"/>
        </w:rPr>
        <w:t>15</w:t>
      </w:r>
      <w:r w:rsidRPr="00757380">
        <w:rPr>
          <w:rFonts w:eastAsia="PMingLiU" w:hint="eastAsia"/>
        </w:rPr>
        <w:t>」）來初始化巢狀優先順序閾值</w:t>
      </w:r>
      <w:r w:rsidR="001C71E4">
        <w:rPr>
          <w:rFonts w:eastAsia="PMingLiU" w:hint="eastAsia"/>
        </w:rPr>
        <w:t>。</w:t>
      </w:r>
    </w:p>
    <w:p w14:paraId="4E23FDAB" w14:textId="2DDA8E26" w:rsidR="00B32656" w:rsidRPr="004654D2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  <w:spacing w:val="-2"/>
        </w:rPr>
      </w:pPr>
      <w:r w:rsidRPr="004654D2">
        <w:rPr>
          <w:rFonts w:eastAsia="PMingLiU" w:hint="eastAsia"/>
          <w:spacing w:val="-2"/>
        </w:rPr>
        <w:t>對於每個可配置的閘道</w:t>
      </w:r>
      <w:r w:rsidRPr="004654D2">
        <w:rPr>
          <w:rFonts w:eastAsia="PMingLiU" w:hint="eastAsia"/>
          <w:i/>
          <w:iCs/>
          <w:spacing w:val="-2"/>
        </w:rPr>
        <w:t>S</w:t>
      </w:r>
      <w:r w:rsidRPr="004654D2">
        <w:rPr>
          <w:rFonts w:eastAsia="PMingLiU" w:hint="eastAsia"/>
          <w:spacing w:val="-2"/>
        </w:rPr>
        <w:t>，在</w:t>
      </w:r>
      <w:proofErr w:type="spellStart"/>
      <w:r w:rsidRPr="004654D2">
        <w:rPr>
          <w:rFonts w:eastAsia="PMingLiU" w:hint="eastAsia"/>
          <w:i/>
          <w:spacing w:val="-2"/>
        </w:rPr>
        <w:t>meigwctrl</w:t>
      </w:r>
      <w:r w:rsidRPr="004654D2">
        <w:rPr>
          <w:rFonts w:eastAsia="PMingLiU" w:hint="eastAsia"/>
          <w:i/>
          <w:iCs/>
          <w:spacing w:val="-2"/>
        </w:rPr>
        <w:t>S</w:t>
      </w:r>
      <w:proofErr w:type="spellEnd"/>
      <w:r w:rsidRPr="004654D2">
        <w:rPr>
          <w:rFonts w:eastAsia="PMingLiU" w:hint="eastAsia"/>
          <w:spacing w:val="-2"/>
        </w:rPr>
        <w:t>暫存器中設定極性（高電平有效</w:t>
      </w:r>
      <w:r w:rsidRPr="004654D2">
        <w:rPr>
          <w:rFonts w:eastAsia="PMingLiU" w:hint="eastAsia"/>
          <w:spacing w:val="-2"/>
        </w:rPr>
        <w:t>/</w:t>
      </w:r>
      <w:r w:rsidRPr="004654D2">
        <w:rPr>
          <w:rFonts w:eastAsia="PMingLiU" w:hint="eastAsia"/>
          <w:spacing w:val="-2"/>
        </w:rPr>
        <w:t>低電平有效）和類型（電平觸發</w:t>
      </w:r>
      <w:r w:rsidRPr="004654D2">
        <w:rPr>
          <w:rFonts w:eastAsia="PMingLiU" w:hint="eastAsia"/>
          <w:spacing w:val="-2"/>
        </w:rPr>
        <w:t>/</w:t>
      </w:r>
      <w:r w:rsidRPr="004654D2">
        <w:rPr>
          <w:rFonts w:eastAsia="PMingLiU" w:hint="eastAsia"/>
          <w:spacing w:val="-2"/>
        </w:rPr>
        <w:t>邊緣觸發），並通過寫入閘道的</w:t>
      </w:r>
      <w:proofErr w:type="spellStart"/>
      <w:r w:rsidRPr="004654D2">
        <w:rPr>
          <w:rFonts w:eastAsia="PMingLiU" w:hint="eastAsia"/>
          <w:i/>
          <w:spacing w:val="-2"/>
        </w:rPr>
        <w:t>meigwclr</w:t>
      </w:r>
      <w:r w:rsidRPr="004654D2">
        <w:rPr>
          <w:rFonts w:eastAsia="PMingLiU" w:hint="eastAsia"/>
          <w:i/>
          <w:iCs/>
          <w:spacing w:val="-2"/>
        </w:rPr>
        <w:t>S</w:t>
      </w:r>
      <w:proofErr w:type="spellEnd"/>
      <w:r w:rsidRPr="004654D2">
        <w:rPr>
          <w:rFonts w:eastAsia="PMingLiU" w:hint="eastAsia"/>
          <w:spacing w:val="-2"/>
        </w:rPr>
        <w:t>暫存器將</w:t>
      </w:r>
      <w:r w:rsidRPr="004654D2">
        <w:rPr>
          <w:rFonts w:eastAsia="PMingLiU" w:hint="eastAsia"/>
          <w:spacing w:val="-2"/>
        </w:rPr>
        <w:t>IP</w:t>
      </w:r>
      <w:r w:rsidRPr="004654D2">
        <w:rPr>
          <w:rFonts w:eastAsia="PMingLiU" w:hint="eastAsia"/>
          <w:spacing w:val="-2"/>
        </w:rPr>
        <w:t>位清零</w:t>
      </w:r>
      <w:r w:rsidR="001C71E4" w:rsidRPr="004654D2">
        <w:rPr>
          <w:rFonts w:eastAsia="PMingLiU" w:hint="eastAsia"/>
          <w:spacing w:val="-2"/>
        </w:rPr>
        <w:t>。</w:t>
      </w:r>
    </w:p>
    <w:p w14:paraId="55C763C9" w14:textId="77777777" w:rsidR="00B32656" w:rsidRPr="00757380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在多向量模式下，對於每個外部中斷來源</w:t>
      </w:r>
      <w:r w:rsidRPr="00757380">
        <w:rPr>
          <w:rFonts w:eastAsia="PMingLiU" w:hint="eastAsia"/>
        </w:rPr>
        <w:t>S</w:t>
      </w:r>
      <w:r w:rsidRPr="00757380">
        <w:rPr>
          <w:rFonts w:eastAsia="PMingLiU" w:hint="eastAsia"/>
        </w:rPr>
        <w:t>，將相應處理常式的位址寫入外部向量中斷位址表中。</w:t>
      </w:r>
    </w:p>
    <w:p w14:paraId="5D4BE79D" w14:textId="7E0D92F5" w:rsidR="00B32656" w:rsidRPr="00757380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通過寫入</w:t>
      </w:r>
      <w:proofErr w:type="spellStart"/>
      <w:r w:rsidRPr="00757380">
        <w:rPr>
          <w:rFonts w:eastAsia="PMingLiU" w:hint="eastAsia"/>
          <w:i/>
          <w:iCs/>
        </w:rPr>
        <w:t>meiplS</w:t>
      </w:r>
      <w:proofErr w:type="spellEnd"/>
      <w:r w:rsidRPr="00757380">
        <w:rPr>
          <w:rFonts w:eastAsia="PMingLiU" w:hint="eastAsia"/>
        </w:rPr>
        <w:t>暫存器的相應優先順序欄位，設定每個外部中斷來源</w:t>
      </w:r>
      <w:r w:rsidRPr="00757380">
        <w:rPr>
          <w:rFonts w:eastAsia="PMingLiU" w:hint="eastAsia"/>
          <w:i/>
        </w:rPr>
        <w:t>S</w:t>
      </w:r>
      <w:r w:rsidRPr="00757380">
        <w:rPr>
          <w:rFonts w:eastAsia="PMingLiU" w:hint="eastAsia"/>
        </w:rPr>
        <w:t>的優先順序</w:t>
      </w:r>
      <w:r w:rsidR="001C71E4">
        <w:rPr>
          <w:rFonts w:eastAsia="PMingLiU" w:hint="eastAsia"/>
        </w:rPr>
        <w:t>。</w:t>
      </w:r>
    </w:p>
    <w:p w14:paraId="44016AD2" w14:textId="4658BBAD" w:rsidR="00B32656" w:rsidRPr="004654D2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  <w:spacing w:val="6"/>
        </w:rPr>
      </w:pPr>
      <w:r w:rsidRPr="004654D2">
        <w:rPr>
          <w:rFonts w:eastAsia="PMingLiU" w:hint="eastAsia"/>
          <w:spacing w:val="6"/>
        </w:rPr>
        <w:t>通過設定每個中斷來源</w:t>
      </w:r>
      <w:r w:rsidRPr="004654D2">
        <w:rPr>
          <w:rFonts w:eastAsia="PMingLiU" w:hint="eastAsia"/>
          <w:i/>
          <w:iCs/>
          <w:spacing w:val="6"/>
        </w:rPr>
        <w:t>S</w:t>
      </w:r>
      <w:r w:rsidRPr="004654D2">
        <w:rPr>
          <w:rFonts w:eastAsia="PMingLiU" w:hint="eastAsia"/>
          <w:spacing w:val="6"/>
        </w:rPr>
        <w:t>的</w:t>
      </w:r>
      <w:proofErr w:type="spellStart"/>
      <w:r w:rsidRPr="004654D2">
        <w:rPr>
          <w:rFonts w:eastAsia="PMingLiU" w:hint="eastAsia"/>
          <w:i/>
          <w:spacing w:val="6"/>
        </w:rPr>
        <w:t>meie</w:t>
      </w:r>
      <w:r w:rsidRPr="004654D2">
        <w:rPr>
          <w:rFonts w:eastAsia="PMingLiU" w:hint="eastAsia"/>
          <w:i/>
          <w:iCs/>
          <w:spacing w:val="6"/>
        </w:rPr>
        <w:t>S</w:t>
      </w:r>
      <w:proofErr w:type="spellEnd"/>
      <w:r w:rsidRPr="004654D2">
        <w:rPr>
          <w:rFonts w:eastAsia="PMingLiU" w:hint="eastAsia"/>
          <w:spacing w:val="6"/>
        </w:rPr>
        <w:t>暫存器的</w:t>
      </w:r>
      <w:proofErr w:type="spellStart"/>
      <w:r w:rsidRPr="004654D2">
        <w:rPr>
          <w:rFonts w:eastAsia="PMingLiU" w:hint="eastAsia"/>
          <w:i/>
          <w:iCs/>
          <w:spacing w:val="6"/>
        </w:rPr>
        <w:t>inten</w:t>
      </w:r>
      <w:proofErr w:type="spellEnd"/>
      <w:r w:rsidRPr="004654D2">
        <w:rPr>
          <w:rFonts w:eastAsia="PMingLiU" w:hint="eastAsia"/>
          <w:spacing w:val="6"/>
        </w:rPr>
        <w:t>位元，為適當的外部中斷來源啟用中斷</w:t>
      </w:r>
      <w:r w:rsidR="001C71E4" w:rsidRPr="004654D2">
        <w:rPr>
          <w:rFonts w:eastAsia="PMingLiU" w:hint="eastAsia"/>
          <w:spacing w:val="6"/>
        </w:rPr>
        <w:t>。</w:t>
      </w:r>
    </w:p>
    <w:p w14:paraId="056BCCA4" w14:textId="77777777" w:rsidR="00B32656" w:rsidRPr="00757380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激活</w:t>
      </w:r>
      <w:proofErr w:type="spellStart"/>
      <w:r w:rsidRPr="00757380">
        <w:rPr>
          <w:rFonts w:eastAsia="PMingLiU" w:hint="eastAsia"/>
          <w:i/>
        </w:rPr>
        <w:t>mstatus</w:t>
      </w:r>
      <w:proofErr w:type="spellEnd"/>
      <w:r w:rsidRPr="00757380">
        <w:rPr>
          <w:rFonts w:eastAsia="PMingLiU" w:hint="eastAsia"/>
        </w:rPr>
        <w:t xml:space="preserve"> CSR</w:t>
      </w:r>
      <w:r w:rsidRPr="00757380">
        <w:rPr>
          <w:rFonts w:eastAsia="PMingLiU" w:hint="eastAsia"/>
        </w:rPr>
        <w:t>中的</w:t>
      </w:r>
      <w:proofErr w:type="spellStart"/>
      <w:r w:rsidRPr="00757380">
        <w:rPr>
          <w:rFonts w:eastAsia="PMingLiU" w:hint="eastAsia"/>
          <w:i/>
        </w:rPr>
        <w:t>mei</w:t>
      </w:r>
      <w:proofErr w:type="spellEnd"/>
      <w:r w:rsidRPr="00757380">
        <w:rPr>
          <w:rFonts w:eastAsia="PMingLiU" w:hint="eastAsia"/>
        </w:rPr>
        <w:t>位。</w:t>
      </w:r>
    </w:p>
    <w:p w14:paraId="13965499" w14:textId="77777777" w:rsidR="00B32656" w:rsidRPr="00757380" w:rsidRDefault="00B32656" w:rsidP="004654D2">
      <w:pPr>
        <w:pStyle w:val="ab"/>
        <w:numPr>
          <w:ilvl w:val="0"/>
          <w:numId w:val="4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設定</w:t>
      </w:r>
      <w:proofErr w:type="spellStart"/>
      <w:r w:rsidRPr="00757380">
        <w:rPr>
          <w:rFonts w:eastAsia="PMingLiU" w:hint="eastAsia"/>
          <w:i/>
        </w:rPr>
        <w:t>mie</w:t>
      </w:r>
      <w:proofErr w:type="spellEnd"/>
      <w:r w:rsidRPr="00757380">
        <w:rPr>
          <w:rFonts w:eastAsia="PMingLiU" w:hint="eastAsia"/>
        </w:rPr>
        <w:t xml:space="preserve"> CSR</w:t>
      </w:r>
      <w:r w:rsidRPr="00757380">
        <w:rPr>
          <w:rFonts w:eastAsia="PMingLiU" w:hint="eastAsia"/>
        </w:rPr>
        <w:t>中的位</w:t>
      </w:r>
      <w:r w:rsidRPr="00757380">
        <w:rPr>
          <w:rFonts w:eastAsia="PMingLiU" w:hint="eastAsia"/>
          <w:i/>
        </w:rPr>
        <w:t>元</w:t>
      </w:r>
      <w:proofErr w:type="spellStart"/>
      <w:r w:rsidRPr="00757380">
        <w:rPr>
          <w:rFonts w:eastAsia="PMingLiU" w:hint="eastAsia"/>
          <w:i/>
        </w:rPr>
        <w:t>miep</w:t>
      </w:r>
      <w:proofErr w:type="spellEnd"/>
      <w:r w:rsidRPr="00757380">
        <w:rPr>
          <w:rFonts w:eastAsia="PMingLiU" w:hint="eastAsia"/>
        </w:rPr>
        <w:t>來啟用所有外部中斷。</w:t>
      </w:r>
    </w:p>
    <w:p w14:paraId="09381AB9" w14:textId="77777777" w:rsidR="00B32656" w:rsidRPr="00757380" w:rsidRDefault="00B32656" w:rsidP="004654D2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4865D3F8" w14:textId="458768E9" w:rsidR="00B32656" w:rsidRPr="00757380" w:rsidRDefault="001453D6" w:rsidP="000B29F6">
      <w:pPr>
        <w:keepNext/>
        <w:keepLines/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lastRenderedPageBreak/>
        <w:t>以上是用於</w:t>
      </w:r>
      <w:r w:rsidRPr="00757380">
        <w:rPr>
          <w:rFonts w:eastAsia="PMingLiU" w:hint="eastAsia"/>
          <w:i/>
          <w:iCs/>
        </w:rPr>
        <w:t>S</w:t>
      </w:r>
      <w:r w:rsidRPr="00757380">
        <w:rPr>
          <w:rFonts w:eastAsia="PMingLiU" w:hint="eastAsia"/>
        </w:rPr>
        <w:t>閘道的常規步驟。但是，在</w:t>
      </w:r>
      <w:proofErr w:type="spellStart"/>
      <w:r w:rsidRPr="00757380">
        <w:rPr>
          <w:rFonts w:eastAsia="PMingLiU" w:hint="eastAsia"/>
        </w:rPr>
        <w:t>RVfpga</w:t>
      </w:r>
      <w:proofErr w:type="spellEnd"/>
      <w:r w:rsidRPr="00757380">
        <w:rPr>
          <w:rFonts w:eastAsia="PMingLiU" w:hint="eastAsia"/>
        </w:rPr>
        <w:t>系統中，我們僅使用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個中斷來源（</w:t>
      </w:r>
      <w:r w:rsidRPr="00757380">
        <w:rPr>
          <w:rFonts w:eastAsia="PMingLiU" w:hint="eastAsia"/>
        </w:rPr>
        <w:t>IRQ3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IRQ4</w:t>
      </w:r>
      <w:r w:rsidRPr="00757380">
        <w:rPr>
          <w:rFonts w:eastAsia="PMingLiU" w:hint="eastAsia"/>
        </w:rPr>
        <w:t>），每個中斷來源都有其自己的閘道。而且，需要注意的是，不必非要遵循上述順序，因為一些操作是可以互換的（例如，可以在步驟</w:t>
      </w:r>
      <w:r w:rsidRPr="00757380">
        <w:rPr>
          <w:rFonts w:eastAsia="PMingLiU" w:hint="eastAsia"/>
        </w:rPr>
        <w:t>2</w:t>
      </w:r>
      <w:r w:rsidRPr="00757380">
        <w:rPr>
          <w:rFonts w:eastAsia="PMingLiU" w:hint="eastAsia"/>
        </w:rPr>
        <w:t>之前完成步驟</w:t>
      </w:r>
      <w:r w:rsidRPr="00757380">
        <w:rPr>
          <w:rFonts w:eastAsia="PMingLiU" w:hint="eastAsia"/>
        </w:rPr>
        <w:t>4</w:t>
      </w:r>
      <w:r w:rsidRPr="00757380">
        <w:rPr>
          <w:rFonts w:eastAsia="PMingLiU" w:hint="eastAsia"/>
        </w:rPr>
        <w:t>）。此外，由於每個函數在輸入時都會呼叫</w:t>
      </w:r>
      <w:proofErr w:type="spellStart"/>
      <w:r w:rsidRPr="00757380">
        <w:rPr>
          <w:rFonts w:eastAsia="PMingLiU" w:hint="eastAsia"/>
        </w:rPr>
        <w:t>pspInterruptsDisable</w:t>
      </w:r>
      <w:proofErr w:type="spellEnd"/>
      <w:r w:rsidRPr="00757380">
        <w:rPr>
          <w:rFonts w:eastAsia="PMingLiU" w:hint="eastAsia"/>
        </w:rPr>
        <w:t>，因此不一定要執行步驟</w:t>
      </w:r>
      <w:r w:rsidRPr="00757380">
        <w:rPr>
          <w:rFonts w:eastAsia="PMingLiU" w:hint="eastAsia"/>
        </w:rPr>
        <w:t>1</w:t>
      </w:r>
      <w:r w:rsidRPr="00757380">
        <w:rPr>
          <w:rFonts w:eastAsia="PMingLiU" w:hint="eastAsia"/>
        </w:rPr>
        <w:t>。</w:t>
      </w:r>
    </w:p>
    <w:p w14:paraId="597370E9" w14:textId="77777777" w:rsidR="00B32656" w:rsidRPr="00757380" w:rsidRDefault="00B32656" w:rsidP="00921515">
      <w:pPr>
        <w:overflowPunct w:val="0"/>
        <w:autoSpaceDE w:val="0"/>
        <w:autoSpaceDN w:val="0"/>
        <w:jc w:val="both"/>
        <w:rPr>
          <w:rFonts w:eastAsia="PMingLiU"/>
        </w:rPr>
      </w:pPr>
    </w:p>
    <w:p w14:paraId="3CBF8006" w14:textId="77777777" w:rsidR="00B32656" w:rsidRPr="00757380" w:rsidRDefault="00B32656" w:rsidP="000B29F6">
      <w:pPr>
        <w:pStyle w:val="ab"/>
        <w:numPr>
          <w:ilvl w:val="0"/>
          <w:numId w:val="43"/>
        </w:numPr>
        <w:overflowPunct w:val="0"/>
        <w:autoSpaceDE w:val="0"/>
        <w:autoSpaceDN w:val="0"/>
        <w:spacing w:line="245" w:lineRule="auto"/>
        <w:jc w:val="both"/>
        <w:rPr>
          <w:rFonts w:eastAsia="PMingLiU" w:cs="Arial"/>
          <w:b/>
          <w:bCs/>
          <w:sz w:val="28"/>
          <w:szCs w:val="28"/>
        </w:rPr>
      </w:pPr>
      <w:r w:rsidRPr="00757380">
        <w:rPr>
          <w:rFonts w:eastAsia="PMingLiU" w:hint="eastAsia"/>
          <w:b/>
          <w:bCs/>
          <w:sz w:val="28"/>
          <w:szCs w:val="28"/>
        </w:rPr>
        <w:t>外部中斷工作模式</w:t>
      </w:r>
    </w:p>
    <w:p w14:paraId="199F36CE" w14:textId="77777777" w:rsidR="00B32656" w:rsidRPr="00757380" w:rsidRDefault="00B32656" w:rsidP="000B29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0C064166" w14:textId="26E9A670" w:rsidR="00B32656" w:rsidRPr="00757380" w:rsidRDefault="00B32656" w:rsidP="000B29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在本小節中，我們介紹觸發外部中斷後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將如何工作。一旦在外部中斷線路（導線）上發生所需事件，就會執行以下操作：</w:t>
      </w:r>
    </w:p>
    <w:p w14:paraId="6707A13F" w14:textId="77777777" w:rsidR="00B32656" w:rsidRPr="00757380" w:rsidRDefault="00B32656" w:rsidP="000B29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</w:p>
    <w:p w14:paraId="2AC1DAC2" w14:textId="77777777" w:rsidR="00B32656" w:rsidRPr="00757380" w:rsidRDefault="00B32656" w:rsidP="000B29F6">
      <w:pPr>
        <w:pStyle w:val="ab"/>
        <w:numPr>
          <w:ilvl w:val="0"/>
          <w:numId w:val="3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決定哪個待處理中斷具有最高優先順序。</w:t>
      </w:r>
    </w:p>
    <w:p w14:paraId="69F21B64" w14:textId="7D43C821" w:rsidR="00B32656" w:rsidRPr="00757380" w:rsidRDefault="00B32656" w:rsidP="000B29F6">
      <w:pPr>
        <w:pStyle w:val="ab"/>
        <w:numPr>
          <w:ilvl w:val="0"/>
          <w:numId w:val="3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當目標</w:t>
      </w:r>
      <w:r w:rsidRPr="00757380">
        <w:rPr>
          <w:rFonts w:eastAsia="PMingLiU" w:hint="eastAsia"/>
        </w:rPr>
        <w:t>hart</w:t>
      </w:r>
      <w:r w:rsidRPr="00757380">
        <w:rPr>
          <w:rFonts w:eastAsia="PMingLiU" w:hint="eastAsia"/>
        </w:rPr>
        <w:t>（硬體執行緒）採用外部中斷時，它會停用所有中斷（即將</w:t>
      </w:r>
      <w:r w:rsidRPr="00757380">
        <w:rPr>
          <w:rFonts w:eastAsia="PMingLiU" w:hint="eastAsia"/>
        </w:rPr>
        <w:t>RISC-V hart</w:t>
      </w:r>
      <w:r w:rsidRPr="00757380">
        <w:rPr>
          <w:rFonts w:eastAsia="PMingLiU" w:hint="eastAsia"/>
        </w:rPr>
        <w:t>的</w:t>
      </w:r>
      <w:proofErr w:type="spellStart"/>
      <w:r w:rsidRPr="00757380">
        <w:rPr>
          <w:rFonts w:eastAsia="PMingLiU" w:hint="eastAsia"/>
          <w:i/>
        </w:rPr>
        <w:t>mstatus</w:t>
      </w:r>
      <w:proofErr w:type="spellEnd"/>
      <w:r w:rsidRPr="00757380">
        <w:rPr>
          <w:rFonts w:eastAsia="PMingLiU" w:hint="eastAsia"/>
        </w:rPr>
        <w:t>暫存器中的</w:t>
      </w:r>
      <w:proofErr w:type="spellStart"/>
      <w:r w:rsidRPr="00757380">
        <w:rPr>
          <w:rFonts w:eastAsia="PMingLiU" w:hint="eastAsia"/>
          <w:i/>
        </w:rPr>
        <w:t>mie</w:t>
      </w:r>
      <w:proofErr w:type="spellEnd"/>
      <w:r w:rsidRPr="00757380">
        <w:rPr>
          <w:rFonts w:eastAsia="PMingLiU" w:hint="eastAsia"/>
        </w:rPr>
        <w:t>位元清零），並跳轉到外部中斷處理常式</w:t>
      </w:r>
      <w:r w:rsidR="001C71E4">
        <w:rPr>
          <w:rFonts w:eastAsia="PMingLiU" w:hint="eastAsia"/>
        </w:rPr>
        <w:t>。</w:t>
      </w:r>
    </w:p>
    <w:p w14:paraId="0811C025" w14:textId="390BA89D" w:rsidR="00B32656" w:rsidRPr="000B29F6" w:rsidRDefault="00B32656" w:rsidP="000B29F6">
      <w:pPr>
        <w:pStyle w:val="ab"/>
        <w:numPr>
          <w:ilvl w:val="0"/>
          <w:numId w:val="3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  <w:spacing w:val="-4"/>
        </w:rPr>
      </w:pPr>
      <w:r w:rsidRPr="000B29F6">
        <w:rPr>
          <w:rFonts w:eastAsia="PMingLiU" w:hint="eastAsia"/>
          <w:spacing w:val="-4"/>
        </w:rPr>
        <w:t>外部中斷處理常式寫入</w:t>
      </w:r>
      <w:proofErr w:type="spellStart"/>
      <w:r w:rsidRPr="000B29F6">
        <w:rPr>
          <w:rFonts w:eastAsia="PMingLiU" w:hint="eastAsia"/>
          <w:i/>
          <w:spacing w:val="-4"/>
        </w:rPr>
        <w:t>meicpct</w:t>
      </w:r>
      <w:proofErr w:type="spellEnd"/>
      <w:r w:rsidRPr="000B29F6">
        <w:rPr>
          <w:rFonts w:eastAsia="PMingLiU" w:hint="eastAsia"/>
          <w:spacing w:val="-4"/>
        </w:rPr>
        <w:t>暫存器，以觸發對待處理的最高優先順序外部中斷的中斷來源</w:t>
      </w:r>
      <w:r w:rsidRPr="000B29F6">
        <w:rPr>
          <w:rFonts w:eastAsia="PMingLiU" w:hint="eastAsia"/>
          <w:spacing w:val="-4"/>
        </w:rPr>
        <w:t>ID</w:t>
      </w:r>
      <w:r w:rsidRPr="000B29F6">
        <w:rPr>
          <w:rFonts w:eastAsia="PMingLiU" w:hint="eastAsia"/>
          <w:spacing w:val="-4"/>
        </w:rPr>
        <w:t>（在</w:t>
      </w:r>
      <w:proofErr w:type="spellStart"/>
      <w:r w:rsidRPr="000B29F6">
        <w:rPr>
          <w:rFonts w:eastAsia="PMingLiU" w:hint="eastAsia"/>
          <w:i/>
          <w:spacing w:val="-4"/>
        </w:rPr>
        <w:t>meihap</w:t>
      </w:r>
      <w:proofErr w:type="spellEnd"/>
      <w:r w:rsidRPr="000B29F6">
        <w:rPr>
          <w:rFonts w:eastAsia="PMingLiU" w:hint="eastAsia"/>
          <w:spacing w:val="-4"/>
        </w:rPr>
        <w:t>暫存器中）及其相應優先順序（在</w:t>
      </w:r>
      <w:proofErr w:type="spellStart"/>
      <w:r w:rsidRPr="000B29F6">
        <w:rPr>
          <w:rFonts w:eastAsia="PMingLiU" w:hint="eastAsia"/>
          <w:i/>
          <w:spacing w:val="-4"/>
        </w:rPr>
        <w:t>meicidpl</w:t>
      </w:r>
      <w:proofErr w:type="spellEnd"/>
      <w:r w:rsidRPr="000B29F6">
        <w:rPr>
          <w:rFonts w:eastAsia="PMingLiU" w:hint="eastAsia"/>
          <w:spacing w:val="-4"/>
        </w:rPr>
        <w:t>暫存器中）的擷取操作</w:t>
      </w:r>
      <w:r w:rsidR="001C71E4" w:rsidRPr="000B29F6">
        <w:rPr>
          <w:rFonts w:eastAsia="PMingLiU" w:hint="eastAsia"/>
          <w:spacing w:val="-4"/>
        </w:rPr>
        <w:t>。</w:t>
      </w:r>
    </w:p>
    <w:p w14:paraId="2C0505BD" w14:textId="5E3452B0" w:rsidR="00B32656" w:rsidRPr="00757380" w:rsidRDefault="00B32656" w:rsidP="000B29F6">
      <w:pPr>
        <w:pStyle w:val="ab"/>
        <w:numPr>
          <w:ilvl w:val="0"/>
          <w:numId w:val="3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然後，處理常式讀取</w:t>
      </w:r>
      <w:proofErr w:type="spellStart"/>
      <w:r w:rsidRPr="00757380">
        <w:rPr>
          <w:rFonts w:eastAsia="PMingLiU" w:hint="eastAsia"/>
          <w:i/>
        </w:rPr>
        <w:t>meihap</w:t>
      </w:r>
      <w:proofErr w:type="spellEnd"/>
      <w:r w:rsidRPr="00757380">
        <w:rPr>
          <w:rFonts w:eastAsia="PMingLiU" w:hint="eastAsia"/>
        </w:rPr>
        <w:t>暫存器以獲取在</w:t>
      </w:r>
      <w:proofErr w:type="spellStart"/>
      <w:r w:rsidRPr="00757380">
        <w:rPr>
          <w:rFonts w:eastAsia="PMingLiU" w:hint="eastAsia"/>
          <w:i/>
        </w:rPr>
        <w:t>claimid</w:t>
      </w:r>
      <w:proofErr w:type="spellEnd"/>
      <w:r w:rsidRPr="00757380">
        <w:rPr>
          <w:rFonts w:eastAsia="PMingLiU" w:hint="eastAsia"/>
        </w:rPr>
        <w:t>欄位中提供的中斷來源</w:t>
      </w:r>
      <w:r w:rsidRPr="00757380">
        <w:rPr>
          <w:rFonts w:eastAsia="PMingLiU" w:hint="eastAsia"/>
        </w:rPr>
        <w:t>ID</w:t>
      </w:r>
      <w:r w:rsidRPr="00757380">
        <w:rPr>
          <w:rFonts w:eastAsia="PMingLiU" w:hint="eastAsia"/>
        </w:rPr>
        <w:t>。根據</w:t>
      </w:r>
      <w:proofErr w:type="spellStart"/>
      <w:r w:rsidRPr="00757380">
        <w:rPr>
          <w:rFonts w:eastAsia="PMingLiU" w:hint="eastAsia"/>
          <w:i/>
        </w:rPr>
        <w:t>meihap</w:t>
      </w:r>
      <w:proofErr w:type="spellEnd"/>
      <w:r w:rsidRPr="00757380">
        <w:rPr>
          <w:rFonts w:eastAsia="PMingLiU" w:hint="eastAsia"/>
        </w:rPr>
        <w:t>暫存器的內容，外部中斷處理常式跳轉到該外部中斷來源的特定處理常式。在</w:t>
      </w:r>
      <w:r>
        <w:fldChar w:fldCharType="begin"/>
      </w:r>
      <w:r>
        <w:instrText xml:space="preserve"> REF _Ref52355638 \h </w:instrText>
      </w:r>
      <w:r>
        <w:fldChar w:fldCharType="separate"/>
      </w:r>
      <w:r w:rsidR="004A6313" w:rsidRPr="00757380">
        <w:rPr>
          <w:rFonts w:eastAsia="PMingLiU" w:hint="eastAsia"/>
        </w:rPr>
        <w:t>圖</w:t>
      </w:r>
      <w:r w:rsidR="004A6313">
        <w:rPr>
          <w:noProof/>
        </w:rPr>
        <w:t>18</w:t>
      </w:r>
      <w:r>
        <w:fldChar w:fldCharType="end"/>
      </w:r>
      <w:r w:rsidRPr="00757380">
        <w:rPr>
          <w:rFonts w:eastAsia="PMingLiU" w:hint="eastAsia"/>
        </w:rPr>
        <w:t>中可以觀察到此程序。</w:t>
      </w:r>
    </w:p>
    <w:p w14:paraId="57B9E346" w14:textId="0AA6BD64" w:rsidR="00B32656" w:rsidRPr="00757380" w:rsidRDefault="00E237BE" w:rsidP="000B29F6">
      <w:pPr>
        <w:pStyle w:val="ab"/>
        <w:numPr>
          <w:ilvl w:val="0"/>
          <w:numId w:val="3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E237BE">
        <w:rPr>
          <w:rFonts w:eastAsia="PMingLiU" w:hint="eastAsia"/>
        </w:rPr>
        <w:t>對於特殊中斷來源</w:t>
      </w:r>
      <w:r w:rsidR="00B32656" w:rsidRPr="00757380">
        <w:rPr>
          <w:rFonts w:eastAsia="PMingLiU" w:hint="eastAsia"/>
        </w:rPr>
        <w:t>的中斷處理常式（</w:t>
      </w:r>
      <w:r w:rsidR="00B32656" w:rsidRPr="00757380">
        <w:rPr>
          <w:rFonts w:eastAsia="PMingLiU" w:hint="eastAsia"/>
        </w:rPr>
        <w:t>ISR</w:t>
      </w:r>
      <w:r w:rsidR="00B32656" w:rsidRPr="00757380">
        <w:rPr>
          <w:rFonts w:eastAsia="PMingLiU" w:hint="eastAsia"/>
        </w:rPr>
        <w:t>）</w:t>
      </w:r>
      <w:r w:rsidR="00921515">
        <w:rPr>
          <w:rFonts w:eastAsia="PMingLiU" w:hint="eastAsia"/>
        </w:rPr>
        <w:t>：</w:t>
      </w:r>
    </w:p>
    <w:p w14:paraId="1150D670" w14:textId="184D6826" w:rsidR="00B32656" w:rsidRPr="000B29F6" w:rsidRDefault="00B32656" w:rsidP="000B29F6">
      <w:pPr>
        <w:pStyle w:val="ab"/>
        <w:numPr>
          <w:ilvl w:val="1"/>
          <w:numId w:val="3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  <w:spacing w:val="-4"/>
        </w:rPr>
      </w:pPr>
      <w:r w:rsidRPr="000B29F6">
        <w:rPr>
          <w:rFonts w:eastAsia="PMingLiU" w:hint="eastAsia"/>
          <w:spacing w:val="-4"/>
        </w:rPr>
        <w:t>對於電平觸發的中斷來源，中斷處理常式會清除</w:t>
      </w:r>
      <w:r w:rsidRPr="000B29F6">
        <w:rPr>
          <w:rFonts w:eastAsia="PMingLiU" w:hint="eastAsia"/>
          <w:spacing w:val="-4"/>
        </w:rPr>
        <w:t>SoC IP</w:t>
      </w:r>
      <w:r w:rsidRPr="000B29F6">
        <w:rPr>
          <w:rFonts w:eastAsia="PMingLiU" w:hint="eastAsia"/>
          <w:spacing w:val="-4"/>
        </w:rPr>
        <w:t>中發起中斷請求的狀態</w:t>
      </w:r>
      <w:r w:rsidR="001C71E4" w:rsidRPr="000B29F6">
        <w:rPr>
          <w:rFonts w:eastAsia="PMingLiU" w:hint="eastAsia"/>
          <w:spacing w:val="-4"/>
        </w:rPr>
        <w:t>。</w:t>
      </w:r>
    </w:p>
    <w:p w14:paraId="653F50A4" w14:textId="7F3BCA59" w:rsidR="00B32656" w:rsidRPr="00757380" w:rsidRDefault="00B32656" w:rsidP="000B29F6">
      <w:pPr>
        <w:pStyle w:val="ab"/>
        <w:numPr>
          <w:ilvl w:val="1"/>
          <w:numId w:val="3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對於邊緣觸發的中斷來源，中斷處理常式通過寫入</w:t>
      </w:r>
      <w:proofErr w:type="spellStart"/>
      <w:r w:rsidRPr="00757380">
        <w:rPr>
          <w:rFonts w:eastAsia="PMingLiU" w:hint="eastAsia"/>
          <w:i/>
        </w:rPr>
        <w:t>meigwclrS</w:t>
      </w:r>
      <w:proofErr w:type="spellEnd"/>
      <w:r w:rsidRPr="00757380">
        <w:rPr>
          <w:rFonts w:eastAsia="PMingLiU" w:hint="eastAsia"/>
        </w:rPr>
        <w:t>暫存器將來源閘道中的</w:t>
      </w:r>
      <w:r w:rsidRPr="00757380">
        <w:rPr>
          <w:rFonts w:eastAsia="PMingLiU" w:hint="eastAsia"/>
        </w:rPr>
        <w:t>IP</w:t>
      </w:r>
      <w:r w:rsidRPr="00757380">
        <w:rPr>
          <w:rFonts w:eastAsia="PMingLiU" w:hint="eastAsia"/>
        </w:rPr>
        <w:t>位元清零</w:t>
      </w:r>
      <w:r w:rsidR="001C71E4">
        <w:rPr>
          <w:rFonts w:eastAsia="PMingLiU" w:hint="eastAsia"/>
        </w:rPr>
        <w:t>。</w:t>
      </w:r>
    </w:p>
    <w:p w14:paraId="49058822" w14:textId="77777777" w:rsidR="00B32656" w:rsidRPr="00757380" w:rsidRDefault="00B32656" w:rsidP="000B29F6">
      <w:pPr>
        <w:pStyle w:val="ab"/>
        <w:overflowPunct w:val="0"/>
        <w:autoSpaceDE w:val="0"/>
        <w:autoSpaceDN w:val="0"/>
        <w:spacing w:line="245" w:lineRule="auto"/>
        <w:ind w:left="720"/>
        <w:jc w:val="both"/>
        <w:rPr>
          <w:rFonts w:eastAsia="PMingLiU"/>
        </w:rPr>
      </w:pPr>
      <w:r w:rsidRPr="00757380">
        <w:rPr>
          <w:rFonts w:eastAsia="PMingLiU" w:hint="eastAsia"/>
        </w:rPr>
        <w:t>這會將來源的中斷請求置為無效。</w:t>
      </w:r>
    </w:p>
    <w:p w14:paraId="7444510C" w14:textId="77777777" w:rsidR="00B32656" w:rsidRPr="00757380" w:rsidRDefault="00B32656" w:rsidP="000B29F6">
      <w:pPr>
        <w:pStyle w:val="ab"/>
        <w:numPr>
          <w:ilvl w:val="0"/>
          <w:numId w:val="35"/>
        </w:num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757380">
        <w:rPr>
          <w:rFonts w:eastAsia="PMingLiU" w:hint="eastAsia"/>
        </w:rPr>
        <w:t>同時，</w:t>
      </w:r>
      <w:r w:rsidRPr="00757380">
        <w:rPr>
          <w:rFonts w:eastAsia="PMingLiU" w:hint="eastAsia"/>
        </w:rPr>
        <w:t>PIC</w:t>
      </w:r>
      <w:r w:rsidRPr="00757380">
        <w:rPr>
          <w:rFonts w:eastAsia="PMingLiU" w:hint="eastAsia"/>
        </w:rPr>
        <w:t>在背景繼續評估待處理的中斷。</w:t>
      </w:r>
    </w:p>
    <w:p w14:paraId="7BE62B3F" w14:textId="77777777" w:rsidR="00B32656" w:rsidRPr="00757380" w:rsidRDefault="00B32656" w:rsidP="000B29F6">
      <w:pPr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r>
        <w:rPr>
          <w:rFonts w:hint="eastAsia"/>
          <w:noProof/>
        </w:rPr>
        <w:drawing>
          <wp:inline distT="0" distB="0" distL="0" distR="0" wp14:anchorId="52A56464" wp14:editId="22125C11">
            <wp:extent cx="3664424" cy="2172022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82899" cy="218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613AF" w14:textId="59240A1E" w:rsidR="00B32656" w:rsidRPr="00757380" w:rsidRDefault="00B32656" w:rsidP="000B29F6">
      <w:pPr>
        <w:pStyle w:val="a5"/>
        <w:overflowPunct w:val="0"/>
        <w:autoSpaceDE w:val="0"/>
        <w:autoSpaceDN w:val="0"/>
        <w:spacing w:line="245" w:lineRule="auto"/>
        <w:jc w:val="center"/>
        <w:rPr>
          <w:rFonts w:eastAsia="PMingLiU"/>
        </w:rPr>
      </w:pPr>
      <w:bookmarkStart w:id="22" w:name="_Ref52355638"/>
      <w:r w:rsidRPr="00757380">
        <w:rPr>
          <w:rFonts w:eastAsia="PMingLiU" w:hint="eastAsia"/>
        </w:rPr>
        <w:t>圖</w:t>
      </w:r>
      <w:r w:rsidR="00535C54">
        <w:fldChar w:fldCharType="begin"/>
      </w:r>
      <w:r w:rsidR="00535C54">
        <w:instrText xml:space="preserve"> SEQ Figure \* ARABIC </w:instrText>
      </w:r>
      <w:r w:rsidR="00535C54">
        <w:fldChar w:fldCharType="separate"/>
      </w:r>
      <w:r w:rsidR="004A6313">
        <w:rPr>
          <w:noProof/>
        </w:rPr>
        <w:t>18</w:t>
      </w:r>
      <w:r w:rsidR="00535C54">
        <w:rPr>
          <w:noProof/>
        </w:rPr>
        <w:fldChar w:fldCharType="end"/>
      </w:r>
      <w:bookmarkEnd w:id="22"/>
      <w:r w:rsidRPr="00757380">
        <w:rPr>
          <w:rFonts w:eastAsia="PMingLiU" w:hint="eastAsia"/>
        </w:rPr>
        <w:t>.</w:t>
      </w:r>
      <w:r w:rsidR="00901809">
        <w:rPr>
          <w:rFonts w:eastAsia="PMingLiU"/>
        </w:rPr>
        <w:t xml:space="preserve"> </w:t>
      </w:r>
      <w:r w:rsidRPr="00757380">
        <w:rPr>
          <w:rFonts w:eastAsia="PMingLiU" w:hint="eastAsia"/>
        </w:rPr>
        <w:t>向量化外部中斷（取自</w:t>
      </w:r>
      <w:r w:rsidRPr="00757380">
        <w:rPr>
          <w:rFonts w:eastAsia="PMingLiU" w:hint="eastAsia"/>
        </w:rPr>
        <w:t>[PRM v1.7]</w:t>
      </w:r>
      <w:r w:rsidRPr="00757380">
        <w:rPr>
          <w:rFonts w:eastAsia="PMingLiU" w:hint="eastAsia"/>
        </w:rPr>
        <w:t>）</w:t>
      </w:r>
    </w:p>
    <w:p w14:paraId="5A67E48E" w14:textId="6070B060" w:rsidR="001453D6" w:rsidRPr="00757380" w:rsidRDefault="00B32656" w:rsidP="000B29F6">
      <w:pPr>
        <w:overflowPunct w:val="0"/>
        <w:autoSpaceDE w:val="0"/>
        <w:autoSpaceDN w:val="0"/>
        <w:spacing w:line="245" w:lineRule="auto"/>
        <w:jc w:val="both"/>
        <w:rPr>
          <w:rFonts w:eastAsia="PMingLiU"/>
        </w:rPr>
      </w:pPr>
      <w:r w:rsidRPr="00E23D37">
        <w:rPr>
          <w:rFonts w:eastAsia="PMingLiU" w:hint="eastAsia"/>
          <w:spacing w:val="2"/>
        </w:rPr>
        <w:t>必須注意的是，這是一種常規的工作模式。此外，</w:t>
      </w:r>
      <w:proofErr w:type="spellStart"/>
      <w:r w:rsidRPr="00E23D37">
        <w:rPr>
          <w:rFonts w:eastAsia="PMingLiU" w:hint="eastAsia"/>
          <w:spacing w:val="2"/>
        </w:rPr>
        <w:t>SweRV</w:t>
      </w:r>
      <w:proofErr w:type="spellEnd"/>
      <w:r w:rsidRPr="00E23D37">
        <w:rPr>
          <w:rFonts w:eastAsia="PMingLiU" w:hint="eastAsia"/>
          <w:spacing w:val="2"/>
        </w:rPr>
        <w:t xml:space="preserve"> EH1</w:t>
      </w:r>
      <w:r w:rsidRPr="00E23D37">
        <w:rPr>
          <w:rFonts w:eastAsia="PMingLiU" w:hint="eastAsia"/>
          <w:spacing w:val="2"/>
        </w:rPr>
        <w:t>核心還支援巢狀中斷（最多</w:t>
      </w:r>
      <w:r w:rsidRPr="00E23D37">
        <w:rPr>
          <w:rFonts w:eastAsia="PMingLiU" w:hint="eastAsia"/>
          <w:spacing w:val="2"/>
        </w:rPr>
        <w:t>15</w:t>
      </w:r>
      <w:r w:rsidRPr="00E23D37">
        <w:rPr>
          <w:rFonts w:eastAsia="PMingLiU" w:hint="eastAsia"/>
        </w:rPr>
        <w:t>個）。</w:t>
      </w:r>
      <w:r w:rsidRPr="00757380">
        <w:rPr>
          <w:rFonts w:eastAsia="PMingLiU" w:hint="eastAsia"/>
        </w:rPr>
        <w:t>有關更多資訊，請查閱</w:t>
      </w:r>
      <w:r w:rsidRPr="00757380">
        <w:rPr>
          <w:rFonts w:eastAsia="PMingLiU" w:hint="eastAsia"/>
        </w:rPr>
        <w:t>[PRM v1.7]</w:t>
      </w:r>
      <w:r w:rsidRPr="00757380">
        <w:rPr>
          <w:rFonts w:eastAsia="PMingLiU" w:hint="eastAsia"/>
        </w:rPr>
        <w:t>。</w:t>
      </w:r>
    </w:p>
    <w:p w14:paraId="24582C0A" w14:textId="659E52FF" w:rsidR="001453D6" w:rsidRPr="00757380" w:rsidRDefault="001453D6" w:rsidP="00921515">
      <w:pPr>
        <w:overflowPunct w:val="0"/>
        <w:autoSpaceDE w:val="0"/>
        <w:autoSpaceDN w:val="0"/>
        <w:jc w:val="both"/>
        <w:rPr>
          <w:rFonts w:eastAsia="PMingLiU"/>
          <w:b/>
          <w:bCs/>
        </w:rPr>
      </w:pPr>
    </w:p>
    <w:p w14:paraId="05E2F8E7" w14:textId="77777777" w:rsidR="001453D6" w:rsidRPr="00757380" w:rsidRDefault="001453D6" w:rsidP="00921515">
      <w:pPr>
        <w:overflowPunct w:val="0"/>
        <w:autoSpaceDE w:val="0"/>
        <w:autoSpaceDN w:val="0"/>
        <w:jc w:val="both"/>
        <w:rPr>
          <w:rFonts w:eastAsia="PMingLiU"/>
          <w:b/>
          <w:bCs/>
        </w:rPr>
      </w:pPr>
    </w:p>
    <w:sectPr w:rsidR="001453D6" w:rsidRPr="00757380" w:rsidSect="006630BB">
      <w:headerReference w:type="default" r:id="rId29"/>
      <w:footerReference w:type="default" r:id="rId30"/>
      <w:headerReference w:type="first" r:id="rId31"/>
      <w:footerReference w:type="first" r:id="rId32"/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895A64" w14:textId="77777777" w:rsidR="00535C54" w:rsidRDefault="00535C54">
      <w:r>
        <w:separator/>
      </w:r>
    </w:p>
  </w:endnote>
  <w:endnote w:type="continuationSeparator" w:id="0">
    <w:p w14:paraId="2936BAFC" w14:textId="77777777" w:rsidR="00535C54" w:rsidRDefault="00535C54">
      <w:r>
        <w:continuationSeparator/>
      </w:r>
    </w:p>
  </w:endnote>
  <w:endnote w:type="continuationNotice" w:id="1">
    <w:p w14:paraId="04F20A5D" w14:textId="77777777" w:rsidR="00535C54" w:rsidRDefault="00535C5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800000EB" w:usb1="380160EA" w:usb2="144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roman"/>
    <w:pitch w:val="variable"/>
  </w:font>
  <w:font w:name="Noto Sans CJK SC Regular">
    <w:panose1 w:val="020B05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enlo">
    <w:altName w:val="Arial"/>
    <w:charset w:val="00"/>
    <w:family w:val="modern"/>
    <w:pitch w:val="fixed"/>
    <w:sig w:usb0="E60022FF" w:usb1="D200F9FB" w:usb2="02000028" w:usb3="00000000" w:csb0="000001DF" w:csb1="00000000"/>
  </w:font>
  <w:font w:name="Helvetica Neue">
    <w:panose1 w:val="02000503000000020004"/>
    <w:charset w:val="01"/>
    <w:family w:val="auto"/>
    <w:pitch w:val="variable"/>
    <w:sig w:usb0="E50002FF" w:usb1="500079DB" w:usb2="00000010" w:usb3="00000000" w:csb0="0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0048BD" w14:textId="4BB10ECA" w:rsidR="00B37830" w:rsidRPr="00757380" w:rsidRDefault="00B37830" w:rsidP="00921515">
    <w:pPr>
      <w:pStyle w:val="a7"/>
      <w:overflowPunct w:val="0"/>
      <w:autoSpaceDE w:val="0"/>
      <w:autoSpaceDN w:val="0"/>
      <w:jc w:val="both"/>
      <w:rPr>
        <w:rFonts w:eastAsia="PMingLiU"/>
        <w:sz w:val="12"/>
      </w:rPr>
    </w:pPr>
    <w:r w:rsidRPr="00757380">
      <w:rPr>
        <w:rFonts w:eastAsia="PMingLiU" w:hint="eastAsia"/>
        <w:sz w:val="12"/>
      </w:rPr>
      <w:t>Imagination</w:t>
    </w:r>
    <w:r w:rsidRPr="00757380">
      <w:rPr>
        <w:rFonts w:eastAsia="PMingLiU" w:hint="eastAsia"/>
        <w:sz w:val="12"/>
      </w:rPr>
      <w:t>大學計劃</w:t>
    </w:r>
    <w:r w:rsidRPr="00757380">
      <w:rPr>
        <w:rFonts w:eastAsia="PMingLiU" w:hint="eastAsia"/>
        <w:sz w:val="12"/>
      </w:rPr>
      <w:t xml:space="preserve"> - </w:t>
    </w:r>
    <w:proofErr w:type="spellStart"/>
    <w:r w:rsidRPr="00757380">
      <w:rPr>
        <w:rFonts w:eastAsia="PMingLiU" w:hint="eastAsia"/>
        <w:sz w:val="12"/>
      </w:rPr>
      <w:t>RVfpga</w:t>
    </w:r>
    <w:proofErr w:type="spellEnd"/>
    <w:r w:rsidRPr="00757380">
      <w:rPr>
        <w:rFonts w:eastAsia="PMingLiU" w:hint="eastAsia"/>
        <w:sz w:val="12"/>
      </w:rPr>
      <w:t>實驗</w:t>
    </w:r>
    <w:r w:rsidRPr="00757380">
      <w:rPr>
        <w:rFonts w:eastAsia="PMingLiU" w:hint="eastAsia"/>
        <w:sz w:val="12"/>
      </w:rPr>
      <w:t>9</w:t>
    </w:r>
    <w:r w:rsidRPr="00757380">
      <w:rPr>
        <w:rFonts w:eastAsia="PMingLiU" w:hint="eastAsia"/>
        <w:sz w:val="12"/>
      </w:rPr>
      <w:t>：中斷驅動</w:t>
    </w:r>
    <w:r w:rsidRPr="00757380">
      <w:rPr>
        <w:rFonts w:eastAsia="PMingLiU" w:hint="eastAsia"/>
        <w:sz w:val="12"/>
      </w:rPr>
      <w:t>I/O</w:t>
    </w:r>
  </w:p>
  <w:p w14:paraId="4EF33D45" w14:textId="7DF00F61" w:rsidR="00B37830" w:rsidRPr="00757380" w:rsidRDefault="00D53A55" w:rsidP="00921515">
    <w:pPr>
      <w:pStyle w:val="a7"/>
      <w:overflowPunct w:val="0"/>
      <w:autoSpaceDE w:val="0"/>
      <w:autoSpaceDN w:val="0"/>
      <w:jc w:val="both"/>
      <w:rPr>
        <w:rFonts w:eastAsia="PMingLiU"/>
      </w:rPr>
    </w:pPr>
    <w:r>
      <w:rPr>
        <w:rFonts w:eastAsia="PMingLiU" w:hint="eastAsia"/>
        <w:sz w:val="12"/>
      </w:rPr>
      <w:t>版本</w:t>
    </w:r>
    <w:r>
      <w:rPr>
        <w:rFonts w:eastAsia="PMingLiU" w:hint="eastAsia"/>
        <w:sz w:val="12"/>
      </w:rPr>
      <w:t xml:space="preserve">2.0 </w:t>
    </w:r>
    <w:r>
      <w:rPr>
        <w:rFonts w:eastAsia="PMingLiU"/>
        <w:sz w:val="12"/>
      </w:rPr>
      <w:t>–</w:t>
    </w:r>
    <w:r>
      <w:rPr>
        <w:rFonts w:eastAsia="PMingLiU" w:hint="eastAsia"/>
        <w:sz w:val="12"/>
      </w:rPr>
      <w:t xml:space="preserve"> 2022</w:t>
    </w:r>
    <w:r>
      <w:rPr>
        <w:rFonts w:eastAsia="PMingLiU" w:hint="eastAsia"/>
        <w:sz w:val="12"/>
      </w:rPr>
      <w:t>年</w:t>
    </w:r>
    <w:r>
      <w:rPr>
        <w:rFonts w:eastAsia="PMingLiU" w:hint="eastAsia"/>
        <w:sz w:val="12"/>
      </w:rPr>
      <w:t>4</w:t>
    </w:r>
    <w:r>
      <w:rPr>
        <w:rFonts w:eastAsia="PMingLiU" w:hint="eastAsia"/>
        <w:sz w:val="12"/>
      </w:rPr>
      <w:t>月</w:t>
    </w:r>
  </w:p>
  <w:p w14:paraId="6ABE0452" w14:textId="043C7D29" w:rsidR="00B37830" w:rsidRPr="00757380" w:rsidRDefault="00B37830" w:rsidP="00921515">
    <w:pPr>
      <w:pStyle w:val="a7"/>
      <w:overflowPunct w:val="0"/>
      <w:autoSpaceDE w:val="0"/>
      <w:autoSpaceDN w:val="0"/>
      <w:jc w:val="both"/>
      <w:rPr>
        <w:rFonts w:eastAsia="PMingLiU"/>
      </w:rPr>
    </w:pPr>
    <w:r w:rsidRPr="00757380">
      <w:rPr>
        <w:rFonts w:eastAsia="PMingLiU" w:hint="eastAsia"/>
        <w:sz w:val="16"/>
      </w:rPr>
      <w:t>© Copyright Imagination Technologies</w:t>
    </w:r>
    <w:r w:rsidRPr="00757380">
      <w:rPr>
        <w:rFonts w:eastAsia="PMingLiU" w:hint="eastAsia"/>
        <w:sz w:val="12"/>
      </w:rPr>
      <w:tab/>
    </w:r>
    <w:r w:rsidRPr="00757380">
      <w:rPr>
        <w:rFonts w:eastAsia="PMingLiU" w:hint="eastAsia"/>
        <w:sz w:val="12"/>
      </w:rPr>
      <w:tab/>
    </w:r>
    <w:r>
      <w:rPr>
        <w:rFonts w:hint="eastAsia"/>
        <w:sz w:val="12"/>
      </w:rPr>
      <w:fldChar w:fldCharType="begin"/>
    </w:r>
    <w:r>
      <w:rPr>
        <w:rFonts w:hint="eastAsia"/>
        <w:sz w:val="12"/>
      </w:rPr>
      <w:instrText>PAGE</w:instrText>
    </w:r>
    <w:r>
      <w:rPr>
        <w:rFonts w:hint="eastAsia"/>
        <w:sz w:val="12"/>
      </w:rPr>
      <w:fldChar w:fldCharType="separate"/>
    </w:r>
    <w:r w:rsidR="00B70316" w:rsidRPr="00757380">
      <w:rPr>
        <w:rFonts w:eastAsia="PMingLiU" w:hint="eastAsia"/>
        <w:sz w:val="12"/>
      </w:rPr>
      <w:t>3</w:t>
    </w:r>
    <w:r>
      <w:rPr>
        <w:rFonts w:hint="eastAsia"/>
        <w:sz w:val="1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B00BAE" w14:textId="3341AC7F" w:rsidR="00B37830" w:rsidRPr="00757380" w:rsidRDefault="00B37830" w:rsidP="00921515">
    <w:pPr>
      <w:pStyle w:val="a7"/>
      <w:overflowPunct w:val="0"/>
      <w:autoSpaceDE w:val="0"/>
      <w:autoSpaceDN w:val="0"/>
      <w:jc w:val="both"/>
      <w:rPr>
        <w:rFonts w:eastAsia="PMingLiU"/>
        <w:sz w:val="12"/>
      </w:rPr>
    </w:pPr>
    <w:r w:rsidRPr="00757380">
      <w:rPr>
        <w:rFonts w:eastAsia="PMingLiU" w:hint="eastAsia"/>
        <w:sz w:val="12"/>
      </w:rPr>
      <w:t>Imagination</w:t>
    </w:r>
    <w:r w:rsidRPr="00757380">
      <w:rPr>
        <w:rFonts w:eastAsia="PMingLiU" w:hint="eastAsia"/>
        <w:sz w:val="12"/>
      </w:rPr>
      <w:t>大學計劃</w:t>
    </w:r>
    <w:r w:rsidRPr="00757380">
      <w:rPr>
        <w:rFonts w:eastAsia="PMingLiU" w:hint="eastAsia"/>
        <w:sz w:val="12"/>
      </w:rPr>
      <w:t xml:space="preserve"> - </w:t>
    </w:r>
    <w:proofErr w:type="spellStart"/>
    <w:r w:rsidRPr="00757380">
      <w:rPr>
        <w:rFonts w:eastAsia="PMingLiU" w:hint="eastAsia"/>
        <w:sz w:val="12"/>
      </w:rPr>
      <w:t>RVfpga</w:t>
    </w:r>
    <w:proofErr w:type="spellEnd"/>
    <w:r w:rsidRPr="00757380">
      <w:rPr>
        <w:rFonts w:eastAsia="PMingLiU" w:hint="eastAsia"/>
        <w:sz w:val="12"/>
      </w:rPr>
      <w:t>實驗</w:t>
    </w:r>
    <w:r w:rsidRPr="00757380">
      <w:rPr>
        <w:rFonts w:eastAsia="PMingLiU" w:hint="eastAsia"/>
        <w:sz w:val="12"/>
      </w:rPr>
      <w:t>9</w:t>
    </w:r>
    <w:r w:rsidRPr="00757380">
      <w:rPr>
        <w:rFonts w:eastAsia="PMingLiU" w:hint="eastAsia"/>
        <w:sz w:val="12"/>
      </w:rPr>
      <w:t>：中斷驅動</w:t>
    </w:r>
    <w:r w:rsidRPr="00757380">
      <w:rPr>
        <w:rFonts w:eastAsia="PMingLiU" w:hint="eastAsia"/>
        <w:sz w:val="12"/>
      </w:rPr>
      <w:t>I/O</w:t>
    </w:r>
  </w:p>
  <w:p w14:paraId="21BCF066" w14:textId="56F23902" w:rsidR="00B37830" w:rsidRPr="00757380" w:rsidRDefault="00D53A55" w:rsidP="00921515">
    <w:pPr>
      <w:pStyle w:val="a7"/>
      <w:overflowPunct w:val="0"/>
      <w:autoSpaceDE w:val="0"/>
      <w:autoSpaceDN w:val="0"/>
      <w:jc w:val="both"/>
      <w:rPr>
        <w:rFonts w:eastAsia="PMingLiU"/>
      </w:rPr>
    </w:pPr>
    <w:r>
      <w:rPr>
        <w:rFonts w:eastAsia="PMingLiU" w:hint="eastAsia"/>
        <w:sz w:val="12"/>
      </w:rPr>
      <w:t>版本</w:t>
    </w:r>
    <w:r>
      <w:rPr>
        <w:rFonts w:eastAsia="PMingLiU" w:hint="eastAsia"/>
        <w:sz w:val="12"/>
      </w:rPr>
      <w:t xml:space="preserve">2.0 </w:t>
    </w:r>
    <w:r>
      <w:rPr>
        <w:rFonts w:eastAsia="PMingLiU"/>
        <w:sz w:val="12"/>
      </w:rPr>
      <w:t>–</w:t>
    </w:r>
    <w:r>
      <w:rPr>
        <w:rFonts w:eastAsia="PMingLiU" w:hint="eastAsia"/>
        <w:sz w:val="12"/>
      </w:rPr>
      <w:t xml:space="preserve"> 2022</w:t>
    </w:r>
    <w:r>
      <w:rPr>
        <w:rFonts w:eastAsia="PMingLiU" w:hint="eastAsia"/>
        <w:sz w:val="12"/>
      </w:rPr>
      <w:t>年</w:t>
    </w:r>
    <w:r>
      <w:rPr>
        <w:rFonts w:eastAsia="PMingLiU" w:hint="eastAsia"/>
        <w:sz w:val="12"/>
      </w:rPr>
      <w:t>4</w:t>
    </w:r>
    <w:r>
      <w:rPr>
        <w:rFonts w:eastAsia="PMingLiU" w:hint="eastAsia"/>
        <w:sz w:val="12"/>
      </w:rPr>
      <w:t>月</w:t>
    </w:r>
  </w:p>
  <w:p w14:paraId="33C85E93" w14:textId="6386E15E" w:rsidR="00B37830" w:rsidRPr="00757380" w:rsidRDefault="00B37830" w:rsidP="00921515">
    <w:pPr>
      <w:pStyle w:val="a7"/>
      <w:overflowPunct w:val="0"/>
      <w:autoSpaceDE w:val="0"/>
      <w:autoSpaceDN w:val="0"/>
      <w:jc w:val="both"/>
      <w:rPr>
        <w:rFonts w:eastAsia="PMingLiU"/>
      </w:rPr>
    </w:pPr>
    <w:r w:rsidRPr="00757380">
      <w:rPr>
        <w:rFonts w:eastAsia="PMingLiU" w:hint="eastAsia"/>
        <w:sz w:val="16"/>
      </w:rPr>
      <w:t>© Copyright Imagination Technologies</w:t>
    </w:r>
    <w:r w:rsidRPr="00757380">
      <w:rPr>
        <w:rFonts w:eastAsia="PMingLiU" w:hint="eastAsia"/>
        <w:sz w:val="1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81495C" w14:textId="77777777" w:rsidR="00535C54" w:rsidRDefault="00535C54">
      <w:r>
        <w:separator/>
      </w:r>
    </w:p>
  </w:footnote>
  <w:footnote w:type="continuationSeparator" w:id="0">
    <w:p w14:paraId="2E8576B1" w14:textId="77777777" w:rsidR="00535C54" w:rsidRDefault="00535C54">
      <w:r>
        <w:continuationSeparator/>
      </w:r>
    </w:p>
  </w:footnote>
  <w:footnote w:type="continuationNotice" w:id="1">
    <w:p w14:paraId="6917A1CB" w14:textId="77777777" w:rsidR="00535C54" w:rsidRDefault="00535C54"/>
  </w:footnote>
  <w:footnote w:id="2">
    <w:p w14:paraId="79EA8731" w14:textId="77777777" w:rsidR="00B37830" w:rsidRPr="00757380" w:rsidRDefault="00B37830" w:rsidP="00921515">
      <w:pPr>
        <w:pStyle w:val="af5"/>
        <w:overflowPunct w:val="0"/>
        <w:autoSpaceDE w:val="0"/>
        <w:autoSpaceDN w:val="0"/>
        <w:jc w:val="both"/>
        <w:rPr>
          <w:rFonts w:eastAsia="PMingLiU"/>
        </w:rPr>
      </w:pPr>
      <w:r w:rsidRPr="00757380">
        <w:rPr>
          <w:rStyle w:val="af7"/>
          <w:rFonts w:eastAsia="PMingLiU"/>
        </w:rPr>
        <w:footnoteRef/>
      </w:r>
      <w:r w:rsidRPr="00757380">
        <w:rPr>
          <w:rFonts w:eastAsia="PMingLiU" w:hint="eastAsia"/>
        </w:rPr>
        <w:t xml:space="preserve"> D. Harris</w:t>
      </w:r>
      <w:r w:rsidRPr="00757380">
        <w:rPr>
          <w:rFonts w:eastAsia="PMingLiU" w:hint="eastAsia"/>
        </w:rPr>
        <w:t>和</w:t>
      </w:r>
      <w:r w:rsidRPr="00757380">
        <w:rPr>
          <w:rFonts w:eastAsia="PMingLiU" w:hint="eastAsia"/>
        </w:rPr>
        <w:t>S. Harris</w:t>
      </w:r>
      <w:r w:rsidRPr="00757380">
        <w:rPr>
          <w:rFonts w:eastAsia="PMingLiU" w:hint="eastAsia"/>
        </w:rPr>
        <w:t>，《</w:t>
      </w:r>
      <w:r w:rsidRPr="00757380">
        <w:rPr>
          <w:rFonts w:eastAsia="PMingLiU" w:hint="eastAsia"/>
          <w:i/>
        </w:rPr>
        <w:t>數位設計和電腦結構</w:t>
      </w:r>
      <w:r w:rsidRPr="00757380">
        <w:rPr>
          <w:rFonts w:eastAsia="PMingLiU" w:hint="eastAsia"/>
        </w:rPr>
        <w:t>》，第二版</w:t>
      </w:r>
      <w:r w:rsidRPr="00757380">
        <w:rPr>
          <w:rFonts w:eastAsia="PMingLiU" w:hint="eastAsia"/>
        </w:rPr>
        <w:t xml:space="preserve"> - 2012</w:t>
      </w:r>
      <w:r w:rsidRPr="00757380">
        <w:rPr>
          <w:rFonts w:eastAsia="PMingLiU" w:hint="eastAsia"/>
        </w:rPr>
        <w:t>，</w:t>
      </w:r>
      <w:r w:rsidRPr="00757380">
        <w:rPr>
          <w:rFonts w:eastAsia="PMingLiU" w:hint="eastAsia"/>
        </w:rPr>
        <w:t>Morgan Kaufmann</w:t>
      </w:r>
      <w:r w:rsidRPr="00757380">
        <w:rPr>
          <w:rFonts w:eastAsia="PMingLiU" w:hint="eastAsia"/>
        </w:rPr>
        <w:t>出版社（美國加州舊金山），</w:t>
      </w:r>
      <w:r w:rsidRPr="00757380">
        <w:rPr>
          <w:rFonts w:eastAsia="PMingLiU" w:hint="eastAsia"/>
        </w:rPr>
        <w:t>ISBN:978-0-12-394424-5</w:t>
      </w:r>
      <w:r w:rsidRPr="00757380">
        <w:rPr>
          <w:rFonts w:eastAsia="PMingLiU" w:hint="eastAsia"/>
        </w:rPr>
        <w:t>。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E0066" w14:textId="77777777" w:rsidR="00B37830" w:rsidRPr="00757380" w:rsidRDefault="00B37830" w:rsidP="00921515">
    <w:pPr>
      <w:pStyle w:val="a9"/>
      <w:overflowPunct w:val="0"/>
      <w:autoSpaceDE w:val="0"/>
      <w:autoSpaceDN w:val="0"/>
      <w:jc w:val="both"/>
      <w:rPr>
        <w:rFonts w:eastAsia="PMingLiU"/>
      </w:rPr>
    </w:pPr>
    <w:r>
      <w:rPr>
        <w:rFonts w:hint="eastAsia"/>
        <w:noProof/>
      </w:rPr>
      <w:drawing>
        <wp:anchor distT="0" distB="15875" distL="114300" distR="122555" simplePos="0" relativeHeight="251657216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3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B37830" w14:paraId="474B66FC" w14:textId="77777777">
      <w:tc>
        <w:tcPr>
          <w:tcW w:w="3009" w:type="dxa"/>
          <w:shd w:val="clear" w:color="auto" w:fill="auto"/>
        </w:tcPr>
        <w:p w14:paraId="44C5B454" w14:textId="77777777" w:rsidR="00B37830" w:rsidRDefault="00B37830" w:rsidP="00921515">
          <w:pPr>
            <w:pStyle w:val="a9"/>
            <w:ind w:left="-115"/>
            <w:jc w:val="both"/>
          </w:pPr>
        </w:p>
      </w:tc>
      <w:tc>
        <w:tcPr>
          <w:tcW w:w="3009" w:type="dxa"/>
          <w:shd w:val="clear" w:color="auto" w:fill="auto"/>
        </w:tcPr>
        <w:p w14:paraId="6FA3E24A" w14:textId="77777777" w:rsidR="00B37830" w:rsidRDefault="00B37830">
          <w:pPr>
            <w:pStyle w:val="a9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B37830" w:rsidRDefault="00B37830">
          <w:pPr>
            <w:pStyle w:val="a9"/>
            <w:ind w:right="-115"/>
            <w:jc w:val="right"/>
          </w:pPr>
        </w:p>
      </w:tc>
    </w:tr>
  </w:tbl>
  <w:p w14:paraId="32BABF2B" w14:textId="77777777" w:rsidR="00B37830" w:rsidRPr="00757380" w:rsidRDefault="00B37830" w:rsidP="00921515">
    <w:pPr>
      <w:pStyle w:val="a9"/>
      <w:overflowPunct w:val="0"/>
      <w:autoSpaceDE w:val="0"/>
      <w:autoSpaceDN w:val="0"/>
      <w:jc w:val="both"/>
      <w:rPr>
        <w:rFonts w:eastAsia="PMingLi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74945"/>
    <w:multiLevelType w:val="hybridMultilevel"/>
    <w:tmpl w:val="DE8079EC"/>
    <w:lvl w:ilvl="0" w:tplc="0E7603F2">
      <w:numFmt w:val="bullet"/>
      <w:lvlText w:val=""/>
      <w:lvlJc w:val="left"/>
      <w:pPr>
        <w:ind w:left="360" w:hanging="360"/>
      </w:pPr>
      <w:rPr>
        <w:rFonts w:ascii="Wingdings" w:eastAsia="宋体" w:hAnsi="Wingdings" w:cs="Aria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462637D"/>
    <w:multiLevelType w:val="multilevel"/>
    <w:tmpl w:val="EB34CD0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ED1025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F37531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F1698B"/>
    <w:multiLevelType w:val="hybridMultilevel"/>
    <w:tmpl w:val="943ADBAA"/>
    <w:lvl w:ilvl="0" w:tplc="6C7AE16C">
      <w:start w:val="1"/>
      <w:numFmt w:val="bullet"/>
      <w:lvlText w:val=""/>
      <w:lvlJc w:val="left"/>
      <w:pPr>
        <w:ind w:left="360" w:hanging="360"/>
      </w:pPr>
      <w:rPr>
        <w:rFonts w:ascii="Wingdings" w:eastAsia="宋体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0571758"/>
    <w:multiLevelType w:val="hybridMultilevel"/>
    <w:tmpl w:val="8DB01652"/>
    <w:lvl w:ilvl="0" w:tplc="DA66033C">
      <w:start w:val="3"/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8A5A96"/>
    <w:multiLevelType w:val="hybridMultilevel"/>
    <w:tmpl w:val="07F80336"/>
    <w:lvl w:ilvl="0" w:tplc="7E46DCEC">
      <w:start w:val="5"/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FE31B1"/>
    <w:multiLevelType w:val="hybridMultilevel"/>
    <w:tmpl w:val="0BF63BAA"/>
    <w:lvl w:ilvl="0" w:tplc="4CE8E35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4120C4"/>
    <w:multiLevelType w:val="hybridMultilevel"/>
    <w:tmpl w:val="78B05D82"/>
    <w:lvl w:ilvl="0" w:tplc="CC36AF80">
      <w:start w:val="17"/>
      <w:numFmt w:val="bullet"/>
      <w:lvlText w:val=""/>
      <w:lvlJc w:val="left"/>
      <w:pPr>
        <w:ind w:left="1440" w:hanging="360"/>
      </w:pPr>
      <w:rPr>
        <w:rFonts w:ascii="Symbol" w:eastAsia="宋体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08B3ABB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BB4145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4A7A77"/>
    <w:multiLevelType w:val="hybridMultilevel"/>
    <w:tmpl w:val="31E6C1F0"/>
    <w:lvl w:ilvl="0" w:tplc="F93296F8"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F2156C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B21A5C"/>
    <w:multiLevelType w:val="multilevel"/>
    <w:tmpl w:val="E9889E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EF35F95"/>
    <w:multiLevelType w:val="multilevel"/>
    <w:tmpl w:val="1E0613C8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1A4231B"/>
    <w:multiLevelType w:val="hybridMultilevel"/>
    <w:tmpl w:val="C1BCF28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66033C">
      <w:start w:val="3"/>
      <w:numFmt w:val="bullet"/>
      <w:lvlText w:val="-"/>
      <w:lvlJc w:val="left"/>
      <w:pPr>
        <w:ind w:left="1440" w:hanging="360"/>
      </w:pPr>
      <w:rPr>
        <w:rFonts w:ascii="Arial" w:eastAsia="宋体" w:hAnsi="Arial" w:cs="Arial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0012D8"/>
    <w:multiLevelType w:val="hybridMultilevel"/>
    <w:tmpl w:val="350C9670"/>
    <w:lvl w:ilvl="0" w:tplc="F4E82A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EE263D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6F66D1"/>
    <w:multiLevelType w:val="hybridMultilevel"/>
    <w:tmpl w:val="DAAEC734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FD178F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6A735B"/>
    <w:multiLevelType w:val="hybridMultilevel"/>
    <w:tmpl w:val="46ACA2B2"/>
    <w:lvl w:ilvl="0" w:tplc="0C92B3E6">
      <w:start w:val="1"/>
      <w:numFmt w:val="lowerLetter"/>
      <w:lvlText w:val="%1."/>
      <w:lvlJc w:val="left"/>
      <w:pPr>
        <w:ind w:left="720" w:hanging="360"/>
      </w:pPr>
      <w:rPr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ED82E3D"/>
    <w:multiLevelType w:val="hybridMultilevel"/>
    <w:tmpl w:val="FF3E7D76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0C0A0019">
      <w:start w:val="1"/>
      <w:numFmt w:val="lowerLetter"/>
      <w:lvlText w:val="%3."/>
      <w:lvlJc w:val="lef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280BC8"/>
    <w:multiLevelType w:val="hybridMultilevel"/>
    <w:tmpl w:val="4D94754C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4451CC"/>
    <w:multiLevelType w:val="hybridMultilevel"/>
    <w:tmpl w:val="502030BA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EF7492"/>
    <w:multiLevelType w:val="hybridMultilevel"/>
    <w:tmpl w:val="C72202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66033C">
      <w:start w:val="3"/>
      <w:numFmt w:val="bullet"/>
      <w:lvlText w:val="-"/>
      <w:lvlJc w:val="left"/>
      <w:pPr>
        <w:ind w:left="1440" w:hanging="360"/>
      </w:pPr>
      <w:rPr>
        <w:rFonts w:ascii="Arial" w:eastAsia="宋体" w:hAnsi="Arial" w:cs="Arial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7473205"/>
    <w:multiLevelType w:val="hybridMultilevel"/>
    <w:tmpl w:val="1BB8B422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A44D0B"/>
    <w:multiLevelType w:val="multilevel"/>
    <w:tmpl w:val="B582CC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3C8732C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73714F0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D538B1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131869"/>
    <w:multiLevelType w:val="hybridMultilevel"/>
    <w:tmpl w:val="433A93E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E70867"/>
    <w:multiLevelType w:val="multilevel"/>
    <w:tmpl w:val="02C6C6F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F7836F3"/>
    <w:multiLevelType w:val="hybridMultilevel"/>
    <w:tmpl w:val="DF38E938"/>
    <w:lvl w:ilvl="0" w:tplc="229CFE1A">
      <w:start w:val="1"/>
      <w:numFmt w:val="bullet"/>
      <w:lvlText w:val=""/>
      <w:lvlJc w:val="left"/>
      <w:pPr>
        <w:ind w:left="360" w:hanging="360"/>
      </w:pPr>
      <w:rPr>
        <w:rFonts w:ascii="Symbol" w:eastAsia="宋体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4CE7260"/>
    <w:multiLevelType w:val="hybridMultilevel"/>
    <w:tmpl w:val="B39AA9E8"/>
    <w:lvl w:ilvl="0" w:tplc="F4527736"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2172E6"/>
    <w:multiLevelType w:val="hybridMultilevel"/>
    <w:tmpl w:val="7FAC5C88"/>
    <w:lvl w:ilvl="0" w:tplc="4CE8E35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947BB6"/>
    <w:multiLevelType w:val="hybridMultilevel"/>
    <w:tmpl w:val="209415E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9626C2"/>
    <w:multiLevelType w:val="multilevel"/>
    <w:tmpl w:val="542439FA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B9B5B29"/>
    <w:multiLevelType w:val="hybridMultilevel"/>
    <w:tmpl w:val="3F84FDD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F7696A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B26562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CE5764"/>
    <w:multiLevelType w:val="hybridMultilevel"/>
    <w:tmpl w:val="B394BEE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55B77A9"/>
    <w:multiLevelType w:val="hybridMultilevel"/>
    <w:tmpl w:val="E11C92F2"/>
    <w:lvl w:ilvl="0" w:tplc="0C0A001B">
      <w:start w:val="1"/>
      <w:numFmt w:val="lowerRoman"/>
      <w:lvlText w:val="%1."/>
      <w:lvlJc w:val="righ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6806E9E"/>
    <w:multiLevelType w:val="multilevel"/>
    <w:tmpl w:val="C074A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9A0411C"/>
    <w:multiLevelType w:val="hybridMultilevel"/>
    <w:tmpl w:val="A93CEDF0"/>
    <w:lvl w:ilvl="0" w:tplc="9A0A1C54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FFFF" w:themeColor="background1"/>
      </w:rPr>
    </w:lvl>
    <w:lvl w:ilvl="1" w:tplc="0854C18C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7BF12213"/>
    <w:multiLevelType w:val="hybridMultilevel"/>
    <w:tmpl w:val="66400540"/>
    <w:lvl w:ilvl="0" w:tplc="E79E290A">
      <w:numFmt w:val="bullet"/>
      <w:lvlText w:val=""/>
      <w:lvlJc w:val="left"/>
      <w:pPr>
        <w:ind w:left="1080" w:hanging="360"/>
      </w:pPr>
      <w:rPr>
        <w:rFonts w:ascii="Symbol" w:eastAsia="宋体" w:hAnsi="Symbol" w:cs="Times New Roman" w:hint="default"/>
      </w:rPr>
    </w:lvl>
    <w:lvl w:ilvl="1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7C645D70"/>
    <w:multiLevelType w:val="hybridMultilevel"/>
    <w:tmpl w:val="2034B742"/>
    <w:lvl w:ilvl="0" w:tplc="E28009D0">
      <w:numFmt w:val="bullet"/>
      <w:lvlText w:val="-"/>
      <w:lvlJc w:val="left"/>
      <w:pPr>
        <w:ind w:left="1080" w:hanging="360"/>
      </w:pPr>
      <w:rPr>
        <w:rFonts w:ascii="Arial" w:eastAsia="宋体" w:hAnsi="Arial" w:cs="Arial"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582640365">
    <w:abstractNumId w:val="44"/>
  </w:num>
  <w:num w:numId="2" w16cid:durableId="1505515043">
    <w:abstractNumId w:val="17"/>
  </w:num>
  <w:num w:numId="3" w16cid:durableId="1298413749">
    <w:abstractNumId w:val="9"/>
  </w:num>
  <w:num w:numId="4" w16cid:durableId="1102646945">
    <w:abstractNumId w:val="2"/>
  </w:num>
  <w:num w:numId="5" w16cid:durableId="1429816583">
    <w:abstractNumId w:val="22"/>
  </w:num>
  <w:num w:numId="6" w16cid:durableId="827019468">
    <w:abstractNumId w:val="45"/>
  </w:num>
  <w:num w:numId="7" w16cid:durableId="1861509334">
    <w:abstractNumId w:val="16"/>
  </w:num>
  <w:num w:numId="8" w16cid:durableId="597521889">
    <w:abstractNumId w:val="26"/>
  </w:num>
  <w:num w:numId="9" w16cid:durableId="1568571273">
    <w:abstractNumId w:val="46"/>
  </w:num>
  <w:num w:numId="10" w16cid:durableId="359862294">
    <w:abstractNumId w:val="11"/>
  </w:num>
  <w:num w:numId="11" w16cid:durableId="891187348">
    <w:abstractNumId w:val="39"/>
  </w:num>
  <w:num w:numId="12" w16cid:durableId="514537897">
    <w:abstractNumId w:val="24"/>
  </w:num>
  <w:num w:numId="13" w16cid:durableId="485900687">
    <w:abstractNumId w:val="34"/>
  </w:num>
  <w:num w:numId="14" w16cid:durableId="1534267538">
    <w:abstractNumId w:val="4"/>
  </w:num>
  <w:num w:numId="15" w16cid:durableId="725185581">
    <w:abstractNumId w:val="29"/>
  </w:num>
  <w:num w:numId="16" w16cid:durableId="67188739">
    <w:abstractNumId w:val="42"/>
  </w:num>
  <w:num w:numId="17" w16cid:durableId="2015524441">
    <w:abstractNumId w:val="18"/>
  </w:num>
  <w:num w:numId="18" w16cid:durableId="716667161">
    <w:abstractNumId w:val="0"/>
  </w:num>
  <w:num w:numId="19" w16cid:durableId="1714966311">
    <w:abstractNumId w:val="9"/>
  </w:num>
  <w:num w:numId="20" w16cid:durableId="1304701400">
    <w:abstractNumId w:val="19"/>
  </w:num>
  <w:num w:numId="21" w16cid:durableId="514349326">
    <w:abstractNumId w:val="40"/>
  </w:num>
  <w:num w:numId="22" w16cid:durableId="1038120214">
    <w:abstractNumId w:val="28"/>
  </w:num>
  <w:num w:numId="23" w16cid:durableId="1844932809">
    <w:abstractNumId w:val="30"/>
  </w:num>
  <w:num w:numId="24" w16cid:durableId="1470396214">
    <w:abstractNumId w:val="33"/>
  </w:num>
  <w:num w:numId="25" w16cid:durableId="445196350">
    <w:abstractNumId w:val="21"/>
  </w:num>
  <w:num w:numId="26" w16cid:durableId="852451916">
    <w:abstractNumId w:val="41"/>
  </w:num>
  <w:num w:numId="27" w16cid:durableId="1914466767">
    <w:abstractNumId w:val="12"/>
  </w:num>
  <w:num w:numId="28" w16cid:durableId="29647747">
    <w:abstractNumId w:val="7"/>
  </w:num>
  <w:num w:numId="29" w16cid:durableId="955403354">
    <w:abstractNumId w:val="35"/>
  </w:num>
  <w:num w:numId="30" w16cid:durableId="408117039">
    <w:abstractNumId w:val="43"/>
  </w:num>
  <w:num w:numId="31" w16cid:durableId="1532304659">
    <w:abstractNumId w:val="36"/>
  </w:num>
  <w:num w:numId="32" w16cid:durableId="1946226520">
    <w:abstractNumId w:val="27"/>
  </w:num>
  <w:num w:numId="33" w16cid:durableId="1868909053">
    <w:abstractNumId w:val="3"/>
  </w:num>
  <w:num w:numId="34" w16cid:durableId="96096324">
    <w:abstractNumId w:val="13"/>
  </w:num>
  <w:num w:numId="35" w16cid:durableId="1485925850">
    <w:abstractNumId w:val="38"/>
  </w:num>
  <w:num w:numId="36" w16cid:durableId="2038043886">
    <w:abstractNumId w:val="32"/>
  </w:num>
  <w:num w:numId="37" w16cid:durableId="391194125">
    <w:abstractNumId w:val="37"/>
  </w:num>
  <w:num w:numId="38" w16cid:durableId="1472140223">
    <w:abstractNumId w:val="1"/>
  </w:num>
  <w:num w:numId="39" w16cid:durableId="1951666459">
    <w:abstractNumId w:val="14"/>
  </w:num>
  <w:num w:numId="40" w16cid:durableId="738796326">
    <w:abstractNumId w:val="5"/>
  </w:num>
  <w:num w:numId="41" w16cid:durableId="1333872573">
    <w:abstractNumId w:val="15"/>
  </w:num>
  <w:num w:numId="42" w16cid:durableId="1570384075">
    <w:abstractNumId w:val="6"/>
  </w:num>
  <w:num w:numId="43" w16cid:durableId="1116754460">
    <w:abstractNumId w:val="20"/>
  </w:num>
  <w:num w:numId="44" w16cid:durableId="1565873170">
    <w:abstractNumId w:val="23"/>
  </w:num>
  <w:num w:numId="45" w16cid:durableId="988939249">
    <w:abstractNumId w:val="10"/>
  </w:num>
  <w:num w:numId="46" w16cid:durableId="314333558">
    <w:abstractNumId w:val="31"/>
  </w:num>
  <w:num w:numId="47" w16cid:durableId="3019991">
    <w:abstractNumId w:val="8"/>
  </w:num>
  <w:num w:numId="48" w16cid:durableId="736977238">
    <w:abstractNumId w:val="2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n-US" w:vendorID="64" w:dllVersion="4096" w:nlCheck="1" w:checkStyle="0"/>
  <w:activeWritingStyle w:appName="MSWord" w:lang="es-ES_tradnl" w:vendorID="64" w:dllVersion="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s-ES_tradnl" w:vendorID="64" w:dllVersion="0" w:nlCheck="1" w:checkStyle="0"/>
  <w:activeWritingStyle w:appName="MSWord" w:lang="es-ES" w:vendorID="64" w:dllVersion="0" w:nlCheck="1" w:checkStyle="0"/>
  <w:activeWritingStyle w:appName="MSWord" w:lang="fr-HT" w:vendorID="64" w:dllVersion="4096" w:nlCheck="1" w:checkStyle="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5E4E"/>
    <w:rsid w:val="00000238"/>
    <w:rsid w:val="00000D7F"/>
    <w:rsid w:val="000010A6"/>
    <w:rsid w:val="00001505"/>
    <w:rsid w:val="00001BE4"/>
    <w:rsid w:val="00002FDA"/>
    <w:rsid w:val="000030C2"/>
    <w:rsid w:val="00003A5F"/>
    <w:rsid w:val="000042F4"/>
    <w:rsid w:val="00004FF8"/>
    <w:rsid w:val="000056D5"/>
    <w:rsid w:val="000061A6"/>
    <w:rsid w:val="000077E7"/>
    <w:rsid w:val="0001067D"/>
    <w:rsid w:val="000117C2"/>
    <w:rsid w:val="00012223"/>
    <w:rsid w:val="000124B6"/>
    <w:rsid w:val="00013C98"/>
    <w:rsid w:val="00013DD5"/>
    <w:rsid w:val="000144EE"/>
    <w:rsid w:val="00015A70"/>
    <w:rsid w:val="000161D0"/>
    <w:rsid w:val="0001756B"/>
    <w:rsid w:val="00017CF8"/>
    <w:rsid w:val="00020F93"/>
    <w:rsid w:val="00021304"/>
    <w:rsid w:val="000219FB"/>
    <w:rsid w:val="00022C74"/>
    <w:rsid w:val="00025073"/>
    <w:rsid w:val="00025197"/>
    <w:rsid w:val="000252DE"/>
    <w:rsid w:val="00025A18"/>
    <w:rsid w:val="00025ECD"/>
    <w:rsid w:val="00026A8A"/>
    <w:rsid w:val="00027C4F"/>
    <w:rsid w:val="000305D8"/>
    <w:rsid w:val="00032776"/>
    <w:rsid w:val="00033A73"/>
    <w:rsid w:val="00033C6D"/>
    <w:rsid w:val="000340F9"/>
    <w:rsid w:val="00035E07"/>
    <w:rsid w:val="00036652"/>
    <w:rsid w:val="00036934"/>
    <w:rsid w:val="00037465"/>
    <w:rsid w:val="00040355"/>
    <w:rsid w:val="00040CBF"/>
    <w:rsid w:val="000433FB"/>
    <w:rsid w:val="00043AE4"/>
    <w:rsid w:val="00050BB0"/>
    <w:rsid w:val="00051285"/>
    <w:rsid w:val="0005400A"/>
    <w:rsid w:val="0005463B"/>
    <w:rsid w:val="00054A5B"/>
    <w:rsid w:val="0005666A"/>
    <w:rsid w:val="00060CE7"/>
    <w:rsid w:val="000615DC"/>
    <w:rsid w:val="000618DD"/>
    <w:rsid w:val="00063213"/>
    <w:rsid w:val="000644FF"/>
    <w:rsid w:val="000649D2"/>
    <w:rsid w:val="00064F18"/>
    <w:rsid w:val="00065347"/>
    <w:rsid w:val="000653B2"/>
    <w:rsid w:val="00065B40"/>
    <w:rsid w:val="000662E7"/>
    <w:rsid w:val="00066902"/>
    <w:rsid w:val="00070FE1"/>
    <w:rsid w:val="000714B0"/>
    <w:rsid w:val="0007302F"/>
    <w:rsid w:val="0007364E"/>
    <w:rsid w:val="00073D5B"/>
    <w:rsid w:val="00074A72"/>
    <w:rsid w:val="00075470"/>
    <w:rsid w:val="00075F41"/>
    <w:rsid w:val="000760CF"/>
    <w:rsid w:val="000765D3"/>
    <w:rsid w:val="00077468"/>
    <w:rsid w:val="0007782E"/>
    <w:rsid w:val="00077DF2"/>
    <w:rsid w:val="00077E80"/>
    <w:rsid w:val="00081EDF"/>
    <w:rsid w:val="00082887"/>
    <w:rsid w:val="000829DC"/>
    <w:rsid w:val="00082B42"/>
    <w:rsid w:val="00087907"/>
    <w:rsid w:val="00087EF3"/>
    <w:rsid w:val="00090100"/>
    <w:rsid w:val="000906BC"/>
    <w:rsid w:val="00090854"/>
    <w:rsid w:val="00090CFD"/>
    <w:rsid w:val="00091444"/>
    <w:rsid w:val="00091C34"/>
    <w:rsid w:val="000933DC"/>
    <w:rsid w:val="000934C1"/>
    <w:rsid w:val="000940AC"/>
    <w:rsid w:val="0009453D"/>
    <w:rsid w:val="000945CB"/>
    <w:rsid w:val="00094B83"/>
    <w:rsid w:val="000958D4"/>
    <w:rsid w:val="00095D05"/>
    <w:rsid w:val="000965FA"/>
    <w:rsid w:val="000977D3"/>
    <w:rsid w:val="000A17F1"/>
    <w:rsid w:val="000A3BA7"/>
    <w:rsid w:val="000A6263"/>
    <w:rsid w:val="000B07EA"/>
    <w:rsid w:val="000B0B03"/>
    <w:rsid w:val="000B13A1"/>
    <w:rsid w:val="000B2534"/>
    <w:rsid w:val="000B29F6"/>
    <w:rsid w:val="000B37D4"/>
    <w:rsid w:val="000B450F"/>
    <w:rsid w:val="000B5EA2"/>
    <w:rsid w:val="000B7821"/>
    <w:rsid w:val="000B7D1E"/>
    <w:rsid w:val="000C1E0A"/>
    <w:rsid w:val="000C494D"/>
    <w:rsid w:val="000C4D85"/>
    <w:rsid w:val="000C4EB3"/>
    <w:rsid w:val="000C5D3E"/>
    <w:rsid w:val="000C6CDD"/>
    <w:rsid w:val="000C7851"/>
    <w:rsid w:val="000D0BD9"/>
    <w:rsid w:val="000D1D09"/>
    <w:rsid w:val="000D1EEF"/>
    <w:rsid w:val="000D1FEE"/>
    <w:rsid w:val="000D4986"/>
    <w:rsid w:val="000D56D9"/>
    <w:rsid w:val="000E3E22"/>
    <w:rsid w:val="000E45D0"/>
    <w:rsid w:val="000E4747"/>
    <w:rsid w:val="000E579B"/>
    <w:rsid w:val="000E5D4C"/>
    <w:rsid w:val="000E6B67"/>
    <w:rsid w:val="000E726A"/>
    <w:rsid w:val="000F2513"/>
    <w:rsid w:val="000F25BA"/>
    <w:rsid w:val="000F2AF8"/>
    <w:rsid w:val="000F3776"/>
    <w:rsid w:val="000F39AD"/>
    <w:rsid w:val="000F44C1"/>
    <w:rsid w:val="000F547D"/>
    <w:rsid w:val="000F7CAE"/>
    <w:rsid w:val="00100F1E"/>
    <w:rsid w:val="001022BC"/>
    <w:rsid w:val="001024A8"/>
    <w:rsid w:val="00102BED"/>
    <w:rsid w:val="00103F44"/>
    <w:rsid w:val="00104C31"/>
    <w:rsid w:val="00105AC6"/>
    <w:rsid w:val="001076CF"/>
    <w:rsid w:val="00111F4A"/>
    <w:rsid w:val="001131AB"/>
    <w:rsid w:val="00113327"/>
    <w:rsid w:val="00113715"/>
    <w:rsid w:val="00116B2D"/>
    <w:rsid w:val="001201B7"/>
    <w:rsid w:val="0012177E"/>
    <w:rsid w:val="001217A9"/>
    <w:rsid w:val="00121B43"/>
    <w:rsid w:val="0012275C"/>
    <w:rsid w:val="00122AC4"/>
    <w:rsid w:val="00122B75"/>
    <w:rsid w:val="00125DD6"/>
    <w:rsid w:val="00125E36"/>
    <w:rsid w:val="001266BF"/>
    <w:rsid w:val="00127573"/>
    <w:rsid w:val="0013061F"/>
    <w:rsid w:val="001312CF"/>
    <w:rsid w:val="00131EFD"/>
    <w:rsid w:val="0013203E"/>
    <w:rsid w:val="00132266"/>
    <w:rsid w:val="001333E5"/>
    <w:rsid w:val="001348A7"/>
    <w:rsid w:val="00134E20"/>
    <w:rsid w:val="00136274"/>
    <w:rsid w:val="00136618"/>
    <w:rsid w:val="001367FC"/>
    <w:rsid w:val="0013691A"/>
    <w:rsid w:val="00140266"/>
    <w:rsid w:val="00143FA6"/>
    <w:rsid w:val="00143FD8"/>
    <w:rsid w:val="0014533F"/>
    <w:rsid w:val="001453AC"/>
    <w:rsid w:val="001453D6"/>
    <w:rsid w:val="00145FA6"/>
    <w:rsid w:val="0014707E"/>
    <w:rsid w:val="001473B8"/>
    <w:rsid w:val="0015016D"/>
    <w:rsid w:val="00150E4E"/>
    <w:rsid w:val="00150EEB"/>
    <w:rsid w:val="00151977"/>
    <w:rsid w:val="00153DC9"/>
    <w:rsid w:val="0015525B"/>
    <w:rsid w:val="0015623F"/>
    <w:rsid w:val="0015685C"/>
    <w:rsid w:val="00157518"/>
    <w:rsid w:val="00157846"/>
    <w:rsid w:val="0016298E"/>
    <w:rsid w:val="0016333C"/>
    <w:rsid w:val="001636FC"/>
    <w:rsid w:val="00163E57"/>
    <w:rsid w:val="00164007"/>
    <w:rsid w:val="00165438"/>
    <w:rsid w:val="00166935"/>
    <w:rsid w:val="00166F87"/>
    <w:rsid w:val="001727C8"/>
    <w:rsid w:val="0017328D"/>
    <w:rsid w:val="001739D9"/>
    <w:rsid w:val="00174F58"/>
    <w:rsid w:val="001754CB"/>
    <w:rsid w:val="001757B9"/>
    <w:rsid w:val="00175B1F"/>
    <w:rsid w:val="001760BD"/>
    <w:rsid w:val="00176880"/>
    <w:rsid w:val="00181B5A"/>
    <w:rsid w:val="001828A2"/>
    <w:rsid w:val="00183343"/>
    <w:rsid w:val="001835DE"/>
    <w:rsid w:val="00184F2A"/>
    <w:rsid w:val="00184FD2"/>
    <w:rsid w:val="001853EB"/>
    <w:rsid w:val="00186406"/>
    <w:rsid w:val="00187A74"/>
    <w:rsid w:val="00190322"/>
    <w:rsid w:val="001903C5"/>
    <w:rsid w:val="001917EA"/>
    <w:rsid w:val="001918D4"/>
    <w:rsid w:val="00192349"/>
    <w:rsid w:val="00193AB0"/>
    <w:rsid w:val="001942E7"/>
    <w:rsid w:val="0019672D"/>
    <w:rsid w:val="00197EFA"/>
    <w:rsid w:val="001A1352"/>
    <w:rsid w:val="001A159B"/>
    <w:rsid w:val="001A3A3A"/>
    <w:rsid w:val="001A4EA1"/>
    <w:rsid w:val="001A5D74"/>
    <w:rsid w:val="001A6265"/>
    <w:rsid w:val="001B02AC"/>
    <w:rsid w:val="001B0671"/>
    <w:rsid w:val="001B0BDC"/>
    <w:rsid w:val="001B291B"/>
    <w:rsid w:val="001B2DFC"/>
    <w:rsid w:val="001B3B00"/>
    <w:rsid w:val="001B4441"/>
    <w:rsid w:val="001B483A"/>
    <w:rsid w:val="001B4F7F"/>
    <w:rsid w:val="001C0998"/>
    <w:rsid w:val="001C1749"/>
    <w:rsid w:val="001C1D46"/>
    <w:rsid w:val="001C26F6"/>
    <w:rsid w:val="001C3690"/>
    <w:rsid w:val="001C4F3E"/>
    <w:rsid w:val="001C599E"/>
    <w:rsid w:val="001C66A3"/>
    <w:rsid w:val="001C6EE3"/>
    <w:rsid w:val="001C71E4"/>
    <w:rsid w:val="001C7266"/>
    <w:rsid w:val="001C73D2"/>
    <w:rsid w:val="001D2770"/>
    <w:rsid w:val="001D2F7F"/>
    <w:rsid w:val="001D4B25"/>
    <w:rsid w:val="001D65D6"/>
    <w:rsid w:val="001D6995"/>
    <w:rsid w:val="001E0AE1"/>
    <w:rsid w:val="001E11EA"/>
    <w:rsid w:val="001E2235"/>
    <w:rsid w:val="001E624B"/>
    <w:rsid w:val="001E66DB"/>
    <w:rsid w:val="001E7176"/>
    <w:rsid w:val="001E7B87"/>
    <w:rsid w:val="001E7F67"/>
    <w:rsid w:val="001F0B03"/>
    <w:rsid w:val="001F1EF9"/>
    <w:rsid w:val="001F2905"/>
    <w:rsid w:val="001F484B"/>
    <w:rsid w:val="001F51CD"/>
    <w:rsid w:val="0020069A"/>
    <w:rsid w:val="00200DA5"/>
    <w:rsid w:val="002016E7"/>
    <w:rsid w:val="00201C84"/>
    <w:rsid w:val="00202672"/>
    <w:rsid w:val="00203397"/>
    <w:rsid w:val="0020353C"/>
    <w:rsid w:val="002046D2"/>
    <w:rsid w:val="0020597F"/>
    <w:rsid w:val="00206AB9"/>
    <w:rsid w:val="00207343"/>
    <w:rsid w:val="00207870"/>
    <w:rsid w:val="00210A40"/>
    <w:rsid w:val="00214283"/>
    <w:rsid w:val="00215135"/>
    <w:rsid w:val="0021678A"/>
    <w:rsid w:val="00217429"/>
    <w:rsid w:val="0022075C"/>
    <w:rsid w:val="00220FDF"/>
    <w:rsid w:val="00221567"/>
    <w:rsid w:val="002218A6"/>
    <w:rsid w:val="0022233F"/>
    <w:rsid w:val="00223163"/>
    <w:rsid w:val="0022423F"/>
    <w:rsid w:val="00224593"/>
    <w:rsid w:val="002249E7"/>
    <w:rsid w:val="00224FF6"/>
    <w:rsid w:val="002265B3"/>
    <w:rsid w:val="00226BF8"/>
    <w:rsid w:val="00227C91"/>
    <w:rsid w:val="00227E67"/>
    <w:rsid w:val="0023000D"/>
    <w:rsid w:val="00230714"/>
    <w:rsid w:val="00230C60"/>
    <w:rsid w:val="00233658"/>
    <w:rsid w:val="00234726"/>
    <w:rsid w:val="00234958"/>
    <w:rsid w:val="002349E2"/>
    <w:rsid w:val="002363D4"/>
    <w:rsid w:val="0023672F"/>
    <w:rsid w:val="00236A43"/>
    <w:rsid w:val="00236F83"/>
    <w:rsid w:val="002370CA"/>
    <w:rsid w:val="002400CD"/>
    <w:rsid w:val="00240106"/>
    <w:rsid w:val="00240476"/>
    <w:rsid w:val="00242624"/>
    <w:rsid w:val="002431AB"/>
    <w:rsid w:val="00243576"/>
    <w:rsid w:val="0024368B"/>
    <w:rsid w:val="002439B7"/>
    <w:rsid w:val="00243E87"/>
    <w:rsid w:val="00243F88"/>
    <w:rsid w:val="00245C12"/>
    <w:rsid w:val="00245F50"/>
    <w:rsid w:val="002468F4"/>
    <w:rsid w:val="0025090D"/>
    <w:rsid w:val="00251423"/>
    <w:rsid w:val="00253591"/>
    <w:rsid w:val="002539B8"/>
    <w:rsid w:val="002539F4"/>
    <w:rsid w:val="0025424B"/>
    <w:rsid w:val="0025444D"/>
    <w:rsid w:val="00254DC9"/>
    <w:rsid w:val="00255425"/>
    <w:rsid w:val="00255607"/>
    <w:rsid w:val="00255C41"/>
    <w:rsid w:val="002600F5"/>
    <w:rsid w:val="00260739"/>
    <w:rsid w:val="00262D95"/>
    <w:rsid w:val="00266302"/>
    <w:rsid w:val="00270232"/>
    <w:rsid w:val="00270480"/>
    <w:rsid w:val="002705A5"/>
    <w:rsid w:val="00270960"/>
    <w:rsid w:val="00271BEE"/>
    <w:rsid w:val="00272B21"/>
    <w:rsid w:val="00272D2A"/>
    <w:rsid w:val="00272EA4"/>
    <w:rsid w:val="00273264"/>
    <w:rsid w:val="002739D7"/>
    <w:rsid w:val="002742F6"/>
    <w:rsid w:val="00275A55"/>
    <w:rsid w:val="00275B61"/>
    <w:rsid w:val="00275C09"/>
    <w:rsid w:val="00276AE5"/>
    <w:rsid w:val="002802E1"/>
    <w:rsid w:val="00280CCF"/>
    <w:rsid w:val="00281313"/>
    <w:rsid w:val="002835BD"/>
    <w:rsid w:val="002842F0"/>
    <w:rsid w:val="0028561B"/>
    <w:rsid w:val="00286619"/>
    <w:rsid w:val="00286733"/>
    <w:rsid w:val="00287E97"/>
    <w:rsid w:val="00292C62"/>
    <w:rsid w:val="0029305C"/>
    <w:rsid w:val="00293D96"/>
    <w:rsid w:val="002948A0"/>
    <w:rsid w:val="00295207"/>
    <w:rsid w:val="002955B8"/>
    <w:rsid w:val="00295652"/>
    <w:rsid w:val="00296479"/>
    <w:rsid w:val="002972A5"/>
    <w:rsid w:val="00297341"/>
    <w:rsid w:val="002A0632"/>
    <w:rsid w:val="002A0A13"/>
    <w:rsid w:val="002A2C2D"/>
    <w:rsid w:val="002A2D0F"/>
    <w:rsid w:val="002A2DEC"/>
    <w:rsid w:val="002A2E58"/>
    <w:rsid w:val="002A2F23"/>
    <w:rsid w:val="002A3131"/>
    <w:rsid w:val="002A3E78"/>
    <w:rsid w:val="002A653E"/>
    <w:rsid w:val="002A6550"/>
    <w:rsid w:val="002A67C2"/>
    <w:rsid w:val="002A6C57"/>
    <w:rsid w:val="002B05D9"/>
    <w:rsid w:val="002B1622"/>
    <w:rsid w:val="002B304B"/>
    <w:rsid w:val="002B42C0"/>
    <w:rsid w:val="002B43EB"/>
    <w:rsid w:val="002B645D"/>
    <w:rsid w:val="002B6F9D"/>
    <w:rsid w:val="002C0FAC"/>
    <w:rsid w:val="002C1357"/>
    <w:rsid w:val="002C44CB"/>
    <w:rsid w:val="002C4BEC"/>
    <w:rsid w:val="002C640F"/>
    <w:rsid w:val="002C65E8"/>
    <w:rsid w:val="002C6BA7"/>
    <w:rsid w:val="002D1209"/>
    <w:rsid w:val="002D3C2A"/>
    <w:rsid w:val="002D4333"/>
    <w:rsid w:val="002D5C80"/>
    <w:rsid w:val="002D6B5D"/>
    <w:rsid w:val="002D6CCD"/>
    <w:rsid w:val="002D7B28"/>
    <w:rsid w:val="002E14FF"/>
    <w:rsid w:val="002E1B50"/>
    <w:rsid w:val="002E1DCE"/>
    <w:rsid w:val="002E22B5"/>
    <w:rsid w:val="002E24B9"/>
    <w:rsid w:val="002E2C3B"/>
    <w:rsid w:val="002E459E"/>
    <w:rsid w:val="002E4CAB"/>
    <w:rsid w:val="002E5141"/>
    <w:rsid w:val="002E6D46"/>
    <w:rsid w:val="002E7407"/>
    <w:rsid w:val="002F0ADA"/>
    <w:rsid w:val="002F0AE9"/>
    <w:rsid w:val="002F0D1B"/>
    <w:rsid w:val="002F2532"/>
    <w:rsid w:val="002F535C"/>
    <w:rsid w:val="002F6A01"/>
    <w:rsid w:val="002F72CF"/>
    <w:rsid w:val="002F781A"/>
    <w:rsid w:val="002F7940"/>
    <w:rsid w:val="002F7943"/>
    <w:rsid w:val="0030234C"/>
    <w:rsid w:val="0030270B"/>
    <w:rsid w:val="00305F64"/>
    <w:rsid w:val="0030608F"/>
    <w:rsid w:val="00306271"/>
    <w:rsid w:val="00306484"/>
    <w:rsid w:val="00306803"/>
    <w:rsid w:val="00306EC7"/>
    <w:rsid w:val="0030716C"/>
    <w:rsid w:val="00307E3E"/>
    <w:rsid w:val="003104D7"/>
    <w:rsid w:val="003127B1"/>
    <w:rsid w:val="0031303B"/>
    <w:rsid w:val="003144D8"/>
    <w:rsid w:val="00317D2A"/>
    <w:rsid w:val="00321E0A"/>
    <w:rsid w:val="00322047"/>
    <w:rsid w:val="00324723"/>
    <w:rsid w:val="00325F72"/>
    <w:rsid w:val="0032644A"/>
    <w:rsid w:val="00326D9D"/>
    <w:rsid w:val="00327309"/>
    <w:rsid w:val="00327A55"/>
    <w:rsid w:val="00330211"/>
    <w:rsid w:val="00332313"/>
    <w:rsid w:val="00332527"/>
    <w:rsid w:val="00333DED"/>
    <w:rsid w:val="003340D8"/>
    <w:rsid w:val="00334C32"/>
    <w:rsid w:val="003350D6"/>
    <w:rsid w:val="00336655"/>
    <w:rsid w:val="00336D34"/>
    <w:rsid w:val="00340100"/>
    <w:rsid w:val="003411B2"/>
    <w:rsid w:val="003415D0"/>
    <w:rsid w:val="00341F3B"/>
    <w:rsid w:val="0034207B"/>
    <w:rsid w:val="0034350D"/>
    <w:rsid w:val="00344D8B"/>
    <w:rsid w:val="00346ADA"/>
    <w:rsid w:val="00350465"/>
    <w:rsid w:val="00352AA4"/>
    <w:rsid w:val="00353A15"/>
    <w:rsid w:val="00353D47"/>
    <w:rsid w:val="00353E11"/>
    <w:rsid w:val="003543F2"/>
    <w:rsid w:val="00354A5E"/>
    <w:rsid w:val="00355C68"/>
    <w:rsid w:val="00363A87"/>
    <w:rsid w:val="0036480E"/>
    <w:rsid w:val="003676A5"/>
    <w:rsid w:val="00371DB8"/>
    <w:rsid w:val="003721C0"/>
    <w:rsid w:val="003733E3"/>
    <w:rsid w:val="00373C78"/>
    <w:rsid w:val="00374710"/>
    <w:rsid w:val="00374D90"/>
    <w:rsid w:val="00377ED9"/>
    <w:rsid w:val="00383B99"/>
    <w:rsid w:val="00383C85"/>
    <w:rsid w:val="00386690"/>
    <w:rsid w:val="0039015D"/>
    <w:rsid w:val="0039028C"/>
    <w:rsid w:val="00391213"/>
    <w:rsid w:val="0039121F"/>
    <w:rsid w:val="00393C76"/>
    <w:rsid w:val="00394762"/>
    <w:rsid w:val="00396880"/>
    <w:rsid w:val="003A1425"/>
    <w:rsid w:val="003A18B4"/>
    <w:rsid w:val="003A1C49"/>
    <w:rsid w:val="003A20D1"/>
    <w:rsid w:val="003A2444"/>
    <w:rsid w:val="003A271F"/>
    <w:rsid w:val="003A2899"/>
    <w:rsid w:val="003A3C70"/>
    <w:rsid w:val="003A4035"/>
    <w:rsid w:val="003A4B0D"/>
    <w:rsid w:val="003A6868"/>
    <w:rsid w:val="003A6D37"/>
    <w:rsid w:val="003A7F7E"/>
    <w:rsid w:val="003B1F5B"/>
    <w:rsid w:val="003B1F75"/>
    <w:rsid w:val="003B35C1"/>
    <w:rsid w:val="003B3E81"/>
    <w:rsid w:val="003B4A30"/>
    <w:rsid w:val="003B4E31"/>
    <w:rsid w:val="003B5622"/>
    <w:rsid w:val="003B5728"/>
    <w:rsid w:val="003B5E0C"/>
    <w:rsid w:val="003B7786"/>
    <w:rsid w:val="003B7C53"/>
    <w:rsid w:val="003C45B6"/>
    <w:rsid w:val="003C4F98"/>
    <w:rsid w:val="003C538C"/>
    <w:rsid w:val="003C5E5E"/>
    <w:rsid w:val="003C5FB2"/>
    <w:rsid w:val="003C6085"/>
    <w:rsid w:val="003C6A9C"/>
    <w:rsid w:val="003C6D69"/>
    <w:rsid w:val="003D1B3F"/>
    <w:rsid w:val="003D38FB"/>
    <w:rsid w:val="003D4FFF"/>
    <w:rsid w:val="003D571E"/>
    <w:rsid w:val="003D6DCD"/>
    <w:rsid w:val="003E07B5"/>
    <w:rsid w:val="003E20EC"/>
    <w:rsid w:val="003E3104"/>
    <w:rsid w:val="003E6961"/>
    <w:rsid w:val="003E6A65"/>
    <w:rsid w:val="003F2C33"/>
    <w:rsid w:val="003F39E1"/>
    <w:rsid w:val="003F4750"/>
    <w:rsid w:val="003F49BC"/>
    <w:rsid w:val="00401078"/>
    <w:rsid w:val="00401879"/>
    <w:rsid w:val="00401A4C"/>
    <w:rsid w:val="00401CB2"/>
    <w:rsid w:val="00401D5A"/>
    <w:rsid w:val="0040364D"/>
    <w:rsid w:val="004036CA"/>
    <w:rsid w:val="00403F5D"/>
    <w:rsid w:val="0040451A"/>
    <w:rsid w:val="00405911"/>
    <w:rsid w:val="00411583"/>
    <w:rsid w:val="00411CBA"/>
    <w:rsid w:val="004123F6"/>
    <w:rsid w:val="00413C59"/>
    <w:rsid w:val="0041471C"/>
    <w:rsid w:val="00415CE9"/>
    <w:rsid w:val="004164D0"/>
    <w:rsid w:val="0042009F"/>
    <w:rsid w:val="004206C3"/>
    <w:rsid w:val="004208AB"/>
    <w:rsid w:val="0042111C"/>
    <w:rsid w:val="00421A32"/>
    <w:rsid w:val="00421FA4"/>
    <w:rsid w:val="00422241"/>
    <w:rsid w:val="00422517"/>
    <w:rsid w:val="004248D6"/>
    <w:rsid w:val="00424A04"/>
    <w:rsid w:val="00425A7C"/>
    <w:rsid w:val="004276DC"/>
    <w:rsid w:val="00431122"/>
    <w:rsid w:val="00431AEE"/>
    <w:rsid w:val="00432A46"/>
    <w:rsid w:val="0043336C"/>
    <w:rsid w:val="00433ADA"/>
    <w:rsid w:val="00433FBE"/>
    <w:rsid w:val="00434556"/>
    <w:rsid w:val="00435BEA"/>
    <w:rsid w:val="00435E7E"/>
    <w:rsid w:val="00440B7E"/>
    <w:rsid w:val="00440ECE"/>
    <w:rsid w:val="00444DFB"/>
    <w:rsid w:val="004453E7"/>
    <w:rsid w:val="00446397"/>
    <w:rsid w:val="00447833"/>
    <w:rsid w:val="004521AE"/>
    <w:rsid w:val="004525BA"/>
    <w:rsid w:val="00452A8F"/>
    <w:rsid w:val="00453380"/>
    <w:rsid w:val="00457594"/>
    <w:rsid w:val="004615DF"/>
    <w:rsid w:val="004622CB"/>
    <w:rsid w:val="004628ED"/>
    <w:rsid w:val="0046329C"/>
    <w:rsid w:val="004645B6"/>
    <w:rsid w:val="00464743"/>
    <w:rsid w:val="004654D2"/>
    <w:rsid w:val="004676A1"/>
    <w:rsid w:val="00467A86"/>
    <w:rsid w:val="00470227"/>
    <w:rsid w:val="004708F7"/>
    <w:rsid w:val="00471132"/>
    <w:rsid w:val="00472F0F"/>
    <w:rsid w:val="004731FB"/>
    <w:rsid w:val="00474AEE"/>
    <w:rsid w:val="00476638"/>
    <w:rsid w:val="0047715F"/>
    <w:rsid w:val="00477D59"/>
    <w:rsid w:val="004824BB"/>
    <w:rsid w:val="004837D6"/>
    <w:rsid w:val="0049017C"/>
    <w:rsid w:val="0049036D"/>
    <w:rsid w:val="004939FE"/>
    <w:rsid w:val="00493BE0"/>
    <w:rsid w:val="0049483E"/>
    <w:rsid w:val="00495D34"/>
    <w:rsid w:val="00496C3C"/>
    <w:rsid w:val="004A2474"/>
    <w:rsid w:val="004A36B5"/>
    <w:rsid w:val="004A3B37"/>
    <w:rsid w:val="004A49D9"/>
    <w:rsid w:val="004A5466"/>
    <w:rsid w:val="004A6313"/>
    <w:rsid w:val="004A6F70"/>
    <w:rsid w:val="004A750F"/>
    <w:rsid w:val="004A7D4A"/>
    <w:rsid w:val="004B037B"/>
    <w:rsid w:val="004B134A"/>
    <w:rsid w:val="004B1649"/>
    <w:rsid w:val="004B1F7A"/>
    <w:rsid w:val="004B4398"/>
    <w:rsid w:val="004B47C9"/>
    <w:rsid w:val="004B5549"/>
    <w:rsid w:val="004B6B57"/>
    <w:rsid w:val="004B6C55"/>
    <w:rsid w:val="004B7661"/>
    <w:rsid w:val="004B7C26"/>
    <w:rsid w:val="004B7E87"/>
    <w:rsid w:val="004C1228"/>
    <w:rsid w:val="004C244A"/>
    <w:rsid w:val="004C33CA"/>
    <w:rsid w:val="004C34E8"/>
    <w:rsid w:val="004C619E"/>
    <w:rsid w:val="004C6EFE"/>
    <w:rsid w:val="004C7C01"/>
    <w:rsid w:val="004D2CEB"/>
    <w:rsid w:val="004D2D47"/>
    <w:rsid w:val="004D2EBB"/>
    <w:rsid w:val="004D3EA4"/>
    <w:rsid w:val="004D48DA"/>
    <w:rsid w:val="004D578D"/>
    <w:rsid w:val="004D5870"/>
    <w:rsid w:val="004D7638"/>
    <w:rsid w:val="004D76E4"/>
    <w:rsid w:val="004D7A48"/>
    <w:rsid w:val="004D7B21"/>
    <w:rsid w:val="004E1424"/>
    <w:rsid w:val="004E23F6"/>
    <w:rsid w:val="004E600E"/>
    <w:rsid w:val="004E6304"/>
    <w:rsid w:val="004E6858"/>
    <w:rsid w:val="004E6DA3"/>
    <w:rsid w:val="004F0254"/>
    <w:rsid w:val="004F09EC"/>
    <w:rsid w:val="004F144C"/>
    <w:rsid w:val="004F2754"/>
    <w:rsid w:val="004F27C5"/>
    <w:rsid w:val="004F6197"/>
    <w:rsid w:val="00500B8C"/>
    <w:rsid w:val="00502520"/>
    <w:rsid w:val="0050326E"/>
    <w:rsid w:val="0050348E"/>
    <w:rsid w:val="005037AE"/>
    <w:rsid w:val="00503F0D"/>
    <w:rsid w:val="005048C8"/>
    <w:rsid w:val="00505E4E"/>
    <w:rsid w:val="00506D86"/>
    <w:rsid w:val="00507AB1"/>
    <w:rsid w:val="005126FF"/>
    <w:rsid w:val="0051446E"/>
    <w:rsid w:val="0051564D"/>
    <w:rsid w:val="00515E4F"/>
    <w:rsid w:val="00517E45"/>
    <w:rsid w:val="00520B6D"/>
    <w:rsid w:val="00520F3D"/>
    <w:rsid w:val="0052225A"/>
    <w:rsid w:val="0052238A"/>
    <w:rsid w:val="005224A4"/>
    <w:rsid w:val="005230F8"/>
    <w:rsid w:val="0052355A"/>
    <w:rsid w:val="00523D68"/>
    <w:rsid w:val="00526B4C"/>
    <w:rsid w:val="00527726"/>
    <w:rsid w:val="0053077B"/>
    <w:rsid w:val="005310E5"/>
    <w:rsid w:val="00531DE6"/>
    <w:rsid w:val="005323B8"/>
    <w:rsid w:val="00535833"/>
    <w:rsid w:val="0053585D"/>
    <w:rsid w:val="00535C54"/>
    <w:rsid w:val="00536D73"/>
    <w:rsid w:val="0053701C"/>
    <w:rsid w:val="0053779D"/>
    <w:rsid w:val="00537972"/>
    <w:rsid w:val="00537E40"/>
    <w:rsid w:val="005402F7"/>
    <w:rsid w:val="00540974"/>
    <w:rsid w:val="00540CA3"/>
    <w:rsid w:val="005410D8"/>
    <w:rsid w:val="0054167A"/>
    <w:rsid w:val="00541B68"/>
    <w:rsid w:val="00541D7C"/>
    <w:rsid w:val="00543259"/>
    <w:rsid w:val="00543989"/>
    <w:rsid w:val="00544ACC"/>
    <w:rsid w:val="00546A2C"/>
    <w:rsid w:val="00550DA6"/>
    <w:rsid w:val="005514AC"/>
    <w:rsid w:val="00551931"/>
    <w:rsid w:val="00552B82"/>
    <w:rsid w:val="00553844"/>
    <w:rsid w:val="00554B8E"/>
    <w:rsid w:val="0055565C"/>
    <w:rsid w:val="005563E9"/>
    <w:rsid w:val="005578BB"/>
    <w:rsid w:val="00560445"/>
    <w:rsid w:val="00561489"/>
    <w:rsid w:val="00561CBA"/>
    <w:rsid w:val="00566603"/>
    <w:rsid w:val="00571D9F"/>
    <w:rsid w:val="0057223B"/>
    <w:rsid w:val="0057665F"/>
    <w:rsid w:val="00580ECA"/>
    <w:rsid w:val="00580FA3"/>
    <w:rsid w:val="00582BE4"/>
    <w:rsid w:val="0058713A"/>
    <w:rsid w:val="00587241"/>
    <w:rsid w:val="00587620"/>
    <w:rsid w:val="005878A8"/>
    <w:rsid w:val="0059063C"/>
    <w:rsid w:val="0059294B"/>
    <w:rsid w:val="0059295F"/>
    <w:rsid w:val="00594BAE"/>
    <w:rsid w:val="00594DBE"/>
    <w:rsid w:val="00595F8D"/>
    <w:rsid w:val="00595FCD"/>
    <w:rsid w:val="00596144"/>
    <w:rsid w:val="00596754"/>
    <w:rsid w:val="00596C71"/>
    <w:rsid w:val="00597B2B"/>
    <w:rsid w:val="005A00F6"/>
    <w:rsid w:val="005A0A84"/>
    <w:rsid w:val="005A0C3E"/>
    <w:rsid w:val="005A18D4"/>
    <w:rsid w:val="005A211F"/>
    <w:rsid w:val="005A25A6"/>
    <w:rsid w:val="005A3DC0"/>
    <w:rsid w:val="005A616E"/>
    <w:rsid w:val="005B01BA"/>
    <w:rsid w:val="005B1390"/>
    <w:rsid w:val="005B1D9E"/>
    <w:rsid w:val="005B350F"/>
    <w:rsid w:val="005B3AF1"/>
    <w:rsid w:val="005B3F87"/>
    <w:rsid w:val="005B430B"/>
    <w:rsid w:val="005B49CB"/>
    <w:rsid w:val="005B5C5D"/>
    <w:rsid w:val="005B5F4B"/>
    <w:rsid w:val="005B5F6F"/>
    <w:rsid w:val="005C1502"/>
    <w:rsid w:val="005C1992"/>
    <w:rsid w:val="005C1A5F"/>
    <w:rsid w:val="005C23E3"/>
    <w:rsid w:val="005C3B02"/>
    <w:rsid w:val="005C7147"/>
    <w:rsid w:val="005C731C"/>
    <w:rsid w:val="005C7571"/>
    <w:rsid w:val="005D00F7"/>
    <w:rsid w:val="005D15C1"/>
    <w:rsid w:val="005D1E69"/>
    <w:rsid w:val="005D47D3"/>
    <w:rsid w:val="005D4820"/>
    <w:rsid w:val="005D58FA"/>
    <w:rsid w:val="005D59F8"/>
    <w:rsid w:val="005D5C3B"/>
    <w:rsid w:val="005D6D17"/>
    <w:rsid w:val="005E1034"/>
    <w:rsid w:val="005E189B"/>
    <w:rsid w:val="005E222E"/>
    <w:rsid w:val="005E3549"/>
    <w:rsid w:val="005E5CE5"/>
    <w:rsid w:val="005E5E12"/>
    <w:rsid w:val="005F05BE"/>
    <w:rsid w:val="005F1A31"/>
    <w:rsid w:val="005F3846"/>
    <w:rsid w:val="005F395F"/>
    <w:rsid w:val="005F68F2"/>
    <w:rsid w:val="005F773F"/>
    <w:rsid w:val="005F77B2"/>
    <w:rsid w:val="00600E2B"/>
    <w:rsid w:val="0060276E"/>
    <w:rsid w:val="0060285F"/>
    <w:rsid w:val="006046EA"/>
    <w:rsid w:val="0060483B"/>
    <w:rsid w:val="00604A25"/>
    <w:rsid w:val="0060518F"/>
    <w:rsid w:val="00605315"/>
    <w:rsid w:val="00606B09"/>
    <w:rsid w:val="00606D55"/>
    <w:rsid w:val="00607437"/>
    <w:rsid w:val="0061018C"/>
    <w:rsid w:val="0061149C"/>
    <w:rsid w:val="006114A5"/>
    <w:rsid w:val="00612AE5"/>
    <w:rsid w:val="00615584"/>
    <w:rsid w:val="00616E74"/>
    <w:rsid w:val="00617B5F"/>
    <w:rsid w:val="006227D2"/>
    <w:rsid w:val="0062294E"/>
    <w:rsid w:val="006232B2"/>
    <w:rsid w:val="006237C3"/>
    <w:rsid w:val="0062386D"/>
    <w:rsid w:val="00626CBF"/>
    <w:rsid w:val="0063095E"/>
    <w:rsid w:val="006321FF"/>
    <w:rsid w:val="00635FA2"/>
    <w:rsid w:val="006372E9"/>
    <w:rsid w:val="00637957"/>
    <w:rsid w:val="00640555"/>
    <w:rsid w:val="00640FE5"/>
    <w:rsid w:val="0064199D"/>
    <w:rsid w:val="00641EB2"/>
    <w:rsid w:val="006425CB"/>
    <w:rsid w:val="0064260E"/>
    <w:rsid w:val="00642691"/>
    <w:rsid w:val="00643980"/>
    <w:rsid w:val="006446FB"/>
    <w:rsid w:val="00644731"/>
    <w:rsid w:val="00644E62"/>
    <w:rsid w:val="006458A2"/>
    <w:rsid w:val="00647E9D"/>
    <w:rsid w:val="0065036F"/>
    <w:rsid w:val="00650761"/>
    <w:rsid w:val="00652B59"/>
    <w:rsid w:val="00652C9C"/>
    <w:rsid w:val="00653079"/>
    <w:rsid w:val="006530DB"/>
    <w:rsid w:val="00653153"/>
    <w:rsid w:val="006537C9"/>
    <w:rsid w:val="00653B81"/>
    <w:rsid w:val="00653D31"/>
    <w:rsid w:val="00654890"/>
    <w:rsid w:val="00654941"/>
    <w:rsid w:val="00654B79"/>
    <w:rsid w:val="0065722A"/>
    <w:rsid w:val="00660184"/>
    <w:rsid w:val="00662161"/>
    <w:rsid w:val="0066221E"/>
    <w:rsid w:val="00662588"/>
    <w:rsid w:val="006630BB"/>
    <w:rsid w:val="00663E22"/>
    <w:rsid w:val="00663EE6"/>
    <w:rsid w:val="00664197"/>
    <w:rsid w:val="006643B7"/>
    <w:rsid w:val="00664DF8"/>
    <w:rsid w:val="00664F1C"/>
    <w:rsid w:val="00665438"/>
    <w:rsid w:val="00665BDB"/>
    <w:rsid w:val="00671336"/>
    <w:rsid w:val="00672062"/>
    <w:rsid w:val="00672175"/>
    <w:rsid w:val="00672B5D"/>
    <w:rsid w:val="00672CE6"/>
    <w:rsid w:val="00673B54"/>
    <w:rsid w:val="00673D46"/>
    <w:rsid w:val="006757FA"/>
    <w:rsid w:val="00675B64"/>
    <w:rsid w:val="00677079"/>
    <w:rsid w:val="00680326"/>
    <w:rsid w:val="00680804"/>
    <w:rsid w:val="00682216"/>
    <w:rsid w:val="006827EE"/>
    <w:rsid w:val="00682875"/>
    <w:rsid w:val="0068305A"/>
    <w:rsid w:val="00683416"/>
    <w:rsid w:val="00684001"/>
    <w:rsid w:val="006841F4"/>
    <w:rsid w:val="006849BC"/>
    <w:rsid w:val="00685233"/>
    <w:rsid w:val="00685ABC"/>
    <w:rsid w:val="00686934"/>
    <w:rsid w:val="006921DE"/>
    <w:rsid w:val="00692C31"/>
    <w:rsid w:val="00692F3F"/>
    <w:rsid w:val="00692F75"/>
    <w:rsid w:val="006931A5"/>
    <w:rsid w:val="006932E9"/>
    <w:rsid w:val="006937D8"/>
    <w:rsid w:val="00693831"/>
    <w:rsid w:val="0069530C"/>
    <w:rsid w:val="00696F53"/>
    <w:rsid w:val="00697C80"/>
    <w:rsid w:val="006A021C"/>
    <w:rsid w:val="006A0281"/>
    <w:rsid w:val="006A05F9"/>
    <w:rsid w:val="006A1948"/>
    <w:rsid w:val="006A269A"/>
    <w:rsid w:val="006A287D"/>
    <w:rsid w:val="006A409E"/>
    <w:rsid w:val="006A40AF"/>
    <w:rsid w:val="006A5650"/>
    <w:rsid w:val="006A7160"/>
    <w:rsid w:val="006B0332"/>
    <w:rsid w:val="006B2270"/>
    <w:rsid w:val="006B5740"/>
    <w:rsid w:val="006B6744"/>
    <w:rsid w:val="006B7118"/>
    <w:rsid w:val="006B7735"/>
    <w:rsid w:val="006C3DF9"/>
    <w:rsid w:val="006C413D"/>
    <w:rsid w:val="006C46AF"/>
    <w:rsid w:val="006C4FBB"/>
    <w:rsid w:val="006C6AEC"/>
    <w:rsid w:val="006C6E88"/>
    <w:rsid w:val="006D1321"/>
    <w:rsid w:val="006D1952"/>
    <w:rsid w:val="006D2418"/>
    <w:rsid w:val="006D27F8"/>
    <w:rsid w:val="006D539F"/>
    <w:rsid w:val="006D559C"/>
    <w:rsid w:val="006D6BCD"/>
    <w:rsid w:val="006D70BB"/>
    <w:rsid w:val="006E08DB"/>
    <w:rsid w:val="006E1268"/>
    <w:rsid w:val="006E42FA"/>
    <w:rsid w:val="006E43D4"/>
    <w:rsid w:val="006E5123"/>
    <w:rsid w:val="006E558B"/>
    <w:rsid w:val="006E7A79"/>
    <w:rsid w:val="006F02CE"/>
    <w:rsid w:val="006F069F"/>
    <w:rsid w:val="006F125A"/>
    <w:rsid w:val="006F17E6"/>
    <w:rsid w:val="006F17F9"/>
    <w:rsid w:val="006F1C87"/>
    <w:rsid w:val="006F3066"/>
    <w:rsid w:val="006F30EA"/>
    <w:rsid w:val="006F323F"/>
    <w:rsid w:val="006F3E34"/>
    <w:rsid w:val="006F4A13"/>
    <w:rsid w:val="006F5234"/>
    <w:rsid w:val="006F5D1B"/>
    <w:rsid w:val="006F5ECF"/>
    <w:rsid w:val="006F7643"/>
    <w:rsid w:val="007056F8"/>
    <w:rsid w:val="0070578A"/>
    <w:rsid w:val="00711246"/>
    <w:rsid w:val="007119AF"/>
    <w:rsid w:val="0071267A"/>
    <w:rsid w:val="00712A0D"/>
    <w:rsid w:val="00715F66"/>
    <w:rsid w:val="00715F7E"/>
    <w:rsid w:val="00720A71"/>
    <w:rsid w:val="00720E44"/>
    <w:rsid w:val="007212DD"/>
    <w:rsid w:val="007216CA"/>
    <w:rsid w:val="00723FD7"/>
    <w:rsid w:val="007248CF"/>
    <w:rsid w:val="00725228"/>
    <w:rsid w:val="00725DAD"/>
    <w:rsid w:val="00725DDA"/>
    <w:rsid w:val="0072740F"/>
    <w:rsid w:val="00727CC7"/>
    <w:rsid w:val="00727D5D"/>
    <w:rsid w:val="007301D1"/>
    <w:rsid w:val="00730689"/>
    <w:rsid w:val="007324A4"/>
    <w:rsid w:val="00732644"/>
    <w:rsid w:val="00733467"/>
    <w:rsid w:val="0073482C"/>
    <w:rsid w:val="00734C73"/>
    <w:rsid w:val="00736C96"/>
    <w:rsid w:val="00737191"/>
    <w:rsid w:val="00737314"/>
    <w:rsid w:val="007406D6"/>
    <w:rsid w:val="007424B8"/>
    <w:rsid w:val="00742A43"/>
    <w:rsid w:val="00742FDD"/>
    <w:rsid w:val="007431B0"/>
    <w:rsid w:val="00744502"/>
    <w:rsid w:val="00745A8F"/>
    <w:rsid w:val="007462F1"/>
    <w:rsid w:val="007468FD"/>
    <w:rsid w:val="007471AE"/>
    <w:rsid w:val="007503AE"/>
    <w:rsid w:val="00753B3F"/>
    <w:rsid w:val="00755EDD"/>
    <w:rsid w:val="00757380"/>
    <w:rsid w:val="007603C0"/>
    <w:rsid w:val="00760BB2"/>
    <w:rsid w:val="00761FD3"/>
    <w:rsid w:val="00762121"/>
    <w:rsid w:val="00762653"/>
    <w:rsid w:val="007635FC"/>
    <w:rsid w:val="007644A9"/>
    <w:rsid w:val="00767366"/>
    <w:rsid w:val="00771FD8"/>
    <w:rsid w:val="0077359D"/>
    <w:rsid w:val="0077471E"/>
    <w:rsid w:val="00774981"/>
    <w:rsid w:val="0077542F"/>
    <w:rsid w:val="00775780"/>
    <w:rsid w:val="00776951"/>
    <w:rsid w:val="007801C5"/>
    <w:rsid w:val="00780341"/>
    <w:rsid w:val="00781220"/>
    <w:rsid w:val="00781721"/>
    <w:rsid w:val="00782B22"/>
    <w:rsid w:val="007835F0"/>
    <w:rsid w:val="00784597"/>
    <w:rsid w:val="00784BD9"/>
    <w:rsid w:val="00786AC5"/>
    <w:rsid w:val="00787A64"/>
    <w:rsid w:val="00787C5F"/>
    <w:rsid w:val="007907A1"/>
    <w:rsid w:val="007908DE"/>
    <w:rsid w:val="00791A65"/>
    <w:rsid w:val="00792B79"/>
    <w:rsid w:val="00792C62"/>
    <w:rsid w:val="007939C2"/>
    <w:rsid w:val="00793BE1"/>
    <w:rsid w:val="0079518D"/>
    <w:rsid w:val="00797198"/>
    <w:rsid w:val="007A0548"/>
    <w:rsid w:val="007A0BC2"/>
    <w:rsid w:val="007A0E44"/>
    <w:rsid w:val="007A2F0D"/>
    <w:rsid w:val="007A334B"/>
    <w:rsid w:val="007A3AA7"/>
    <w:rsid w:val="007A3B37"/>
    <w:rsid w:val="007A429E"/>
    <w:rsid w:val="007A5398"/>
    <w:rsid w:val="007A7361"/>
    <w:rsid w:val="007A7792"/>
    <w:rsid w:val="007A7848"/>
    <w:rsid w:val="007A792D"/>
    <w:rsid w:val="007A7A6A"/>
    <w:rsid w:val="007A7BA8"/>
    <w:rsid w:val="007B083B"/>
    <w:rsid w:val="007B0D08"/>
    <w:rsid w:val="007B1260"/>
    <w:rsid w:val="007B1A1F"/>
    <w:rsid w:val="007B1C7C"/>
    <w:rsid w:val="007B25AD"/>
    <w:rsid w:val="007B4550"/>
    <w:rsid w:val="007B6A37"/>
    <w:rsid w:val="007C03B8"/>
    <w:rsid w:val="007C17BF"/>
    <w:rsid w:val="007C1A45"/>
    <w:rsid w:val="007C1A7E"/>
    <w:rsid w:val="007C21DB"/>
    <w:rsid w:val="007C2EAD"/>
    <w:rsid w:val="007C3AD1"/>
    <w:rsid w:val="007C5F23"/>
    <w:rsid w:val="007C6008"/>
    <w:rsid w:val="007C62BF"/>
    <w:rsid w:val="007C65C8"/>
    <w:rsid w:val="007C671E"/>
    <w:rsid w:val="007C690D"/>
    <w:rsid w:val="007C6CDD"/>
    <w:rsid w:val="007D0DDE"/>
    <w:rsid w:val="007D10BE"/>
    <w:rsid w:val="007D16A6"/>
    <w:rsid w:val="007D196E"/>
    <w:rsid w:val="007D3191"/>
    <w:rsid w:val="007D44F2"/>
    <w:rsid w:val="007D4797"/>
    <w:rsid w:val="007D556B"/>
    <w:rsid w:val="007D5C6F"/>
    <w:rsid w:val="007D742A"/>
    <w:rsid w:val="007D7DA9"/>
    <w:rsid w:val="007E15C5"/>
    <w:rsid w:val="007E22DF"/>
    <w:rsid w:val="007E2C0A"/>
    <w:rsid w:val="007E319E"/>
    <w:rsid w:val="007E3709"/>
    <w:rsid w:val="007E3BD7"/>
    <w:rsid w:val="007E42E8"/>
    <w:rsid w:val="007E466E"/>
    <w:rsid w:val="007E5035"/>
    <w:rsid w:val="007E53CE"/>
    <w:rsid w:val="007E56F3"/>
    <w:rsid w:val="007E74DE"/>
    <w:rsid w:val="007E778B"/>
    <w:rsid w:val="007F0BF3"/>
    <w:rsid w:val="007F1412"/>
    <w:rsid w:val="007F4039"/>
    <w:rsid w:val="007F537F"/>
    <w:rsid w:val="007F5433"/>
    <w:rsid w:val="007F554A"/>
    <w:rsid w:val="007F5B3C"/>
    <w:rsid w:val="007F6610"/>
    <w:rsid w:val="007F7B57"/>
    <w:rsid w:val="007F7C76"/>
    <w:rsid w:val="008000F3"/>
    <w:rsid w:val="00800442"/>
    <w:rsid w:val="00800DDE"/>
    <w:rsid w:val="00802924"/>
    <w:rsid w:val="00802B69"/>
    <w:rsid w:val="00803711"/>
    <w:rsid w:val="008039C3"/>
    <w:rsid w:val="00803A03"/>
    <w:rsid w:val="00803A52"/>
    <w:rsid w:val="00803C2E"/>
    <w:rsid w:val="0080469C"/>
    <w:rsid w:val="00804B70"/>
    <w:rsid w:val="00806A9F"/>
    <w:rsid w:val="00810FE3"/>
    <w:rsid w:val="00812F2E"/>
    <w:rsid w:val="0081315A"/>
    <w:rsid w:val="00813287"/>
    <w:rsid w:val="0081430F"/>
    <w:rsid w:val="0081447C"/>
    <w:rsid w:val="0081620C"/>
    <w:rsid w:val="00817787"/>
    <w:rsid w:val="00817C23"/>
    <w:rsid w:val="00820168"/>
    <w:rsid w:val="00820C12"/>
    <w:rsid w:val="00821006"/>
    <w:rsid w:val="0082131D"/>
    <w:rsid w:val="00821885"/>
    <w:rsid w:val="00822062"/>
    <w:rsid w:val="008233B1"/>
    <w:rsid w:val="00824454"/>
    <w:rsid w:val="00824B59"/>
    <w:rsid w:val="00824D1A"/>
    <w:rsid w:val="00824EBD"/>
    <w:rsid w:val="008278F4"/>
    <w:rsid w:val="008301AE"/>
    <w:rsid w:val="0083156A"/>
    <w:rsid w:val="00831981"/>
    <w:rsid w:val="008328F6"/>
    <w:rsid w:val="00833B4F"/>
    <w:rsid w:val="008367F8"/>
    <w:rsid w:val="00836835"/>
    <w:rsid w:val="00836963"/>
    <w:rsid w:val="00837C04"/>
    <w:rsid w:val="00840963"/>
    <w:rsid w:val="008410F7"/>
    <w:rsid w:val="0084364D"/>
    <w:rsid w:val="00844E1D"/>
    <w:rsid w:val="008455D5"/>
    <w:rsid w:val="00847EB8"/>
    <w:rsid w:val="008513E9"/>
    <w:rsid w:val="0085212D"/>
    <w:rsid w:val="00852806"/>
    <w:rsid w:val="00854180"/>
    <w:rsid w:val="00855281"/>
    <w:rsid w:val="008568E4"/>
    <w:rsid w:val="00856D5B"/>
    <w:rsid w:val="0085718D"/>
    <w:rsid w:val="00861363"/>
    <w:rsid w:val="008618A8"/>
    <w:rsid w:val="00861D15"/>
    <w:rsid w:val="008625F2"/>
    <w:rsid w:val="008632A0"/>
    <w:rsid w:val="00864093"/>
    <w:rsid w:val="00867289"/>
    <w:rsid w:val="00873859"/>
    <w:rsid w:val="008739C8"/>
    <w:rsid w:val="00874100"/>
    <w:rsid w:val="008744D5"/>
    <w:rsid w:val="00875324"/>
    <w:rsid w:val="00876281"/>
    <w:rsid w:val="00876988"/>
    <w:rsid w:val="00877ED3"/>
    <w:rsid w:val="008807EB"/>
    <w:rsid w:val="00881216"/>
    <w:rsid w:val="0088122B"/>
    <w:rsid w:val="008816BA"/>
    <w:rsid w:val="00883068"/>
    <w:rsid w:val="00884155"/>
    <w:rsid w:val="0088441E"/>
    <w:rsid w:val="0088575E"/>
    <w:rsid w:val="008858CC"/>
    <w:rsid w:val="0088701C"/>
    <w:rsid w:val="00887A34"/>
    <w:rsid w:val="00891CA4"/>
    <w:rsid w:val="00891D47"/>
    <w:rsid w:val="00894A2B"/>
    <w:rsid w:val="008951DB"/>
    <w:rsid w:val="00895948"/>
    <w:rsid w:val="00895EFF"/>
    <w:rsid w:val="00896740"/>
    <w:rsid w:val="008A10CE"/>
    <w:rsid w:val="008A2185"/>
    <w:rsid w:val="008A2B6A"/>
    <w:rsid w:val="008A2CC1"/>
    <w:rsid w:val="008A2ECE"/>
    <w:rsid w:val="008A37D1"/>
    <w:rsid w:val="008A439E"/>
    <w:rsid w:val="008A5636"/>
    <w:rsid w:val="008A637E"/>
    <w:rsid w:val="008A6955"/>
    <w:rsid w:val="008A6B0C"/>
    <w:rsid w:val="008A7450"/>
    <w:rsid w:val="008A7EC1"/>
    <w:rsid w:val="008B1093"/>
    <w:rsid w:val="008B201E"/>
    <w:rsid w:val="008B33C2"/>
    <w:rsid w:val="008B3CCA"/>
    <w:rsid w:val="008B3F48"/>
    <w:rsid w:val="008B4EDB"/>
    <w:rsid w:val="008B5921"/>
    <w:rsid w:val="008B7947"/>
    <w:rsid w:val="008C061C"/>
    <w:rsid w:val="008C15F7"/>
    <w:rsid w:val="008C27D0"/>
    <w:rsid w:val="008C2AC1"/>
    <w:rsid w:val="008C2B17"/>
    <w:rsid w:val="008C47AC"/>
    <w:rsid w:val="008C4A2B"/>
    <w:rsid w:val="008C610B"/>
    <w:rsid w:val="008C6BFE"/>
    <w:rsid w:val="008D1A19"/>
    <w:rsid w:val="008D23C8"/>
    <w:rsid w:val="008D275B"/>
    <w:rsid w:val="008D5428"/>
    <w:rsid w:val="008D59CD"/>
    <w:rsid w:val="008D5F37"/>
    <w:rsid w:val="008E3260"/>
    <w:rsid w:val="008E4BCE"/>
    <w:rsid w:val="008E6525"/>
    <w:rsid w:val="008E6FEE"/>
    <w:rsid w:val="008E72BF"/>
    <w:rsid w:val="008F0CA1"/>
    <w:rsid w:val="008F12A7"/>
    <w:rsid w:val="008F134D"/>
    <w:rsid w:val="008F13CE"/>
    <w:rsid w:val="008F29A0"/>
    <w:rsid w:val="008F381F"/>
    <w:rsid w:val="008F5DB2"/>
    <w:rsid w:val="008F65F2"/>
    <w:rsid w:val="008F695E"/>
    <w:rsid w:val="008F792B"/>
    <w:rsid w:val="00900CF8"/>
    <w:rsid w:val="00900E93"/>
    <w:rsid w:val="00901809"/>
    <w:rsid w:val="009046BC"/>
    <w:rsid w:val="0090571E"/>
    <w:rsid w:val="00905F78"/>
    <w:rsid w:val="00907628"/>
    <w:rsid w:val="00907FF4"/>
    <w:rsid w:val="00911AEC"/>
    <w:rsid w:val="00911B68"/>
    <w:rsid w:val="00911DAA"/>
    <w:rsid w:val="00913A7D"/>
    <w:rsid w:val="00914604"/>
    <w:rsid w:val="0091489D"/>
    <w:rsid w:val="009173E0"/>
    <w:rsid w:val="00917FFD"/>
    <w:rsid w:val="009206F6"/>
    <w:rsid w:val="00920E06"/>
    <w:rsid w:val="009212D4"/>
    <w:rsid w:val="00921515"/>
    <w:rsid w:val="0092159C"/>
    <w:rsid w:val="00921AAE"/>
    <w:rsid w:val="00922DC0"/>
    <w:rsid w:val="00925F15"/>
    <w:rsid w:val="009266A9"/>
    <w:rsid w:val="009279C2"/>
    <w:rsid w:val="00927FF4"/>
    <w:rsid w:val="00931F80"/>
    <w:rsid w:val="00932A5A"/>
    <w:rsid w:val="00934261"/>
    <w:rsid w:val="00935602"/>
    <w:rsid w:val="0093569A"/>
    <w:rsid w:val="00935887"/>
    <w:rsid w:val="00941455"/>
    <w:rsid w:val="0094403B"/>
    <w:rsid w:val="0094434D"/>
    <w:rsid w:val="00944552"/>
    <w:rsid w:val="00944A68"/>
    <w:rsid w:val="00945E9D"/>
    <w:rsid w:val="00947885"/>
    <w:rsid w:val="00950022"/>
    <w:rsid w:val="009510E6"/>
    <w:rsid w:val="00951684"/>
    <w:rsid w:val="0095451A"/>
    <w:rsid w:val="009551D3"/>
    <w:rsid w:val="009552D8"/>
    <w:rsid w:val="00956CC1"/>
    <w:rsid w:val="00957F70"/>
    <w:rsid w:val="00962CF5"/>
    <w:rsid w:val="009635AD"/>
    <w:rsid w:val="009662F5"/>
    <w:rsid w:val="00970699"/>
    <w:rsid w:val="00970887"/>
    <w:rsid w:val="00970B99"/>
    <w:rsid w:val="0097127B"/>
    <w:rsid w:val="00972865"/>
    <w:rsid w:val="00973803"/>
    <w:rsid w:val="00973850"/>
    <w:rsid w:val="00973D8D"/>
    <w:rsid w:val="0097548A"/>
    <w:rsid w:val="009774CA"/>
    <w:rsid w:val="00980590"/>
    <w:rsid w:val="00981574"/>
    <w:rsid w:val="009819FB"/>
    <w:rsid w:val="0098266F"/>
    <w:rsid w:val="00984A77"/>
    <w:rsid w:val="00984FFD"/>
    <w:rsid w:val="00986EFD"/>
    <w:rsid w:val="00990828"/>
    <w:rsid w:val="00992953"/>
    <w:rsid w:val="0099424B"/>
    <w:rsid w:val="00994845"/>
    <w:rsid w:val="0099516F"/>
    <w:rsid w:val="00995BBE"/>
    <w:rsid w:val="00997DFB"/>
    <w:rsid w:val="009A0C1C"/>
    <w:rsid w:val="009A1F2E"/>
    <w:rsid w:val="009A3943"/>
    <w:rsid w:val="009A407C"/>
    <w:rsid w:val="009A5EDF"/>
    <w:rsid w:val="009A67C0"/>
    <w:rsid w:val="009A7AE5"/>
    <w:rsid w:val="009B13E2"/>
    <w:rsid w:val="009B1892"/>
    <w:rsid w:val="009B1C47"/>
    <w:rsid w:val="009B2D08"/>
    <w:rsid w:val="009B42B9"/>
    <w:rsid w:val="009B6FB4"/>
    <w:rsid w:val="009B7339"/>
    <w:rsid w:val="009B7519"/>
    <w:rsid w:val="009B76E2"/>
    <w:rsid w:val="009C076B"/>
    <w:rsid w:val="009C078C"/>
    <w:rsid w:val="009C09F7"/>
    <w:rsid w:val="009C2942"/>
    <w:rsid w:val="009C3A1D"/>
    <w:rsid w:val="009C3ADE"/>
    <w:rsid w:val="009C3CD4"/>
    <w:rsid w:val="009C3E6A"/>
    <w:rsid w:val="009C4535"/>
    <w:rsid w:val="009C4BEF"/>
    <w:rsid w:val="009C688E"/>
    <w:rsid w:val="009C6AAE"/>
    <w:rsid w:val="009C6ABD"/>
    <w:rsid w:val="009D035A"/>
    <w:rsid w:val="009D1BAE"/>
    <w:rsid w:val="009D1FC1"/>
    <w:rsid w:val="009D3324"/>
    <w:rsid w:val="009D4238"/>
    <w:rsid w:val="009D479C"/>
    <w:rsid w:val="009D547B"/>
    <w:rsid w:val="009D5B33"/>
    <w:rsid w:val="009D6962"/>
    <w:rsid w:val="009E0A2C"/>
    <w:rsid w:val="009E0EDA"/>
    <w:rsid w:val="009E3C18"/>
    <w:rsid w:val="009E4487"/>
    <w:rsid w:val="009E4A22"/>
    <w:rsid w:val="009E51F5"/>
    <w:rsid w:val="009F0E24"/>
    <w:rsid w:val="009F1163"/>
    <w:rsid w:val="009F1757"/>
    <w:rsid w:val="009F199B"/>
    <w:rsid w:val="009F3C4C"/>
    <w:rsid w:val="009F508C"/>
    <w:rsid w:val="009F5B60"/>
    <w:rsid w:val="009F7B78"/>
    <w:rsid w:val="00A0240C"/>
    <w:rsid w:val="00A02863"/>
    <w:rsid w:val="00A02903"/>
    <w:rsid w:val="00A03358"/>
    <w:rsid w:val="00A045BF"/>
    <w:rsid w:val="00A05D01"/>
    <w:rsid w:val="00A0606F"/>
    <w:rsid w:val="00A076AA"/>
    <w:rsid w:val="00A07B52"/>
    <w:rsid w:val="00A07E2B"/>
    <w:rsid w:val="00A11101"/>
    <w:rsid w:val="00A112F3"/>
    <w:rsid w:val="00A122C5"/>
    <w:rsid w:val="00A1321A"/>
    <w:rsid w:val="00A1350A"/>
    <w:rsid w:val="00A13904"/>
    <w:rsid w:val="00A13D14"/>
    <w:rsid w:val="00A13E49"/>
    <w:rsid w:val="00A15FC4"/>
    <w:rsid w:val="00A1621C"/>
    <w:rsid w:val="00A16D3B"/>
    <w:rsid w:val="00A16E70"/>
    <w:rsid w:val="00A177D7"/>
    <w:rsid w:val="00A1799C"/>
    <w:rsid w:val="00A21007"/>
    <w:rsid w:val="00A215E9"/>
    <w:rsid w:val="00A21C06"/>
    <w:rsid w:val="00A22844"/>
    <w:rsid w:val="00A233A9"/>
    <w:rsid w:val="00A23829"/>
    <w:rsid w:val="00A24185"/>
    <w:rsid w:val="00A24718"/>
    <w:rsid w:val="00A24D08"/>
    <w:rsid w:val="00A25771"/>
    <w:rsid w:val="00A25A75"/>
    <w:rsid w:val="00A26BC6"/>
    <w:rsid w:val="00A27057"/>
    <w:rsid w:val="00A278C9"/>
    <w:rsid w:val="00A27967"/>
    <w:rsid w:val="00A30443"/>
    <w:rsid w:val="00A3153F"/>
    <w:rsid w:val="00A32766"/>
    <w:rsid w:val="00A329F7"/>
    <w:rsid w:val="00A34320"/>
    <w:rsid w:val="00A34416"/>
    <w:rsid w:val="00A35022"/>
    <w:rsid w:val="00A3565C"/>
    <w:rsid w:val="00A35925"/>
    <w:rsid w:val="00A360A4"/>
    <w:rsid w:val="00A36206"/>
    <w:rsid w:val="00A369A2"/>
    <w:rsid w:val="00A411EA"/>
    <w:rsid w:val="00A428DE"/>
    <w:rsid w:val="00A42D10"/>
    <w:rsid w:val="00A45A56"/>
    <w:rsid w:val="00A469AE"/>
    <w:rsid w:val="00A5005D"/>
    <w:rsid w:val="00A50518"/>
    <w:rsid w:val="00A5181C"/>
    <w:rsid w:val="00A519A3"/>
    <w:rsid w:val="00A52B60"/>
    <w:rsid w:val="00A540CE"/>
    <w:rsid w:val="00A5454D"/>
    <w:rsid w:val="00A57D94"/>
    <w:rsid w:val="00A60754"/>
    <w:rsid w:val="00A60BE9"/>
    <w:rsid w:val="00A62641"/>
    <w:rsid w:val="00A633C0"/>
    <w:rsid w:val="00A634EE"/>
    <w:rsid w:val="00A63952"/>
    <w:rsid w:val="00A6467C"/>
    <w:rsid w:val="00A64762"/>
    <w:rsid w:val="00A65539"/>
    <w:rsid w:val="00A657B4"/>
    <w:rsid w:val="00A666BB"/>
    <w:rsid w:val="00A6763A"/>
    <w:rsid w:val="00A67ACC"/>
    <w:rsid w:val="00A702F7"/>
    <w:rsid w:val="00A7089F"/>
    <w:rsid w:val="00A732AE"/>
    <w:rsid w:val="00A73AAE"/>
    <w:rsid w:val="00A73B68"/>
    <w:rsid w:val="00A75BFD"/>
    <w:rsid w:val="00A769B4"/>
    <w:rsid w:val="00A816C9"/>
    <w:rsid w:val="00A82023"/>
    <w:rsid w:val="00A82ECF"/>
    <w:rsid w:val="00A83F25"/>
    <w:rsid w:val="00A8627B"/>
    <w:rsid w:val="00A86E53"/>
    <w:rsid w:val="00A86F6D"/>
    <w:rsid w:val="00A87440"/>
    <w:rsid w:val="00A9220C"/>
    <w:rsid w:val="00A92F46"/>
    <w:rsid w:val="00A94173"/>
    <w:rsid w:val="00A95AE6"/>
    <w:rsid w:val="00A95B58"/>
    <w:rsid w:val="00A9643B"/>
    <w:rsid w:val="00A96748"/>
    <w:rsid w:val="00AA0269"/>
    <w:rsid w:val="00AA194A"/>
    <w:rsid w:val="00AA1BCB"/>
    <w:rsid w:val="00AA2ACC"/>
    <w:rsid w:val="00AA4839"/>
    <w:rsid w:val="00AA487E"/>
    <w:rsid w:val="00AA4C9F"/>
    <w:rsid w:val="00AA4F77"/>
    <w:rsid w:val="00AA6983"/>
    <w:rsid w:val="00AA7AAF"/>
    <w:rsid w:val="00AA7B23"/>
    <w:rsid w:val="00AA7F08"/>
    <w:rsid w:val="00AB1142"/>
    <w:rsid w:val="00AB1AB9"/>
    <w:rsid w:val="00AB1BF5"/>
    <w:rsid w:val="00AB1D19"/>
    <w:rsid w:val="00AB1E40"/>
    <w:rsid w:val="00AB405C"/>
    <w:rsid w:val="00AB43E4"/>
    <w:rsid w:val="00AB4BBD"/>
    <w:rsid w:val="00AB4DE9"/>
    <w:rsid w:val="00AB5348"/>
    <w:rsid w:val="00AB5901"/>
    <w:rsid w:val="00AC0D41"/>
    <w:rsid w:val="00AC11D6"/>
    <w:rsid w:val="00AC162B"/>
    <w:rsid w:val="00AC16E6"/>
    <w:rsid w:val="00AC211B"/>
    <w:rsid w:val="00AC23DE"/>
    <w:rsid w:val="00AC2DE7"/>
    <w:rsid w:val="00AC2F28"/>
    <w:rsid w:val="00AC2F57"/>
    <w:rsid w:val="00AC3FEF"/>
    <w:rsid w:val="00AC4E79"/>
    <w:rsid w:val="00AC5595"/>
    <w:rsid w:val="00AC6307"/>
    <w:rsid w:val="00AC6E82"/>
    <w:rsid w:val="00AD0AF0"/>
    <w:rsid w:val="00AD0BEC"/>
    <w:rsid w:val="00AD371F"/>
    <w:rsid w:val="00AD3898"/>
    <w:rsid w:val="00AD4309"/>
    <w:rsid w:val="00AD52BE"/>
    <w:rsid w:val="00AD7144"/>
    <w:rsid w:val="00AD757C"/>
    <w:rsid w:val="00AE0B1B"/>
    <w:rsid w:val="00AE23E7"/>
    <w:rsid w:val="00AE2AE0"/>
    <w:rsid w:val="00AE3DF4"/>
    <w:rsid w:val="00AE5060"/>
    <w:rsid w:val="00AE569F"/>
    <w:rsid w:val="00AE5C23"/>
    <w:rsid w:val="00AE6241"/>
    <w:rsid w:val="00AE74E2"/>
    <w:rsid w:val="00AE7D6B"/>
    <w:rsid w:val="00AF1230"/>
    <w:rsid w:val="00AF1E29"/>
    <w:rsid w:val="00AF30E3"/>
    <w:rsid w:val="00AF3B14"/>
    <w:rsid w:val="00AF3E00"/>
    <w:rsid w:val="00AF40D2"/>
    <w:rsid w:val="00AF44D9"/>
    <w:rsid w:val="00AF4CA4"/>
    <w:rsid w:val="00AF52AF"/>
    <w:rsid w:val="00AF5687"/>
    <w:rsid w:val="00AF59F2"/>
    <w:rsid w:val="00AF5BA5"/>
    <w:rsid w:val="00AF7473"/>
    <w:rsid w:val="00B01FD0"/>
    <w:rsid w:val="00B04552"/>
    <w:rsid w:val="00B045BF"/>
    <w:rsid w:val="00B04AA3"/>
    <w:rsid w:val="00B06919"/>
    <w:rsid w:val="00B0696D"/>
    <w:rsid w:val="00B1018B"/>
    <w:rsid w:val="00B131AB"/>
    <w:rsid w:val="00B13217"/>
    <w:rsid w:val="00B13F96"/>
    <w:rsid w:val="00B14720"/>
    <w:rsid w:val="00B14812"/>
    <w:rsid w:val="00B157B6"/>
    <w:rsid w:val="00B16CD0"/>
    <w:rsid w:val="00B16CF9"/>
    <w:rsid w:val="00B16F61"/>
    <w:rsid w:val="00B1703B"/>
    <w:rsid w:val="00B176BD"/>
    <w:rsid w:val="00B17AE9"/>
    <w:rsid w:val="00B208C7"/>
    <w:rsid w:val="00B222CD"/>
    <w:rsid w:val="00B22A66"/>
    <w:rsid w:val="00B22FB3"/>
    <w:rsid w:val="00B24517"/>
    <w:rsid w:val="00B24860"/>
    <w:rsid w:val="00B248CA"/>
    <w:rsid w:val="00B24EBA"/>
    <w:rsid w:val="00B24F93"/>
    <w:rsid w:val="00B2534F"/>
    <w:rsid w:val="00B254DA"/>
    <w:rsid w:val="00B30036"/>
    <w:rsid w:val="00B31B3B"/>
    <w:rsid w:val="00B32656"/>
    <w:rsid w:val="00B33377"/>
    <w:rsid w:val="00B335B6"/>
    <w:rsid w:val="00B336DD"/>
    <w:rsid w:val="00B3405F"/>
    <w:rsid w:val="00B3514F"/>
    <w:rsid w:val="00B352BD"/>
    <w:rsid w:val="00B355FD"/>
    <w:rsid w:val="00B35DAB"/>
    <w:rsid w:val="00B35DB7"/>
    <w:rsid w:val="00B3770E"/>
    <w:rsid w:val="00B37830"/>
    <w:rsid w:val="00B40193"/>
    <w:rsid w:val="00B40BB8"/>
    <w:rsid w:val="00B40D4D"/>
    <w:rsid w:val="00B40DE0"/>
    <w:rsid w:val="00B41440"/>
    <w:rsid w:val="00B4231E"/>
    <w:rsid w:val="00B42684"/>
    <w:rsid w:val="00B43411"/>
    <w:rsid w:val="00B472CF"/>
    <w:rsid w:val="00B47CCB"/>
    <w:rsid w:val="00B47DC8"/>
    <w:rsid w:val="00B50635"/>
    <w:rsid w:val="00B511D8"/>
    <w:rsid w:val="00B52390"/>
    <w:rsid w:val="00B5286C"/>
    <w:rsid w:val="00B54998"/>
    <w:rsid w:val="00B557AC"/>
    <w:rsid w:val="00B55B1F"/>
    <w:rsid w:val="00B56B12"/>
    <w:rsid w:val="00B57148"/>
    <w:rsid w:val="00B60B06"/>
    <w:rsid w:val="00B6278A"/>
    <w:rsid w:val="00B62EB1"/>
    <w:rsid w:val="00B63AF9"/>
    <w:rsid w:val="00B66106"/>
    <w:rsid w:val="00B66AA8"/>
    <w:rsid w:val="00B70316"/>
    <w:rsid w:val="00B714AA"/>
    <w:rsid w:val="00B744B3"/>
    <w:rsid w:val="00B75F59"/>
    <w:rsid w:val="00B76096"/>
    <w:rsid w:val="00B80341"/>
    <w:rsid w:val="00B8156C"/>
    <w:rsid w:val="00B82E08"/>
    <w:rsid w:val="00B842AA"/>
    <w:rsid w:val="00B84635"/>
    <w:rsid w:val="00B85824"/>
    <w:rsid w:val="00B85AAF"/>
    <w:rsid w:val="00B87120"/>
    <w:rsid w:val="00B87747"/>
    <w:rsid w:val="00B90582"/>
    <w:rsid w:val="00B90878"/>
    <w:rsid w:val="00B9089C"/>
    <w:rsid w:val="00B9133D"/>
    <w:rsid w:val="00B93A6C"/>
    <w:rsid w:val="00B94441"/>
    <w:rsid w:val="00B9587A"/>
    <w:rsid w:val="00B96FC2"/>
    <w:rsid w:val="00B97798"/>
    <w:rsid w:val="00BA0F17"/>
    <w:rsid w:val="00BA10D5"/>
    <w:rsid w:val="00BA10EB"/>
    <w:rsid w:val="00BA1154"/>
    <w:rsid w:val="00BA12AD"/>
    <w:rsid w:val="00BA1790"/>
    <w:rsid w:val="00BA17D9"/>
    <w:rsid w:val="00BA1E15"/>
    <w:rsid w:val="00BA27A3"/>
    <w:rsid w:val="00BA377C"/>
    <w:rsid w:val="00BA7828"/>
    <w:rsid w:val="00BB2EFD"/>
    <w:rsid w:val="00BB334E"/>
    <w:rsid w:val="00BB79F5"/>
    <w:rsid w:val="00BC067C"/>
    <w:rsid w:val="00BC1152"/>
    <w:rsid w:val="00BC1E3D"/>
    <w:rsid w:val="00BC2546"/>
    <w:rsid w:val="00BC25A0"/>
    <w:rsid w:val="00BC3235"/>
    <w:rsid w:val="00BC38EB"/>
    <w:rsid w:val="00BC44D1"/>
    <w:rsid w:val="00BC6C4D"/>
    <w:rsid w:val="00BC79B5"/>
    <w:rsid w:val="00BC7C70"/>
    <w:rsid w:val="00BC7E12"/>
    <w:rsid w:val="00BD018A"/>
    <w:rsid w:val="00BD10CB"/>
    <w:rsid w:val="00BD11E4"/>
    <w:rsid w:val="00BD14CF"/>
    <w:rsid w:val="00BD2B54"/>
    <w:rsid w:val="00BD394F"/>
    <w:rsid w:val="00BD4854"/>
    <w:rsid w:val="00BD4E2F"/>
    <w:rsid w:val="00BD5268"/>
    <w:rsid w:val="00BD596D"/>
    <w:rsid w:val="00BD6312"/>
    <w:rsid w:val="00BD6DA0"/>
    <w:rsid w:val="00BD71F3"/>
    <w:rsid w:val="00BD7C50"/>
    <w:rsid w:val="00BD7E13"/>
    <w:rsid w:val="00BE1D07"/>
    <w:rsid w:val="00BE326A"/>
    <w:rsid w:val="00BE35ED"/>
    <w:rsid w:val="00BE41DE"/>
    <w:rsid w:val="00BE513C"/>
    <w:rsid w:val="00BE5581"/>
    <w:rsid w:val="00BE6397"/>
    <w:rsid w:val="00BE68AB"/>
    <w:rsid w:val="00BE77D9"/>
    <w:rsid w:val="00BE7881"/>
    <w:rsid w:val="00BF155F"/>
    <w:rsid w:val="00BF3A40"/>
    <w:rsid w:val="00BF7EAD"/>
    <w:rsid w:val="00C00AFB"/>
    <w:rsid w:val="00C01125"/>
    <w:rsid w:val="00C0195F"/>
    <w:rsid w:val="00C03209"/>
    <w:rsid w:val="00C03AB9"/>
    <w:rsid w:val="00C03B6A"/>
    <w:rsid w:val="00C03BFB"/>
    <w:rsid w:val="00C051DF"/>
    <w:rsid w:val="00C065D0"/>
    <w:rsid w:val="00C06C9A"/>
    <w:rsid w:val="00C10BE3"/>
    <w:rsid w:val="00C11B1A"/>
    <w:rsid w:val="00C1205F"/>
    <w:rsid w:val="00C1269F"/>
    <w:rsid w:val="00C13A00"/>
    <w:rsid w:val="00C13B24"/>
    <w:rsid w:val="00C13E65"/>
    <w:rsid w:val="00C13F18"/>
    <w:rsid w:val="00C16864"/>
    <w:rsid w:val="00C173CC"/>
    <w:rsid w:val="00C203DB"/>
    <w:rsid w:val="00C2104A"/>
    <w:rsid w:val="00C22075"/>
    <w:rsid w:val="00C22BCE"/>
    <w:rsid w:val="00C23267"/>
    <w:rsid w:val="00C23B31"/>
    <w:rsid w:val="00C23C5D"/>
    <w:rsid w:val="00C24B79"/>
    <w:rsid w:val="00C26150"/>
    <w:rsid w:val="00C26E2B"/>
    <w:rsid w:val="00C305DB"/>
    <w:rsid w:val="00C3150D"/>
    <w:rsid w:val="00C3188B"/>
    <w:rsid w:val="00C32F7E"/>
    <w:rsid w:val="00C35558"/>
    <w:rsid w:val="00C35EEB"/>
    <w:rsid w:val="00C36899"/>
    <w:rsid w:val="00C37337"/>
    <w:rsid w:val="00C37D61"/>
    <w:rsid w:val="00C40639"/>
    <w:rsid w:val="00C40879"/>
    <w:rsid w:val="00C45790"/>
    <w:rsid w:val="00C47400"/>
    <w:rsid w:val="00C504A1"/>
    <w:rsid w:val="00C50B1F"/>
    <w:rsid w:val="00C5171A"/>
    <w:rsid w:val="00C51E27"/>
    <w:rsid w:val="00C52D6B"/>
    <w:rsid w:val="00C560A4"/>
    <w:rsid w:val="00C566D2"/>
    <w:rsid w:val="00C61F43"/>
    <w:rsid w:val="00C627F8"/>
    <w:rsid w:val="00C62B1B"/>
    <w:rsid w:val="00C635F9"/>
    <w:rsid w:val="00C64F05"/>
    <w:rsid w:val="00C65499"/>
    <w:rsid w:val="00C65F08"/>
    <w:rsid w:val="00C663FD"/>
    <w:rsid w:val="00C677CA"/>
    <w:rsid w:val="00C720FF"/>
    <w:rsid w:val="00C7481E"/>
    <w:rsid w:val="00C74C6E"/>
    <w:rsid w:val="00C761F3"/>
    <w:rsid w:val="00C767EF"/>
    <w:rsid w:val="00C77513"/>
    <w:rsid w:val="00C83370"/>
    <w:rsid w:val="00C8398E"/>
    <w:rsid w:val="00C83CFF"/>
    <w:rsid w:val="00C83E08"/>
    <w:rsid w:val="00C84001"/>
    <w:rsid w:val="00C840D1"/>
    <w:rsid w:val="00C84680"/>
    <w:rsid w:val="00C85E19"/>
    <w:rsid w:val="00C862A1"/>
    <w:rsid w:val="00C86CC5"/>
    <w:rsid w:val="00C8782D"/>
    <w:rsid w:val="00C907FC"/>
    <w:rsid w:val="00C91939"/>
    <w:rsid w:val="00C930DE"/>
    <w:rsid w:val="00C938B0"/>
    <w:rsid w:val="00C94088"/>
    <w:rsid w:val="00C94878"/>
    <w:rsid w:val="00C952FA"/>
    <w:rsid w:val="00C96123"/>
    <w:rsid w:val="00C96C38"/>
    <w:rsid w:val="00CA0353"/>
    <w:rsid w:val="00CA0FFC"/>
    <w:rsid w:val="00CA12A7"/>
    <w:rsid w:val="00CA1342"/>
    <w:rsid w:val="00CA3A39"/>
    <w:rsid w:val="00CA6013"/>
    <w:rsid w:val="00CA6F1C"/>
    <w:rsid w:val="00CA736F"/>
    <w:rsid w:val="00CA7E5C"/>
    <w:rsid w:val="00CB0246"/>
    <w:rsid w:val="00CB0A39"/>
    <w:rsid w:val="00CB114C"/>
    <w:rsid w:val="00CB12F5"/>
    <w:rsid w:val="00CB1383"/>
    <w:rsid w:val="00CB1A9B"/>
    <w:rsid w:val="00CB298B"/>
    <w:rsid w:val="00CB32F9"/>
    <w:rsid w:val="00CB371B"/>
    <w:rsid w:val="00CB4177"/>
    <w:rsid w:val="00CB46EC"/>
    <w:rsid w:val="00CB57E8"/>
    <w:rsid w:val="00CB617D"/>
    <w:rsid w:val="00CB6E98"/>
    <w:rsid w:val="00CB6EE7"/>
    <w:rsid w:val="00CB6FE2"/>
    <w:rsid w:val="00CB701A"/>
    <w:rsid w:val="00CB7DD5"/>
    <w:rsid w:val="00CB7F07"/>
    <w:rsid w:val="00CB7F18"/>
    <w:rsid w:val="00CC08A3"/>
    <w:rsid w:val="00CC22EA"/>
    <w:rsid w:val="00CC4068"/>
    <w:rsid w:val="00CC422A"/>
    <w:rsid w:val="00CC4763"/>
    <w:rsid w:val="00CC4BC2"/>
    <w:rsid w:val="00CC4D98"/>
    <w:rsid w:val="00CC6013"/>
    <w:rsid w:val="00CC6546"/>
    <w:rsid w:val="00CD0EBD"/>
    <w:rsid w:val="00CD2294"/>
    <w:rsid w:val="00CD324B"/>
    <w:rsid w:val="00CD4012"/>
    <w:rsid w:val="00CD4303"/>
    <w:rsid w:val="00CD6223"/>
    <w:rsid w:val="00CD7E43"/>
    <w:rsid w:val="00CE025B"/>
    <w:rsid w:val="00CE035C"/>
    <w:rsid w:val="00CE0387"/>
    <w:rsid w:val="00CE092D"/>
    <w:rsid w:val="00CE1A70"/>
    <w:rsid w:val="00CE3036"/>
    <w:rsid w:val="00CE473F"/>
    <w:rsid w:val="00CE5251"/>
    <w:rsid w:val="00CE5F1C"/>
    <w:rsid w:val="00CE6FF6"/>
    <w:rsid w:val="00CF0563"/>
    <w:rsid w:val="00CF15AB"/>
    <w:rsid w:val="00CF20C9"/>
    <w:rsid w:val="00CF22E3"/>
    <w:rsid w:val="00CF36B7"/>
    <w:rsid w:val="00CF64F3"/>
    <w:rsid w:val="00CF6D4D"/>
    <w:rsid w:val="00CF6FB7"/>
    <w:rsid w:val="00D00C5F"/>
    <w:rsid w:val="00D00FD7"/>
    <w:rsid w:val="00D014D8"/>
    <w:rsid w:val="00D0280D"/>
    <w:rsid w:val="00D02EF2"/>
    <w:rsid w:val="00D031AD"/>
    <w:rsid w:val="00D03603"/>
    <w:rsid w:val="00D036A5"/>
    <w:rsid w:val="00D04935"/>
    <w:rsid w:val="00D05F32"/>
    <w:rsid w:val="00D0659F"/>
    <w:rsid w:val="00D066F3"/>
    <w:rsid w:val="00D06AE9"/>
    <w:rsid w:val="00D06CDC"/>
    <w:rsid w:val="00D06DB1"/>
    <w:rsid w:val="00D07441"/>
    <w:rsid w:val="00D076E4"/>
    <w:rsid w:val="00D0780E"/>
    <w:rsid w:val="00D07C64"/>
    <w:rsid w:val="00D103E1"/>
    <w:rsid w:val="00D11529"/>
    <w:rsid w:val="00D115D5"/>
    <w:rsid w:val="00D1255D"/>
    <w:rsid w:val="00D13040"/>
    <w:rsid w:val="00D13367"/>
    <w:rsid w:val="00D146AB"/>
    <w:rsid w:val="00D20C37"/>
    <w:rsid w:val="00D216B9"/>
    <w:rsid w:val="00D22BA6"/>
    <w:rsid w:val="00D244D6"/>
    <w:rsid w:val="00D24BE1"/>
    <w:rsid w:val="00D258B4"/>
    <w:rsid w:val="00D314AC"/>
    <w:rsid w:val="00D33589"/>
    <w:rsid w:val="00D33947"/>
    <w:rsid w:val="00D3434F"/>
    <w:rsid w:val="00D34838"/>
    <w:rsid w:val="00D3558B"/>
    <w:rsid w:val="00D40200"/>
    <w:rsid w:val="00D40297"/>
    <w:rsid w:val="00D4148D"/>
    <w:rsid w:val="00D41FAA"/>
    <w:rsid w:val="00D42E09"/>
    <w:rsid w:val="00D42F73"/>
    <w:rsid w:val="00D4345B"/>
    <w:rsid w:val="00D435B5"/>
    <w:rsid w:val="00D438BA"/>
    <w:rsid w:val="00D46378"/>
    <w:rsid w:val="00D46641"/>
    <w:rsid w:val="00D47E46"/>
    <w:rsid w:val="00D5242C"/>
    <w:rsid w:val="00D52E82"/>
    <w:rsid w:val="00D53114"/>
    <w:rsid w:val="00D53379"/>
    <w:rsid w:val="00D53A55"/>
    <w:rsid w:val="00D53C22"/>
    <w:rsid w:val="00D53EF9"/>
    <w:rsid w:val="00D544C4"/>
    <w:rsid w:val="00D552B4"/>
    <w:rsid w:val="00D55935"/>
    <w:rsid w:val="00D6005E"/>
    <w:rsid w:val="00D603DD"/>
    <w:rsid w:val="00D60D08"/>
    <w:rsid w:val="00D60E74"/>
    <w:rsid w:val="00D6180C"/>
    <w:rsid w:val="00D65516"/>
    <w:rsid w:val="00D666D7"/>
    <w:rsid w:val="00D66778"/>
    <w:rsid w:val="00D67094"/>
    <w:rsid w:val="00D674A0"/>
    <w:rsid w:val="00D6768C"/>
    <w:rsid w:val="00D71A46"/>
    <w:rsid w:val="00D72144"/>
    <w:rsid w:val="00D73EF1"/>
    <w:rsid w:val="00D73F2E"/>
    <w:rsid w:val="00D75A84"/>
    <w:rsid w:val="00D76E44"/>
    <w:rsid w:val="00D76F38"/>
    <w:rsid w:val="00D773F5"/>
    <w:rsid w:val="00D808F9"/>
    <w:rsid w:val="00D813D1"/>
    <w:rsid w:val="00D8174B"/>
    <w:rsid w:val="00D817E0"/>
    <w:rsid w:val="00D81BEF"/>
    <w:rsid w:val="00D82E25"/>
    <w:rsid w:val="00D83909"/>
    <w:rsid w:val="00D8395C"/>
    <w:rsid w:val="00D83D6F"/>
    <w:rsid w:val="00D85F2C"/>
    <w:rsid w:val="00D86BC4"/>
    <w:rsid w:val="00D8758C"/>
    <w:rsid w:val="00D90405"/>
    <w:rsid w:val="00D90C71"/>
    <w:rsid w:val="00D92FC7"/>
    <w:rsid w:val="00D93E1B"/>
    <w:rsid w:val="00D93ED2"/>
    <w:rsid w:val="00D93ED5"/>
    <w:rsid w:val="00D94461"/>
    <w:rsid w:val="00D9607A"/>
    <w:rsid w:val="00D97A19"/>
    <w:rsid w:val="00D97EFF"/>
    <w:rsid w:val="00DA07B1"/>
    <w:rsid w:val="00DA0D19"/>
    <w:rsid w:val="00DA18DB"/>
    <w:rsid w:val="00DA2C68"/>
    <w:rsid w:val="00DA2FA1"/>
    <w:rsid w:val="00DA3CA5"/>
    <w:rsid w:val="00DA4932"/>
    <w:rsid w:val="00DA5166"/>
    <w:rsid w:val="00DA6051"/>
    <w:rsid w:val="00DA728A"/>
    <w:rsid w:val="00DA73D4"/>
    <w:rsid w:val="00DB057E"/>
    <w:rsid w:val="00DB0F5D"/>
    <w:rsid w:val="00DB1442"/>
    <w:rsid w:val="00DB2DE8"/>
    <w:rsid w:val="00DB31ED"/>
    <w:rsid w:val="00DB3B06"/>
    <w:rsid w:val="00DB3C76"/>
    <w:rsid w:val="00DB46B0"/>
    <w:rsid w:val="00DB47EB"/>
    <w:rsid w:val="00DB6093"/>
    <w:rsid w:val="00DB7729"/>
    <w:rsid w:val="00DB797D"/>
    <w:rsid w:val="00DC14AA"/>
    <w:rsid w:val="00DC3109"/>
    <w:rsid w:val="00DC6049"/>
    <w:rsid w:val="00DC7411"/>
    <w:rsid w:val="00DC788B"/>
    <w:rsid w:val="00DC7AF5"/>
    <w:rsid w:val="00DD0025"/>
    <w:rsid w:val="00DD0CCA"/>
    <w:rsid w:val="00DD0F7E"/>
    <w:rsid w:val="00DD1DA0"/>
    <w:rsid w:val="00DD20F6"/>
    <w:rsid w:val="00DD2667"/>
    <w:rsid w:val="00DD39E4"/>
    <w:rsid w:val="00DD508F"/>
    <w:rsid w:val="00DD66E5"/>
    <w:rsid w:val="00DD6886"/>
    <w:rsid w:val="00DD6E76"/>
    <w:rsid w:val="00DE1BE8"/>
    <w:rsid w:val="00DE28A3"/>
    <w:rsid w:val="00DE33D4"/>
    <w:rsid w:val="00DE40E1"/>
    <w:rsid w:val="00DE4893"/>
    <w:rsid w:val="00DE4CF8"/>
    <w:rsid w:val="00DE70D4"/>
    <w:rsid w:val="00DF1136"/>
    <w:rsid w:val="00DF11E3"/>
    <w:rsid w:val="00DF1FF5"/>
    <w:rsid w:val="00DF23B7"/>
    <w:rsid w:val="00DF41AF"/>
    <w:rsid w:val="00DF47BE"/>
    <w:rsid w:val="00DF4E50"/>
    <w:rsid w:val="00DF57D7"/>
    <w:rsid w:val="00DF606D"/>
    <w:rsid w:val="00DF66BB"/>
    <w:rsid w:val="00DF6775"/>
    <w:rsid w:val="00DF7D7B"/>
    <w:rsid w:val="00E005AB"/>
    <w:rsid w:val="00E012E2"/>
    <w:rsid w:val="00E0144C"/>
    <w:rsid w:val="00E03FD7"/>
    <w:rsid w:val="00E0414F"/>
    <w:rsid w:val="00E05729"/>
    <w:rsid w:val="00E0622D"/>
    <w:rsid w:val="00E06497"/>
    <w:rsid w:val="00E07E1D"/>
    <w:rsid w:val="00E07FA9"/>
    <w:rsid w:val="00E10F6C"/>
    <w:rsid w:val="00E11711"/>
    <w:rsid w:val="00E12091"/>
    <w:rsid w:val="00E14DEC"/>
    <w:rsid w:val="00E151D8"/>
    <w:rsid w:val="00E15339"/>
    <w:rsid w:val="00E156B8"/>
    <w:rsid w:val="00E15FB5"/>
    <w:rsid w:val="00E176F6"/>
    <w:rsid w:val="00E1780C"/>
    <w:rsid w:val="00E206F9"/>
    <w:rsid w:val="00E209E3"/>
    <w:rsid w:val="00E20AD1"/>
    <w:rsid w:val="00E21B60"/>
    <w:rsid w:val="00E22D96"/>
    <w:rsid w:val="00E237BE"/>
    <w:rsid w:val="00E23D37"/>
    <w:rsid w:val="00E24CC7"/>
    <w:rsid w:val="00E2510F"/>
    <w:rsid w:val="00E255BF"/>
    <w:rsid w:val="00E25994"/>
    <w:rsid w:val="00E25CFF"/>
    <w:rsid w:val="00E25DA6"/>
    <w:rsid w:val="00E267C4"/>
    <w:rsid w:val="00E26B73"/>
    <w:rsid w:val="00E27150"/>
    <w:rsid w:val="00E27159"/>
    <w:rsid w:val="00E2740A"/>
    <w:rsid w:val="00E275B9"/>
    <w:rsid w:val="00E27BBF"/>
    <w:rsid w:val="00E31552"/>
    <w:rsid w:val="00E315C3"/>
    <w:rsid w:val="00E31F16"/>
    <w:rsid w:val="00E31F86"/>
    <w:rsid w:val="00E364BF"/>
    <w:rsid w:val="00E3657F"/>
    <w:rsid w:val="00E41B50"/>
    <w:rsid w:val="00E447E4"/>
    <w:rsid w:val="00E46370"/>
    <w:rsid w:val="00E465AE"/>
    <w:rsid w:val="00E46A4A"/>
    <w:rsid w:val="00E46AD3"/>
    <w:rsid w:val="00E47571"/>
    <w:rsid w:val="00E475E0"/>
    <w:rsid w:val="00E50AE9"/>
    <w:rsid w:val="00E53CEC"/>
    <w:rsid w:val="00E562E8"/>
    <w:rsid w:val="00E60A9A"/>
    <w:rsid w:val="00E633FB"/>
    <w:rsid w:val="00E64158"/>
    <w:rsid w:val="00E6426D"/>
    <w:rsid w:val="00E65487"/>
    <w:rsid w:val="00E654D2"/>
    <w:rsid w:val="00E65E2E"/>
    <w:rsid w:val="00E702DF"/>
    <w:rsid w:val="00E7121D"/>
    <w:rsid w:val="00E721AC"/>
    <w:rsid w:val="00E7381A"/>
    <w:rsid w:val="00E74156"/>
    <w:rsid w:val="00E74B38"/>
    <w:rsid w:val="00E76144"/>
    <w:rsid w:val="00E814A2"/>
    <w:rsid w:val="00E81998"/>
    <w:rsid w:val="00E81C26"/>
    <w:rsid w:val="00E834BD"/>
    <w:rsid w:val="00E8374F"/>
    <w:rsid w:val="00E83B5D"/>
    <w:rsid w:val="00E83E67"/>
    <w:rsid w:val="00E86735"/>
    <w:rsid w:val="00E8772E"/>
    <w:rsid w:val="00E87C2E"/>
    <w:rsid w:val="00E91463"/>
    <w:rsid w:val="00E919ED"/>
    <w:rsid w:val="00E91A31"/>
    <w:rsid w:val="00E923C4"/>
    <w:rsid w:val="00E92441"/>
    <w:rsid w:val="00E92F9E"/>
    <w:rsid w:val="00E94FFD"/>
    <w:rsid w:val="00E959E4"/>
    <w:rsid w:val="00E962EB"/>
    <w:rsid w:val="00E96334"/>
    <w:rsid w:val="00E96467"/>
    <w:rsid w:val="00E96603"/>
    <w:rsid w:val="00E97475"/>
    <w:rsid w:val="00EA09A6"/>
    <w:rsid w:val="00EA41E1"/>
    <w:rsid w:val="00EA4A63"/>
    <w:rsid w:val="00EA5EC8"/>
    <w:rsid w:val="00EA77EE"/>
    <w:rsid w:val="00EB0C88"/>
    <w:rsid w:val="00EB1474"/>
    <w:rsid w:val="00EB2EE1"/>
    <w:rsid w:val="00EB4E41"/>
    <w:rsid w:val="00EB7D58"/>
    <w:rsid w:val="00EC009E"/>
    <w:rsid w:val="00EC13E5"/>
    <w:rsid w:val="00EC2374"/>
    <w:rsid w:val="00EC248E"/>
    <w:rsid w:val="00EC313C"/>
    <w:rsid w:val="00EC42DC"/>
    <w:rsid w:val="00EC4AEA"/>
    <w:rsid w:val="00EC6550"/>
    <w:rsid w:val="00EC6E85"/>
    <w:rsid w:val="00EC6FA8"/>
    <w:rsid w:val="00ED0A14"/>
    <w:rsid w:val="00ED1608"/>
    <w:rsid w:val="00ED19FC"/>
    <w:rsid w:val="00ED5917"/>
    <w:rsid w:val="00ED79B8"/>
    <w:rsid w:val="00ED7F80"/>
    <w:rsid w:val="00EE0C2C"/>
    <w:rsid w:val="00EE2B17"/>
    <w:rsid w:val="00EE35E0"/>
    <w:rsid w:val="00EE456F"/>
    <w:rsid w:val="00EF14B7"/>
    <w:rsid w:val="00EF4024"/>
    <w:rsid w:val="00EF440F"/>
    <w:rsid w:val="00EF59C1"/>
    <w:rsid w:val="00EF6379"/>
    <w:rsid w:val="00EF7C21"/>
    <w:rsid w:val="00EF7FFE"/>
    <w:rsid w:val="00F00104"/>
    <w:rsid w:val="00F009F9"/>
    <w:rsid w:val="00F0424C"/>
    <w:rsid w:val="00F05102"/>
    <w:rsid w:val="00F06017"/>
    <w:rsid w:val="00F079DA"/>
    <w:rsid w:val="00F07F83"/>
    <w:rsid w:val="00F11BF9"/>
    <w:rsid w:val="00F132E2"/>
    <w:rsid w:val="00F1425E"/>
    <w:rsid w:val="00F169F8"/>
    <w:rsid w:val="00F16D18"/>
    <w:rsid w:val="00F20B8C"/>
    <w:rsid w:val="00F23555"/>
    <w:rsid w:val="00F23BD6"/>
    <w:rsid w:val="00F242BC"/>
    <w:rsid w:val="00F2507D"/>
    <w:rsid w:val="00F25B9D"/>
    <w:rsid w:val="00F25CB8"/>
    <w:rsid w:val="00F264DA"/>
    <w:rsid w:val="00F268F7"/>
    <w:rsid w:val="00F27E63"/>
    <w:rsid w:val="00F27F57"/>
    <w:rsid w:val="00F3118E"/>
    <w:rsid w:val="00F32EBE"/>
    <w:rsid w:val="00F34000"/>
    <w:rsid w:val="00F34DF8"/>
    <w:rsid w:val="00F3579F"/>
    <w:rsid w:val="00F36142"/>
    <w:rsid w:val="00F36EBC"/>
    <w:rsid w:val="00F36F06"/>
    <w:rsid w:val="00F37B62"/>
    <w:rsid w:val="00F4041B"/>
    <w:rsid w:val="00F41968"/>
    <w:rsid w:val="00F42F4B"/>
    <w:rsid w:val="00F43B85"/>
    <w:rsid w:val="00F44096"/>
    <w:rsid w:val="00F448F4"/>
    <w:rsid w:val="00F46790"/>
    <w:rsid w:val="00F47573"/>
    <w:rsid w:val="00F47E8A"/>
    <w:rsid w:val="00F51710"/>
    <w:rsid w:val="00F52C7B"/>
    <w:rsid w:val="00F533E5"/>
    <w:rsid w:val="00F53F69"/>
    <w:rsid w:val="00F540F4"/>
    <w:rsid w:val="00F5483C"/>
    <w:rsid w:val="00F54C35"/>
    <w:rsid w:val="00F55BDE"/>
    <w:rsid w:val="00F5655A"/>
    <w:rsid w:val="00F6007A"/>
    <w:rsid w:val="00F60CAB"/>
    <w:rsid w:val="00F626A0"/>
    <w:rsid w:val="00F640CF"/>
    <w:rsid w:val="00F6551B"/>
    <w:rsid w:val="00F65F70"/>
    <w:rsid w:val="00F666A4"/>
    <w:rsid w:val="00F66983"/>
    <w:rsid w:val="00F673BA"/>
    <w:rsid w:val="00F72354"/>
    <w:rsid w:val="00F723B8"/>
    <w:rsid w:val="00F72C59"/>
    <w:rsid w:val="00F738B3"/>
    <w:rsid w:val="00F74E5B"/>
    <w:rsid w:val="00F767EF"/>
    <w:rsid w:val="00F774E8"/>
    <w:rsid w:val="00F7770B"/>
    <w:rsid w:val="00F77C89"/>
    <w:rsid w:val="00F77EB5"/>
    <w:rsid w:val="00F806C6"/>
    <w:rsid w:val="00F8085E"/>
    <w:rsid w:val="00F811DB"/>
    <w:rsid w:val="00F81B34"/>
    <w:rsid w:val="00F8253F"/>
    <w:rsid w:val="00F83ADC"/>
    <w:rsid w:val="00F84B02"/>
    <w:rsid w:val="00F84B91"/>
    <w:rsid w:val="00F84D15"/>
    <w:rsid w:val="00F8549B"/>
    <w:rsid w:val="00F8556E"/>
    <w:rsid w:val="00F8628B"/>
    <w:rsid w:val="00F90C55"/>
    <w:rsid w:val="00F9327A"/>
    <w:rsid w:val="00F93715"/>
    <w:rsid w:val="00F93A7D"/>
    <w:rsid w:val="00F95719"/>
    <w:rsid w:val="00F9587F"/>
    <w:rsid w:val="00F966D8"/>
    <w:rsid w:val="00F96AB1"/>
    <w:rsid w:val="00FA062D"/>
    <w:rsid w:val="00FA4549"/>
    <w:rsid w:val="00FA4A9F"/>
    <w:rsid w:val="00FA4DB1"/>
    <w:rsid w:val="00FA5A15"/>
    <w:rsid w:val="00FA74A9"/>
    <w:rsid w:val="00FB0788"/>
    <w:rsid w:val="00FB078B"/>
    <w:rsid w:val="00FB090B"/>
    <w:rsid w:val="00FB1A0D"/>
    <w:rsid w:val="00FB1FC8"/>
    <w:rsid w:val="00FB256D"/>
    <w:rsid w:val="00FB42F9"/>
    <w:rsid w:val="00FB496B"/>
    <w:rsid w:val="00FB55A0"/>
    <w:rsid w:val="00FB5A5E"/>
    <w:rsid w:val="00FB7384"/>
    <w:rsid w:val="00FB7562"/>
    <w:rsid w:val="00FC082A"/>
    <w:rsid w:val="00FC0B97"/>
    <w:rsid w:val="00FC4A3A"/>
    <w:rsid w:val="00FD0BD6"/>
    <w:rsid w:val="00FD1191"/>
    <w:rsid w:val="00FD1C01"/>
    <w:rsid w:val="00FD2C87"/>
    <w:rsid w:val="00FD3829"/>
    <w:rsid w:val="00FD3E3B"/>
    <w:rsid w:val="00FD5AB0"/>
    <w:rsid w:val="00FD69EE"/>
    <w:rsid w:val="00FD730E"/>
    <w:rsid w:val="00FD73E8"/>
    <w:rsid w:val="00FD7A45"/>
    <w:rsid w:val="00FD7E2F"/>
    <w:rsid w:val="00FE229E"/>
    <w:rsid w:val="00FE3A8B"/>
    <w:rsid w:val="00FE3DE3"/>
    <w:rsid w:val="00FE4308"/>
    <w:rsid w:val="00FE4A77"/>
    <w:rsid w:val="00FE7F3C"/>
    <w:rsid w:val="00FF26D1"/>
    <w:rsid w:val="00FF2BCF"/>
    <w:rsid w:val="00FF34A8"/>
    <w:rsid w:val="00FF39A2"/>
    <w:rsid w:val="00FF3AA7"/>
    <w:rsid w:val="00FF3DF9"/>
    <w:rsid w:val="00FF478D"/>
    <w:rsid w:val="00FF55AF"/>
    <w:rsid w:val="00FF6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5BF55B"/>
  <w15:docId w15:val="{F205549B-CF29-4BEC-932F-63D8E5556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DejaVu Sans"/>
        <w:lang w:val="en-GB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B1622"/>
    <w:rPr>
      <w:rFonts w:ascii="Arial" w:hAnsi="Arial" w:cs="Times New Roman"/>
      <w:sz w:val="22"/>
      <w:szCs w:val="22"/>
    </w:rPr>
  </w:style>
  <w:style w:type="paragraph" w:styleId="1">
    <w:name w:val="heading 1"/>
    <w:basedOn w:val="a"/>
    <w:next w:val="a"/>
    <w:link w:val="10"/>
    <w:qFormat/>
    <w:rsid w:val="00C767EF"/>
    <w:pPr>
      <w:keepNext/>
      <w:keepLines/>
      <w:spacing w:before="480"/>
      <w:outlineLvl w:val="0"/>
    </w:pPr>
    <w:rPr>
      <w:rFonts w:cs="Arial"/>
      <w:b/>
      <w:bCs/>
      <w:szCs w:val="28"/>
    </w:rPr>
  </w:style>
  <w:style w:type="paragraph" w:styleId="2">
    <w:name w:val="heading 2"/>
    <w:basedOn w:val="a"/>
    <w:next w:val="a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/>
    </w:rPr>
  </w:style>
  <w:style w:type="paragraph" w:styleId="3">
    <w:name w:val="heading 3"/>
    <w:basedOn w:val="a"/>
    <w:next w:val="a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宋体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宋体" w:hAnsi="Arial" w:cs="Arial"/>
      <w:bCs/>
      <w:i/>
      <w:color w:val="B7168B"/>
      <w:sz w:val="26"/>
      <w:szCs w:val="26"/>
      <w:lang w:val="en-US" w:eastAsia="zh-TW"/>
    </w:rPr>
  </w:style>
  <w:style w:type="character" w:customStyle="1" w:styleId="Heading3Char">
    <w:name w:val="Heading 3 Char"/>
    <w:basedOn w:val="a0"/>
    <w:qFormat/>
    <w:rPr>
      <w:rFonts w:ascii="Cambria" w:eastAsia="宋体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宋体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pPr>
      <w:spacing w:after="140" w:line="276" w:lineRule="auto"/>
    </w:pPr>
  </w:style>
  <w:style w:type="paragraph" w:styleId="a4">
    <w:name w:val="List"/>
    <w:basedOn w:val="a3"/>
    <w:rPr>
      <w:rFonts w:cs="Lohit Devanagari"/>
    </w:rPr>
  </w:style>
  <w:style w:type="paragraph" w:styleId="a5">
    <w:name w:val="caption"/>
    <w:basedOn w:val="a"/>
    <w:qFormat/>
    <w:rsid w:val="00190322"/>
    <w:pPr>
      <w:suppressLineNumbers/>
      <w:spacing w:before="120" w:after="120"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6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pPr>
      <w:tabs>
        <w:tab w:val="center" w:pos="4513"/>
        <w:tab w:val="right" w:pos="9026"/>
      </w:tabs>
    </w:pPr>
  </w:style>
  <w:style w:type="paragraph" w:styleId="a9">
    <w:name w:val="header"/>
    <w:basedOn w:val="a"/>
    <w:pPr>
      <w:tabs>
        <w:tab w:val="center" w:pos="4513"/>
        <w:tab w:val="right" w:pos="9026"/>
      </w:tabs>
    </w:pPr>
  </w:style>
  <w:style w:type="paragraph" w:styleId="aa">
    <w:name w:val="Plain Text"/>
    <w:basedOn w:val="a"/>
    <w:qFormat/>
  </w:style>
  <w:style w:type="paragraph" w:styleId="TOC1">
    <w:name w:val="toc 1"/>
    <w:basedOn w:val="a"/>
    <w:next w:val="a"/>
    <w:uiPriority w:val="39"/>
    <w:pPr>
      <w:spacing w:after="100"/>
    </w:pPr>
  </w:style>
  <w:style w:type="paragraph" w:styleId="ab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c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0056D5"/>
    <w:rPr>
      <w:sz w:val="20"/>
      <w:szCs w:val="20"/>
    </w:rPr>
  </w:style>
  <w:style w:type="character" w:customStyle="1" w:styleId="ae">
    <w:name w:val="批注文字 字符"/>
    <w:basedOn w:val="a0"/>
    <w:link w:val="ad"/>
    <w:uiPriority w:val="99"/>
    <w:rsid w:val="000056D5"/>
    <w:rPr>
      <w:rFonts w:ascii="Arial" w:hAnsi="Arial" w:cs="Times New Roman"/>
      <w:lang w:eastAsia="zh-TW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0056D5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0056D5"/>
    <w:rPr>
      <w:rFonts w:ascii="Arial" w:hAnsi="Arial" w:cs="Times New Roman"/>
      <w:b/>
      <w:bCs/>
      <w:lang w:eastAsia="zh-TW"/>
    </w:rPr>
  </w:style>
  <w:style w:type="character" w:styleId="af1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2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3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locked/>
    <w:rsid w:val="00C767EF"/>
    <w:rPr>
      <w:rFonts w:ascii="Arial" w:hAnsi="Arial" w:cs="Arial"/>
      <w:b/>
      <w:bCs/>
      <w:sz w:val="22"/>
      <w:szCs w:val="28"/>
      <w:lang w:eastAsia="zh-TW"/>
    </w:rPr>
  </w:style>
  <w:style w:type="paragraph" w:styleId="af4">
    <w:name w:val="Revision"/>
    <w:hidden/>
    <w:uiPriority w:val="99"/>
    <w:semiHidden/>
    <w:rsid w:val="0024368B"/>
    <w:rPr>
      <w:rFonts w:ascii="Arial" w:hAnsi="Arial" w:cs="Times New Roman"/>
      <w:sz w:val="22"/>
      <w:szCs w:val="22"/>
    </w:rPr>
  </w:style>
  <w:style w:type="character" w:customStyle="1" w:styleId="UnresolvedMention2">
    <w:name w:val="Unresolved Mention2"/>
    <w:basedOn w:val="a0"/>
    <w:uiPriority w:val="99"/>
    <w:unhideWhenUsed/>
    <w:rsid w:val="00FD69EE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FD69EE"/>
    <w:rPr>
      <w:color w:val="2B579A"/>
      <w:shd w:val="clear" w:color="auto" w:fill="E1DFDD"/>
    </w:rPr>
  </w:style>
  <w:style w:type="paragraph" w:styleId="af5">
    <w:name w:val="footnote text"/>
    <w:basedOn w:val="a"/>
    <w:link w:val="af6"/>
    <w:uiPriority w:val="99"/>
    <w:semiHidden/>
    <w:unhideWhenUsed/>
    <w:rsid w:val="00776951"/>
    <w:rPr>
      <w:sz w:val="20"/>
      <w:szCs w:val="20"/>
    </w:rPr>
  </w:style>
  <w:style w:type="character" w:customStyle="1" w:styleId="af6">
    <w:name w:val="脚注文本 字符"/>
    <w:basedOn w:val="a0"/>
    <w:link w:val="af5"/>
    <w:uiPriority w:val="99"/>
    <w:semiHidden/>
    <w:rsid w:val="00776951"/>
    <w:rPr>
      <w:rFonts w:ascii="Arial" w:hAnsi="Arial" w:cs="Times New Roman"/>
      <w:lang w:eastAsia="zh-TW"/>
    </w:rPr>
  </w:style>
  <w:style w:type="character" w:styleId="af7">
    <w:name w:val="footnote reference"/>
    <w:basedOn w:val="a0"/>
    <w:uiPriority w:val="99"/>
    <w:semiHidden/>
    <w:unhideWhenUsed/>
    <w:rsid w:val="00776951"/>
    <w:rPr>
      <w:vertAlign w:val="superscript"/>
    </w:rPr>
  </w:style>
  <w:style w:type="paragraph" w:styleId="af8">
    <w:name w:val="Normal (Web)"/>
    <w:basedOn w:val="a"/>
    <w:uiPriority w:val="99"/>
    <w:unhideWhenUsed/>
    <w:rsid w:val="00027C4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s-ES"/>
    </w:rPr>
  </w:style>
  <w:style w:type="character" w:customStyle="1" w:styleId="Mencinsinresolver1">
    <w:name w:val="Mención sin resolver1"/>
    <w:basedOn w:val="a0"/>
    <w:uiPriority w:val="99"/>
    <w:semiHidden/>
    <w:unhideWhenUsed/>
    <w:rsid w:val="00C40879"/>
    <w:rPr>
      <w:color w:val="605E5C"/>
      <w:shd w:val="clear" w:color="auto" w:fill="E1DFDD"/>
    </w:rPr>
  </w:style>
  <w:style w:type="character" w:customStyle="1" w:styleId="a8">
    <w:name w:val="页脚 字符"/>
    <w:basedOn w:val="a0"/>
    <w:link w:val="a7"/>
    <w:rsid w:val="000D1EEF"/>
    <w:rPr>
      <w:rFonts w:ascii="Arial" w:hAnsi="Arial" w:cs="Times New Roman"/>
      <w:sz w:val="22"/>
      <w:szCs w:val="22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29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63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09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68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89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6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60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139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204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46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76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9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33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31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95484">
          <w:marLeft w:val="374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3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55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16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755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494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48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94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2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57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08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43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03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61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480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37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4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16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60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74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990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50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590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76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5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4549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47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237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7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48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246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412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09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0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46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469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19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91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584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github.com/westerndigitalcorporation/riscv-fw-infrastructure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24" Type="http://schemas.openxmlformats.org/officeDocument/2006/relationships/image" Target="media/image16.tiff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tiff"/><Relationship Id="rId10" Type="http://schemas.openxmlformats.org/officeDocument/2006/relationships/image" Target="media/image3.tif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6.png"/><Relationship Id="rId22" Type="http://schemas.openxmlformats.org/officeDocument/2006/relationships/image" Target="media/image14.tiff"/><Relationship Id="rId27" Type="http://schemas.openxmlformats.org/officeDocument/2006/relationships/image" Target="media/image19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38ED4E0-33DE-CC4F-9331-CEC28BDF7473}">
  <we:reference id="wa200000011" version="1.0.1.0" store="en-001" storeType="OMEX"/>
  <we:alternateReferences>
    <we:reference id="wa200000011" version="1.0.1.0" store="wa20000001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CCA27B-9CF3-4194-B809-5583A9B885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19</Pages>
  <Words>6703</Words>
  <Characters>10324</Characters>
  <Application>Microsoft Office Word</Application>
  <DocSecurity>0</DocSecurity>
  <Lines>688</Lines>
  <Paragraphs>654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16373</CharactersWithSpaces>
  <SharedDoc>false</SharedDoc>
  <HLinks>
    <vt:vector size="12" baseType="variant">
      <vt:variant>
        <vt:i4>7340145</vt:i4>
      </vt:variant>
      <vt:variant>
        <vt:i4>63</vt:i4>
      </vt:variant>
      <vt:variant>
        <vt:i4>0</vt:i4>
      </vt:variant>
      <vt:variant>
        <vt:i4>5</vt:i4>
      </vt:variant>
      <vt:variant>
        <vt:lpwstr>https://opencores.org/projects/gpio</vt:lpwstr>
      </vt:variant>
      <vt:variant>
        <vt:lpwstr/>
      </vt:variant>
      <vt:variant>
        <vt:i4>2490381</vt:i4>
      </vt:variant>
      <vt:variant>
        <vt:i4>0</vt:i4>
      </vt:variant>
      <vt:variant>
        <vt:i4>0</vt:i4>
      </vt:variant>
      <vt:variant>
        <vt:i4>5</vt:i4>
      </vt:variant>
      <vt:variant>
        <vt:lpwstr>mailto:Dani02@ucm.es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ec</cp:lastModifiedBy>
  <cp:revision>60</cp:revision>
  <cp:lastPrinted>2021-06-02T17:30:00Z</cp:lastPrinted>
  <dcterms:created xsi:type="dcterms:W3CDTF">2020-11-30T05:35:00Z</dcterms:created>
  <dcterms:modified xsi:type="dcterms:W3CDTF">2022-04-23T23:37:00Z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