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90DEB3" w14:textId="77777777" w:rsidR="00C60058" w:rsidRDefault="00C60058" w:rsidP="00C60058">
      <w:pPr>
        <w:jc w:val="center"/>
        <w:rPr>
          <w:rFonts w:cs="Arial"/>
          <w:b/>
          <w:sz w:val="32"/>
          <w:lang w:val="en-US" w:eastAsia="en-GB"/>
        </w:rPr>
      </w:pPr>
      <w:bookmarkStart w:id="0" w:name="_Toc39337148"/>
      <w:bookmarkStart w:id="1" w:name="_Toc39259538"/>
      <w:bookmarkStart w:id="2" w:name="_GoBack"/>
      <w:bookmarkEnd w:id="2"/>
    </w:p>
    <w:p w14:paraId="34BC3D37" w14:textId="77777777" w:rsidR="00C60058" w:rsidRDefault="00C60058" w:rsidP="00C60058">
      <w:pPr>
        <w:jc w:val="center"/>
      </w:pPr>
      <w:r>
        <w:rPr>
          <w:noProof/>
          <w:lang w:val="es-ES" w:eastAsia="es-ES"/>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Default="00C60058" w:rsidP="00C60058">
      <w:pPr>
        <w:jc w:val="center"/>
        <w:rPr>
          <w:rFonts w:cs="Arial"/>
          <w:b/>
          <w:sz w:val="32"/>
          <w:lang w:val="en-US" w:eastAsia="en-GB"/>
        </w:rPr>
      </w:pPr>
    </w:p>
    <w:p w14:paraId="7303F8C6" w14:textId="77777777" w:rsidR="00C60058" w:rsidRDefault="00C60058" w:rsidP="00C60058">
      <w:pPr>
        <w:jc w:val="center"/>
        <w:rPr>
          <w:rFonts w:cs="Arial"/>
          <w:b/>
          <w:sz w:val="32"/>
          <w:lang w:val="en-US" w:eastAsia="en-GB"/>
        </w:rPr>
      </w:pPr>
    </w:p>
    <w:p w14:paraId="7A6BBF55" w14:textId="77777777" w:rsidR="00C60058" w:rsidRDefault="00C60058" w:rsidP="00C60058">
      <w:pPr>
        <w:jc w:val="center"/>
        <w:rPr>
          <w:rFonts w:cs="Arial"/>
          <w:b/>
          <w:sz w:val="32"/>
          <w:lang w:val="en-US" w:eastAsia="en-GB"/>
        </w:rPr>
      </w:pPr>
    </w:p>
    <w:p w14:paraId="12982661" w14:textId="77777777" w:rsidR="00C60058" w:rsidRDefault="00C60058" w:rsidP="00C60058">
      <w:pPr>
        <w:jc w:val="center"/>
        <w:rPr>
          <w:rFonts w:cs="Arial"/>
          <w:b/>
          <w:sz w:val="32"/>
          <w:lang w:val="en-US" w:eastAsia="en-GB"/>
        </w:rPr>
      </w:pPr>
    </w:p>
    <w:p w14:paraId="72050C82" w14:textId="77777777" w:rsidR="00C60058" w:rsidRDefault="00C60058" w:rsidP="00C60058">
      <w:pPr>
        <w:jc w:val="center"/>
        <w:rPr>
          <w:rFonts w:cs="Arial"/>
          <w:b/>
          <w:sz w:val="32"/>
          <w:lang w:val="en-US" w:eastAsia="en-GB"/>
        </w:rPr>
      </w:pPr>
    </w:p>
    <w:p w14:paraId="46BDDD0C" w14:textId="77777777" w:rsidR="00C60058" w:rsidRDefault="00C60058" w:rsidP="00C60058">
      <w:pPr>
        <w:jc w:val="center"/>
        <w:rPr>
          <w:rFonts w:cs="Arial"/>
          <w:b/>
          <w:sz w:val="32"/>
          <w:lang w:val="en-US" w:eastAsia="en-GB"/>
        </w:rPr>
      </w:pPr>
      <w:r>
        <w:rPr>
          <w:rFonts w:cs="Arial"/>
          <w:b/>
          <w:sz w:val="32"/>
          <w:lang w:val="en-US" w:eastAsia="en-GB"/>
        </w:rPr>
        <w:t>THE IMAGINATION UNIVERSITY PROGRAMME</w:t>
      </w:r>
    </w:p>
    <w:p w14:paraId="7CD5FEEE" w14:textId="77777777" w:rsidR="00C60058" w:rsidRDefault="00C60058" w:rsidP="00C60058">
      <w:pPr>
        <w:jc w:val="center"/>
        <w:rPr>
          <w:rFonts w:cs="Arial"/>
          <w:b/>
          <w:sz w:val="32"/>
          <w:lang w:val="en-US" w:eastAsia="en-GB"/>
        </w:rPr>
      </w:pPr>
    </w:p>
    <w:p w14:paraId="38A1EE0B" w14:textId="77777777" w:rsidR="00C60058" w:rsidRDefault="00C60058" w:rsidP="00C60058">
      <w:pPr>
        <w:jc w:val="center"/>
        <w:rPr>
          <w:rFonts w:cs="Arial"/>
          <w:bCs/>
          <w:i/>
          <w:color w:val="B7168B"/>
          <w:sz w:val="32"/>
          <w:szCs w:val="26"/>
          <w:lang w:val="en-US" w:eastAsia="en-GB"/>
        </w:rPr>
      </w:pPr>
    </w:p>
    <w:p w14:paraId="3735DFF5" w14:textId="77777777" w:rsidR="00C60058" w:rsidRDefault="00C60058" w:rsidP="00C60058">
      <w:pPr>
        <w:jc w:val="center"/>
        <w:rPr>
          <w:rFonts w:cs="Arial"/>
          <w:bCs/>
          <w:i/>
          <w:color w:val="B7168B"/>
          <w:sz w:val="32"/>
          <w:szCs w:val="26"/>
          <w:lang w:val="en-US" w:eastAsia="en-GB"/>
        </w:rPr>
      </w:pPr>
    </w:p>
    <w:p w14:paraId="28DD8A2E" w14:textId="77777777" w:rsidR="00C60058" w:rsidRDefault="00C60058" w:rsidP="00C60058">
      <w:pPr>
        <w:jc w:val="center"/>
        <w:rPr>
          <w:rFonts w:cs="Arial"/>
          <w:bCs/>
          <w:i/>
          <w:color w:val="B7168B"/>
          <w:sz w:val="32"/>
          <w:szCs w:val="26"/>
          <w:lang w:val="en-US" w:eastAsia="en-GB"/>
        </w:rPr>
      </w:pPr>
    </w:p>
    <w:p w14:paraId="560AC7D3" w14:textId="0C8E80C1" w:rsidR="00C60058" w:rsidRDefault="00C60058" w:rsidP="00C60058">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sidR="006E6BCD">
        <w:rPr>
          <w:rFonts w:cs="Arial"/>
          <w:b/>
          <w:bCs/>
          <w:color w:val="00000A"/>
          <w:sz w:val="72"/>
          <w:szCs w:val="72"/>
          <w:lang w:val="en-US" w:eastAsia="en-GB"/>
        </w:rPr>
        <w:t xml:space="preserve">Lab </w:t>
      </w:r>
      <w:r w:rsidR="00106062">
        <w:rPr>
          <w:rFonts w:cs="Arial"/>
          <w:b/>
          <w:bCs/>
          <w:color w:val="00000A"/>
          <w:sz w:val="72"/>
          <w:szCs w:val="72"/>
          <w:lang w:val="en-US" w:eastAsia="en-GB"/>
        </w:rPr>
        <w:t>5</w:t>
      </w:r>
    </w:p>
    <w:p w14:paraId="2EC9F566" w14:textId="6C1F4F2B" w:rsidR="006E6BCD" w:rsidRPr="006E6BCD" w:rsidRDefault="00C96A2A" w:rsidP="00C60058">
      <w:pPr>
        <w:jc w:val="center"/>
        <w:rPr>
          <w:rFonts w:cs="Arial"/>
          <w:b/>
          <w:bCs/>
          <w:color w:val="00000A"/>
          <w:sz w:val="56"/>
          <w:szCs w:val="56"/>
          <w:lang w:val="en-US" w:eastAsia="en-GB"/>
        </w:rPr>
      </w:pPr>
      <w:r>
        <w:rPr>
          <w:rFonts w:cs="Arial"/>
          <w:b/>
          <w:bCs/>
          <w:color w:val="00000A"/>
          <w:sz w:val="56"/>
          <w:szCs w:val="56"/>
          <w:lang w:val="en-US" w:eastAsia="en-GB"/>
        </w:rPr>
        <w:t xml:space="preserve">Creating a </w:t>
      </w:r>
      <w:r w:rsidR="006E6BCD" w:rsidRPr="006E6BCD">
        <w:rPr>
          <w:rFonts w:cs="Arial"/>
          <w:b/>
          <w:bCs/>
          <w:color w:val="00000A"/>
          <w:sz w:val="56"/>
          <w:szCs w:val="56"/>
          <w:lang w:val="en-US" w:eastAsia="en-GB"/>
        </w:rPr>
        <w:t>Vivado Project</w:t>
      </w:r>
    </w:p>
    <w:p w14:paraId="76A0BD92" w14:textId="77777777" w:rsidR="00C60058" w:rsidRDefault="00C60058" w:rsidP="00C60058">
      <w:pPr>
        <w:pStyle w:val="Ttulo2"/>
        <w:rPr>
          <w:color w:val="00000A"/>
        </w:rPr>
      </w:pPr>
    </w:p>
    <w:p w14:paraId="0F9574AA" w14:textId="77777777" w:rsidR="00C60058" w:rsidRDefault="00C60058" w:rsidP="00C60058">
      <w:pPr>
        <w:rPr>
          <w:rFonts w:cs="Arial"/>
          <w:lang w:val="en-US" w:eastAsia="en-GB"/>
        </w:rPr>
      </w:pPr>
    </w:p>
    <w:p w14:paraId="73A96383" w14:textId="77777777" w:rsidR="00C60058" w:rsidRDefault="00C60058" w:rsidP="00C60058">
      <w:pPr>
        <w:rPr>
          <w:rFonts w:cs="Arial"/>
          <w:lang w:val="en-US" w:eastAsia="en-GB"/>
        </w:rPr>
      </w:pPr>
    </w:p>
    <w:p w14:paraId="445B9CEA" w14:textId="77777777" w:rsidR="00C60058" w:rsidRDefault="00C60058" w:rsidP="00C60058">
      <w:pPr>
        <w:rPr>
          <w:rFonts w:cs="Arial"/>
          <w:lang w:val="en-US" w:eastAsia="en-GB"/>
        </w:rPr>
      </w:pPr>
    </w:p>
    <w:p w14:paraId="099F8E4F" w14:textId="77777777" w:rsidR="00C60058" w:rsidRDefault="00C60058" w:rsidP="00C60058">
      <w:pPr>
        <w:rPr>
          <w:rFonts w:cs="Arial"/>
          <w:sz w:val="20"/>
          <w:szCs w:val="20"/>
          <w:lang w:val="en-US" w:eastAsia="en-GB"/>
        </w:rPr>
      </w:pPr>
    </w:p>
    <w:p w14:paraId="4923233F" w14:textId="77777777" w:rsidR="00C60058" w:rsidRDefault="00C60058" w:rsidP="00C60058">
      <w:pPr>
        <w:rPr>
          <w:rFonts w:cs="Arial"/>
          <w:lang w:val="en-US" w:eastAsia="en-GB"/>
        </w:rPr>
      </w:pPr>
    </w:p>
    <w:p w14:paraId="640C0AB7" w14:textId="77777777" w:rsidR="00C60058" w:rsidRDefault="00C60058" w:rsidP="00C60058">
      <w:pPr>
        <w:rPr>
          <w:rFonts w:cs="Arial"/>
          <w:lang w:val="en-US" w:eastAsia="en-GB"/>
        </w:rPr>
      </w:pPr>
    </w:p>
    <w:p w14:paraId="3D03FEB9" w14:textId="77777777" w:rsidR="00C60058" w:rsidRDefault="00C60058" w:rsidP="00C60058">
      <w:pPr>
        <w:rPr>
          <w:rFonts w:cs="Arial"/>
        </w:rPr>
      </w:pPr>
      <w:r>
        <w:br w:type="page"/>
      </w:r>
    </w:p>
    <w:p w14:paraId="2504BF59" w14:textId="05386F30" w:rsidR="007826BB" w:rsidRDefault="007826BB" w:rsidP="00293C76">
      <w:pPr>
        <w:pStyle w:val="Ttulo1"/>
        <w:numPr>
          <w:ilvl w:val="0"/>
          <w:numId w:val="1"/>
        </w:numPr>
        <w:shd w:val="clear" w:color="auto" w:fill="000000" w:themeFill="text1"/>
        <w:spacing w:before="0"/>
        <w:rPr>
          <w:color w:val="FFFFFF" w:themeColor="background1"/>
        </w:rPr>
      </w:pPr>
      <w:bookmarkStart w:id="3" w:name="_Toc46092471"/>
      <w:r>
        <w:rPr>
          <w:color w:val="FFFFFF" w:themeColor="background1"/>
        </w:rPr>
        <w:lastRenderedPageBreak/>
        <w:t>INTRODUCTION</w:t>
      </w:r>
      <w:bookmarkEnd w:id="0"/>
      <w:bookmarkEnd w:id="1"/>
      <w:bookmarkEnd w:id="3"/>
    </w:p>
    <w:p w14:paraId="002A6846" w14:textId="77777777" w:rsidR="003B4200" w:rsidRDefault="003B4200" w:rsidP="007826BB">
      <w:bookmarkStart w:id="4" w:name="_Toc39337149"/>
      <w:bookmarkStart w:id="5" w:name="_Toc39259539"/>
    </w:p>
    <w:p w14:paraId="133E6A84" w14:textId="3ABEDAE3" w:rsidR="00121946" w:rsidRDefault="00B4569B" w:rsidP="007826BB">
      <w:r>
        <w:t xml:space="preserve">In order to work with and modify </w:t>
      </w:r>
      <w:r w:rsidR="001E1A1B">
        <w:t xml:space="preserve">the </w:t>
      </w:r>
      <w:r>
        <w:t>RVfpga</w:t>
      </w:r>
      <w:r w:rsidR="001E1A1B">
        <w:t xml:space="preserve"> </w:t>
      </w:r>
      <w:r w:rsidR="0072600B">
        <w:t>S</w:t>
      </w:r>
      <w:r w:rsidR="001E1A1B">
        <w:t>ystem</w:t>
      </w:r>
      <w:r>
        <w:t xml:space="preserve">, you will need to build a project that includes all of the Verilog, SystemVerilog, header, configuration, and text files that define the system. </w:t>
      </w:r>
      <w:r w:rsidR="006E6BCD">
        <w:t>In this lab, we show how to create a Vivado pr</w:t>
      </w:r>
      <w:r w:rsidR="00412A1D">
        <w:t xml:space="preserve">oject that targets </w:t>
      </w:r>
      <w:r w:rsidR="001E1A1B">
        <w:t xml:space="preserve">the SoC used in this course </w:t>
      </w:r>
      <w:r w:rsidR="00412A1D">
        <w:t>to Digilent’s</w:t>
      </w:r>
      <w:r w:rsidR="006E6BCD">
        <w:t xml:space="preserve"> Nexys A7 FPGA board</w:t>
      </w:r>
      <w:r w:rsidR="0084181A">
        <w:t>, -100T version</w:t>
      </w:r>
      <w:r w:rsidR="001E1A1B">
        <w:t xml:space="preserve"> (i.e. RVfpgaNexys)</w:t>
      </w:r>
      <w:r w:rsidR="006E6BCD">
        <w:t xml:space="preserve">. </w:t>
      </w:r>
      <w:r w:rsidR="00412A1D">
        <w:t xml:space="preserve">(Remember that if you have a Nexys4 DDR board already, you can also use that as well.) </w:t>
      </w:r>
      <w:r w:rsidR="006E6BCD">
        <w:t>By following these same steps, you will be able to modify RVfpga</w:t>
      </w:r>
      <w:r w:rsidR="001E1A1B">
        <w:t>Nexys</w:t>
      </w:r>
      <w:r w:rsidR="006E6BCD">
        <w:t xml:space="preserve"> </w:t>
      </w:r>
      <w:r w:rsidR="00D9630B">
        <w:t xml:space="preserve">and </w:t>
      </w:r>
      <w:r w:rsidR="006E6BCD">
        <w:t>resynthesize it.</w:t>
      </w:r>
      <w:bookmarkEnd w:id="4"/>
      <w:bookmarkEnd w:id="5"/>
    </w:p>
    <w:p w14:paraId="2724E25D" w14:textId="77777777" w:rsidR="00227CE9" w:rsidRDefault="00227CE9" w:rsidP="00227CE9"/>
    <w:p w14:paraId="4D0CD769" w14:textId="4275C660" w:rsidR="00227CE9" w:rsidRDefault="00227CE9" w:rsidP="00227CE9">
      <w:pPr>
        <w:pBdr>
          <w:top w:val="single" w:sz="4" w:space="1" w:color="auto"/>
          <w:left w:val="single" w:sz="4" w:space="4" w:color="auto"/>
          <w:bottom w:val="single" w:sz="4" w:space="1" w:color="auto"/>
          <w:right w:val="single" w:sz="4" w:space="4" w:color="auto"/>
        </w:pBdr>
        <w:rPr>
          <w:rFonts w:cs="Arial"/>
        </w:rPr>
      </w:pPr>
      <w:r w:rsidRPr="006E6BCD">
        <w:rPr>
          <w:rFonts w:cs="Arial"/>
          <w:b/>
        </w:rPr>
        <w:t xml:space="preserve">IMPORTANT: </w:t>
      </w:r>
      <w:r>
        <w:rPr>
          <w:rFonts w:cs="Arial"/>
        </w:rPr>
        <w:t>If you haven’t already done so, install Xilinx’s Vivado 2019.2 WebPACK</w:t>
      </w:r>
      <w:r w:rsidR="00E51685">
        <w:rPr>
          <w:rFonts w:cs="Arial"/>
        </w:rPr>
        <w:t xml:space="preserve"> as explained in the Getting Started Guide</w:t>
      </w:r>
      <w:r>
        <w:rPr>
          <w:rFonts w:cs="Arial"/>
        </w:rPr>
        <w:t xml:space="preserve">. </w:t>
      </w:r>
    </w:p>
    <w:p w14:paraId="4E6E1B1E" w14:textId="77777777" w:rsidR="00227CE9" w:rsidRPr="009769E4" w:rsidRDefault="00227CE9" w:rsidP="007826BB"/>
    <w:p w14:paraId="1F17B660" w14:textId="5D80197D" w:rsidR="007826BB" w:rsidRDefault="009769E4" w:rsidP="00293C76">
      <w:pPr>
        <w:pStyle w:val="Ttulo1"/>
        <w:numPr>
          <w:ilvl w:val="0"/>
          <w:numId w:val="1"/>
        </w:numPr>
        <w:shd w:val="clear" w:color="auto" w:fill="000000" w:themeFill="text1"/>
        <w:rPr>
          <w:color w:val="FFFFFF" w:themeColor="background1"/>
        </w:rPr>
      </w:pPr>
      <w:r>
        <w:rPr>
          <w:color w:val="FFFFFF" w:themeColor="background1"/>
        </w:rPr>
        <w:t>Creating a Vivado Project for RVfpga</w:t>
      </w:r>
      <w:r w:rsidR="001E1A1B">
        <w:rPr>
          <w:color w:val="FFFFFF" w:themeColor="background1"/>
        </w:rPr>
        <w:t>Nexys</w:t>
      </w:r>
    </w:p>
    <w:p w14:paraId="6D1A3F14" w14:textId="77777777" w:rsidR="003B4200" w:rsidRDefault="003B4200" w:rsidP="007826BB">
      <w:pPr>
        <w:rPr>
          <w:rFonts w:cs="Arial"/>
        </w:rPr>
      </w:pPr>
    </w:p>
    <w:p w14:paraId="0C907A12" w14:textId="2EB7EBC9" w:rsidR="00FE5CD4" w:rsidRDefault="00121946" w:rsidP="007826BB">
      <w:pPr>
        <w:rPr>
          <w:rFonts w:cs="Arial"/>
        </w:rPr>
      </w:pPr>
      <w:r>
        <w:rPr>
          <w:rFonts w:cs="Arial"/>
        </w:rPr>
        <w:t>You will use Xilinx’s Vivado Design Suite</w:t>
      </w:r>
      <w:r w:rsidR="00627047">
        <w:rPr>
          <w:rStyle w:val="Refdenotaalpie"/>
          <w:rFonts w:cs="Arial"/>
        </w:rPr>
        <w:footnoteReference w:id="1"/>
      </w:r>
      <w:r>
        <w:rPr>
          <w:rFonts w:cs="Arial"/>
        </w:rPr>
        <w:t xml:space="preserve"> to build the RVfpga</w:t>
      </w:r>
      <w:r w:rsidR="001E1A1B">
        <w:rPr>
          <w:rFonts w:cs="Arial"/>
        </w:rPr>
        <w:t>Nexys</w:t>
      </w:r>
      <w:r>
        <w:rPr>
          <w:rFonts w:cs="Arial"/>
        </w:rPr>
        <w:t xml:space="preserve"> system using the </w:t>
      </w:r>
      <w:r w:rsidR="00FE5CD4">
        <w:rPr>
          <w:rFonts w:cs="Arial"/>
        </w:rPr>
        <w:t xml:space="preserve">RTL, the </w:t>
      </w:r>
      <w:r>
        <w:rPr>
          <w:rFonts w:cs="Arial"/>
        </w:rPr>
        <w:t xml:space="preserve">Verilog files that define the system. </w:t>
      </w:r>
      <w:r w:rsidR="00FE5CD4">
        <w:rPr>
          <w:rFonts w:cs="Arial"/>
        </w:rPr>
        <w:t>Follow these steps</w:t>
      </w:r>
      <w:r w:rsidR="000E651E">
        <w:rPr>
          <w:rFonts w:cs="Arial"/>
        </w:rPr>
        <w:t>, detailed below,</w:t>
      </w:r>
      <w:r w:rsidR="00FE5CD4">
        <w:rPr>
          <w:rFonts w:cs="Arial"/>
        </w:rPr>
        <w:t xml:space="preserve"> to build the RVfpga</w:t>
      </w:r>
      <w:r w:rsidR="001E1A1B">
        <w:rPr>
          <w:rFonts w:cs="Arial"/>
        </w:rPr>
        <w:t>Nexys</w:t>
      </w:r>
      <w:r w:rsidR="00FE5CD4">
        <w:rPr>
          <w:rFonts w:cs="Arial"/>
        </w:rPr>
        <w:t xml:space="preserve"> system and target it to a Nexys A7 FPGA board.</w:t>
      </w:r>
    </w:p>
    <w:p w14:paraId="2405A4CC" w14:textId="77777777" w:rsidR="000E651E" w:rsidRDefault="000E651E" w:rsidP="007826BB">
      <w:pPr>
        <w:rPr>
          <w:rFonts w:cs="Arial"/>
        </w:rPr>
      </w:pPr>
    </w:p>
    <w:p w14:paraId="35E5B24B" w14:textId="489B4E2D" w:rsidR="000E651E" w:rsidRDefault="000E651E" w:rsidP="000E651E">
      <w:pPr>
        <w:ind w:left="720"/>
        <w:rPr>
          <w:rFonts w:cs="Arial"/>
          <w:b/>
        </w:rPr>
      </w:pPr>
      <w:r>
        <w:rPr>
          <w:rFonts w:cs="Arial"/>
          <w:b/>
        </w:rPr>
        <w:t xml:space="preserve">Step 1. </w:t>
      </w:r>
      <w:r w:rsidR="00BE50E6">
        <w:rPr>
          <w:rFonts w:cs="Arial"/>
          <w:b/>
        </w:rPr>
        <w:t>Open</w:t>
      </w:r>
      <w:r w:rsidRPr="00FE5CD4">
        <w:rPr>
          <w:rFonts w:cs="Arial"/>
          <w:b/>
        </w:rPr>
        <w:t xml:space="preserve"> Vivado</w:t>
      </w:r>
    </w:p>
    <w:p w14:paraId="37E3B2D9" w14:textId="0912F0E3" w:rsidR="000E651E" w:rsidRDefault="000E651E" w:rsidP="000E651E">
      <w:pPr>
        <w:ind w:left="720"/>
        <w:rPr>
          <w:rFonts w:cs="Arial"/>
          <w:b/>
        </w:rPr>
      </w:pPr>
      <w:r>
        <w:rPr>
          <w:rFonts w:cs="Arial"/>
          <w:b/>
        </w:rPr>
        <w:t xml:space="preserve">Step 2. </w:t>
      </w:r>
      <w:r w:rsidRPr="00FE5CD4">
        <w:rPr>
          <w:rFonts w:cs="Arial"/>
          <w:b/>
        </w:rPr>
        <w:t xml:space="preserve">Create a new </w:t>
      </w:r>
      <w:r>
        <w:rPr>
          <w:rFonts w:cs="Arial"/>
          <w:b/>
        </w:rPr>
        <w:t xml:space="preserve">RTL </w:t>
      </w:r>
      <w:r w:rsidRPr="00FE5CD4">
        <w:rPr>
          <w:rFonts w:cs="Arial"/>
          <w:b/>
        </w:rPr>
        <w:t>project</w:t>
      </w:r>
    </w:p>
    <w:p w14:paraId="2887D538" w14:textId="36AFF474" w:rsidR="000E651E" w:rsidRDefault="000E651E" w:rsidP="000E651E">
      <w:pPr>
        <w:pStyle w:val="Descripcin"/>
        <w:ind w:left="720"/>
      </w:pPr>
      <w:r w:rsidRPr="00FE5CD4">
        <w:t>Step 3. Add the RTL source files</w:t>
      </w:r>
      <w:r>
        <w:t xml:space="preserve"> and the constraint files</w:t>
      </w:r>
    </w:p>
    <w:p w14:paraId="77578877" w14:textId="1741E4A1" w:rsidR="00BF1AD4" w:rsidRPr="00BF1AD4" w:rsidRDefault="00BF1AD4" w:rsidP="00BF1AD4">
      <w:pPr>
        <w:ind w:firstLine="720"/>
        <w:textAlignment w:val="baseline"/>
        <w:rPr>
          <w:rFonts w:eastAsia="Times New Roman" w:cs="Arial"/>
          <w:b/>
          <w:color w:val="000000"/>
        </w:rPr>
      </w:pPr>
      <w:r w:rsidRPr="00D323EE">
        <w:rPr>
          <w:rFonts w:eastAsia="Times New Roman" w:cs="Arial"/>
          <w:b/>
          <w:color w:val="000000"/>
        </w:rPr>
        <w:t>Step 4. Se</w:t>
      </w:r>
      <w:r>
        <w:rPr>
          <w:rFonts w:eastAsia="Times New Roman" w:cs="Arial"/>
          <w:b/>
          <w:color w:val="000000"/>
        </w:rPr>
        <w:t>lect Nexys A7 as target board</w:t>
      </w:r>
    </w:p>
    <w:p w14:paraId="1E5CA5F5" w14:textId="0AB60F58" w:rsidR="000E651E" w:rsidRPr="00D323EE" w:rsidRDefault="00BF1AD4" w:rsidP="000E651E">
      <w:pPr>
        <w:ind w:left="720"/>
        <w:textAlignment w:val="baseline"/>
        <w:rPr>
          <w:rFonts w:eastAsia="Times New Roman" w:cs="Arial"/>
          <w:b/>
          <w:color w:val="000000"/>
        </w:rPr>
      </w:pPr>
      <w:r>
        <w:rPr>
          <w:rFonts w:eastAsia="Times New Roman" w:cs="Arial"/>
          <w:b/>
          <w:color w:val="000000"/>
        </w:rPr>
        <w:t>Step 5</w:t>
      </w:r>
      <w:r w:rsidR="000E651E" w:rsidRPr="00D323EE">
        <w:rPr>
          <w:rFonts w:eastAsia="Times New Roman" w:cs="Arial"/>
          <w:b/>
          <w:color w:val="000000"/>
        </w:rPr>
        <w:t>. Set rvfpga</w:t>
      </w:r>
      <w:r w:rsidR="001E1A1B">
        <w:rPr>
          <w:rFonts w:eastAsia="Times New Roman" w:cs="Arial"/>
          <w:b/>
          <w:color w:val="000000"/>
        </w:rPr>
        <w:t>nexys</w:t>
      </w:r>
      <w:r w:rsidR="000E651E" w:rsidRPr="00D323EE">
        <w:rPr>
          <w:rFonts w:eastAsia="Times New Roman" w:cs="Arial"/>
          <w:b/>
          <w:color w:val="000000"/>
        </w:rPr>
        <w:t xml:space="preserve"> as Top Module</w:t>
      </w:r>
      <w:r w:rsidR="000E651E">
        <w:rPr>
          <w:rFonts w:eastAsia="Times New Roman" w:cs="Arial"/>
          <w:b/>
          <w:color w:val="000000"/>
        </w:rPr>
        <w:t xml:space="preserve"> and common_defines.vh as global</w:t>
      </w:r>
    </w:p>
    <w:p w14:paraId="5C14CB5B" w14:textId="733C5D2B" w:rsidR="000E651E" w:rsidRPr="00D323EE" w:rsidRDefault="00BF1AD4" w:rsidP="000E651E">
      <w:pPr>
        <w:ind w:left="720"/>
        <w:textAlignment w:val="baseline"/>
        <w:rPr>
          <w:rFonts w:eastAsia="Times New Roman" w:cs="Arial"/>
          <w:b/>
          <w:color w:val="000000"/>
        </w:rPr>
      </w:pPr>
      <w:r>
        <w:rPr>
          <w:rFonts w:eastAsia="Times New Roman" w:cs="Arial"/>
          <w:b/>
          <w:color w:val="000000"/>
        </w:rPr>
        <w:t>Step 6</w:t>
      </w:r>
      <w:r w:rsidR="000E651E" w:rsidRPr="00D323EE">
        <w:rPr>
          <w:rFonts w:eastAsia="Times New Roman" w:cs="Arial"/>
          <w:b/>
          <w:color w:val="000000"/>
        </w:rPr>
        <w:t xml:space="preserve">. </w:t>
      </w:r>
      <w:r w:rsidR="000E651E">
        <w:rPr>
          <w:rFonts w:eastAsia="Times New Roman" w:cs="Arial"/>
          <w:b/>
          <w:color w:val="000000"/>
        </w:rPr>
        <w:t>Generate Bitstream</w:t>
      </w:r>
    </w:p>
    <w:p w14:paraId="45682D57" w14:textId="77777777" w:rsidR="00FE5CD4" w:rsidRDefault="00FE5CD4" w:rsidP="007826BB">
      <w:pPr>
        <w:rPr>
          <w:rFonts w:cs="Arial"/>
        </w:rPr>
      </w:pPr>
    </w:p>
    <w:p w14:paraId="78AAA205" w14:textId="3E0E50A5" w:rsidR="00FE5CD4" w:rsidRDefault="00FE5CD4" w:rsidP="00FE5CD4">
      <w:pPr>
        <w:rPr>
          <w:rFonts w:cs="Arial"/>
          <w:b/>
        </w:rPr>
      </w:pPr>
      <w:r>
        <w:rPr>
          <w:rFonts w:cs="Arial"/>
          <w:b/>
        </w:rPr>
        <w:t xml:space="preserve">Step 1. </w:t>
      </w:r>
      <w:r w:rsidR="00BE50E6">
        <w:rPr>
          <w:rFonts w:cs="Arial"/>
          <w:b/>
        </w:rPr>
        <w:t>Open</w:t>
      </w:r>
      <w:r w:rsidRPr="00FE5CD4">
        <w:rPr>
          <w:rFonts w:cs="Arial"/>
          <w:b/>
        </w:rPr>
        <w:t xml:space="preserve"> Vivado</w:t>
      </w:r>
    </w:p>
    <w:p w14:paraId="43D83D5C" w14:textId="77777777" w:rsidR="00E35ABA" w:rsidRDefault="00E35ABA" w:rsidP="00FE5CD4">
      <w:pPr>
        <w:rPr>
          <w:rFonts w:cs="Arial"/>
        </w:rPr>
      </w:pPr>
      <w:r>
        <w:rPr>
          <w:rFonts w:cs="Arial"/>
        </w:rPr>
        <w:t xml:space="preserve">If you did not install Vivado on your machine as described in the RVfpga Getting Started Guide, do so now. Be sure to install the board files as well. </w:t>
      </w:r>
    </w:p>
    <w:p w14:paraId="564826AE" w14:textId="77777777" w:rsidR="00E35ABA" w:rsidRDefault="00E35ABA" w:rsidP="00FE5CD4">
      <w:pPr>
        <w:rPr>
          <w:rFonts w:cs="Arial"/>
        </w:rPr>
      </w:pPr>
    </w:p>
    <w:p w14:paraId="3D66A038" w14:textId="487B78D6" w:rsidR="00FE5CD4" w:rsidRPr="00FE5CD4" w:rsidRDefault="00E35ABA" w:rsidP="00FE5CD4">
      <w:pPr>
        <w:rPr>
          <w:rFonts w:cs="Arial"/>
        </w:rPr>
      </w:pPr>
      <w:r>
        <w:rPr>
          <w:rFonts w:cs="Arial"/>
        </w:rPr>
        <w:t>Now</w:t>
      </w:r>
      <w:r w:rsidR="00121946" w:rsidRPr="00FE5CD4">
        <w:rPr>
          <w:rFonts w:cs="Arial"/>
        </w:rPr>
        <w:t>, run Vivado (</w:t>
      </w:r>
      <w:r w:rsidR="0068512A">
        <w:rPr>
          <w:rFonts w:cs="Arial"/>
        </w:rPr>
        <w:t xml:space="preserve">in </w:t>
      </w:r>
      <w:r w:rsidR="0068512A" w:rsidRPr="0068512A">
        <w:rPr>
          <w:rFonts w:cs="Arial"/>
          <w:b/>
          <w:bCs/>
          <w:color w:val="FF0000"/>
        </w:rPr>
        <w:t>Linux</w:t>
      </w:r>
      <w:r w:rsidR="0068512A">
        <w:rPr>
          <w:rFonts w:cs="Arial"/>
        </w:rPr>
        <w:t xml:space="preserve">, </w:t>
      </w:r>
      <w:r w:rsidR="00121946" w:rsidRPr="00FE5CD4">
        <w:rPr>
          <w:rFonts w:cs="Arial"/>
        </w:rPr>
        <w:t>open a terminal and type: vivado</w:t>
      </w:r>
      <w:r w:rsidR="0068512A">
        <w:rPr>
          <w:rFonts w:cs="Arial"/>
        </w:rPr>
        <w:t xml:space="preserve">; in </w:t>
      </w:r>
      <w:r w:rsidR="0068512A" w:rsidRPr="0068512A">
        <w:rPr>
          <w:rFonts w:cs="Arial"/>
          <w:b/>
          <w:bCs/>
          <w:color w:val="0070C0"/>
        </w:rPr>
        <w:t>Windows</w:t>
      </w:r>
      <w:r w:rsidR="0068512A">
        <w:rPr>
          <w:rFonts w:cs="Arial"/>
        </w:rPr>
        <w:t>, open Vivado from the Start menu</w:t>
      </w:r>
      <w:r w:rsidR="00121946" w:rsidRPr="00FE5CD4">
        <w:rPr>
          <w:rFonts w:cs="Arial"/>
        </w:rPr>
        <w:t>). The Vivado welcome screen will open</w:t>
      </w:r>
      <w:r w:rsidR="008560D1" w:rsidRPr="00FE5CD4">
        <w:rPr>
          <w:rFonts w:cs="Arial"/>
        </w:rPr>
        <w:t>. Click on Create Project</w:t>
      </w:r>
      <w:r w:rsidR="00121946" w:rsidRPr="00FE5CD4">
        <w:rPr>
          <w:rFonts w:cs="Arial"/>
        </w:rPr>
        <w:t xml:space="preserve"> (see </w:t>
      </w:r>
      <w:r w:rsidR="00121946" w:rsidRPr="00FE5CD4">
        <w:rPr>
          <w:rFonts w:cs="Arial"/>
        </w:rPr>
        <w:fldChar w:fldCharType="begin"/>
      </w:r>
      <w:r w:rsidR="00121946" w:rsidRPr="00FE5CD4">
        <w:rPr>
          <w:rFonts w:cs="Arial"/>
        </w:rPr>
        <w:instrText xml:space="preserve"> REF _Ref47475257 \h </w:instrText>
      </w:r>
      <w:r w:rsidR="00121946" w:rsidRPr="00FE5CD4">
        <w:rPr>
          <w:rFonts w:cs="Arial"/>
        </w:rPr>
      </w:r>
      <w:r w:rsidR="00121946" w:rsidRPr="00FE5CD4">
        <w:rPr>
          <w:rFonts w:cs="Arial"/>
        </w:rPr>
        <w:fldChar w:fldCharType="separate"/>
      </w:r>
      <w:r w:rsidR="004979D9">
        <w:t xml:space="preserve">Figure </w:t>
      </w:r>
      <w:r w:rsidR="004979D9">
        <w:rPr>
          <w:noProof/>
        </w:rPr>
        <w:t>1</w:t>
      </w:r>
      <w:r w:rsidR="00121946" w:rsidRPr="00FE5CD4">
        <w:rPr>
          <w:rFonts w:cs="Arial"/>
        </w:rPr>
        <w:fldChar w:fldCharType="end"/>
      </w:r>
      <w:r w:rsidR="00121946" w:rsidRPr="00FE5CD4">
        <w:rPr>
          <w:rFonts w:cs="Arial"/>
        </w:rPr>
        <w:t>).</w:t>
      </w:r>
    </w:p>
    <w:p w14:paraId="37CE7AC1" w14:textId="77777777" w:rsidR="00121946" w:rsidRDefault="00121946" w:rsidP="007826BB">
      <w:pPr>
        <w:rPr>
          <w:rFonts w:cs="Arial"/>
        </w:rPr>
      </w:pPr>
    </w:p>
    <w:p w14:paraId="07481376" w14:textId="03FCE602" w:rsidR="00121946" w:rsidRDefault="008560D1" w:rsidP="00121946">
      <w:pPr>
        <w:jc w:val="center"/>
      </w:pPr>
      <w:r>
        <w:rPr>
          <w:noProof/>
          <w:lang w:val="es-ES" w:eastAsia="es-ES"/>
        </w:rPr>
        <w:lastRenderedPageBreak/>
        <mc:AlternateContent>
          <mc:Choice Requires="wps">
            <w:drawing>
              <wp:anchor distT="0" distB="0" distL="114300" distR="114300" simplePos="0" relativeHeight="251650560" behindDoc="0" locked="0" layoutInCell="1" allowOverlap="1" wp14:anchorId="38E7628F" wp14:editId="4BC9EEE1">
                <wp:simplePos x="0" y="0"/>
                <wp:positionH relativeFrom="column">
                  <wp:posOffset>824007</wp:posOffset>
                </wp:positionH>
                <wp:positionV relativeFrom="paragraph">
                  <wp:posOffset>2105025</wp:posOffset>
                </wp:positionV>
                <wp:extent cx="1128156" cy="261257"/>
                <wp:effectExtent l="0" t="0" r="15240" b="24765"/>
                <wp:wrapNone/>
                <wp:docPr id="964890084" name="Rectangle 964890084"/>
                <wp:cNvGraphicFramePr/>
                <a:graphic xmlns:a="http://schemas.openxmlformats.org/drawingml/2006/main">
                  <a:graphicData uri="http://schemas.microsoft.com/office/word/2010/wordprocessingShape">
                    <wps:wsp>
                      <wps:cNvSpPr/>
                      <wps:spPr>
                        <a:xfrm>
                          <a:off x="0" y="0"/>
                          <a:ext cx="1128156" cy="26125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210888" id="Rectangle 964890084" o:spid="_x0000_s1026" style="position:absolute;margin-left:64.9pt;margin-top:165.75pt;width:88.85pt;height:20.55pt;z-index:251650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" filled="f" strokecolor="red" strokeweight="2pt"/>
            </w:pict>
          </mc:Fallback>
        </mc:AlternateContent>
      </w:r>
      <w:r w:rsidR="00121946">
        <w:object w:dxaOrig="17148" w:dyaOrig="15618" w14:anchorId="2C989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0.65pt;height:337.45pt" o:ole="">
            <v:imagedata r:id="rId9" o:title=""/>
          </v:shape>
          <o:OLEObject Type="Embed" ProgID="Visio.Drawing.11" ShapeID="_x0000_i1025" DrawAspect="Content" ObjectID="_1712937034" r:id="rId10"/>
        </w:object>
      </w:r>
    </w:p>
    <w:p w14:paraId="4D50B246" w14:textId="518DB775" w:rsidR="00121946" w:rsidRDefault="00121946" w:rsidP="00121946">
      <w:pPr>
        <w:pStyle w:val="Descripcin"/>
        <w:jc w:val="center"/>
      </w:pPr>
      <w:bookmarkStart w:id="6" w:name="_Ref47475257"/>
      <w:r>
        <w:t xml:space="preserve">Figure </w:t>
      </w:r>
      <w:r w:rsidR="005257B6">
        <w:fldChar w:fldCharType="begin"/>
      </w:r>
      <w:r w:rsidR="005257B6">
        <w:instrText xml:space="preserve"> SEQ Figure \* ARABIC </w:instrText>
      </w:r>
      <w:r w:rsidR="005257B6">
        <w:fldChar w:fldCharType="separate"/>
      </w:r>
      <w:r w:rsidR="004979D9">
        <w:rPr>
          <w:noProof/>
        </w:rPr>
        <w:t>1</w:t>
      </w:r>
      <w:r w:rsidR="005257B6">
        <w:rPr>
          <w:noProof/>
        </w:rPr>
        <w:fldChar w:fldCharType="end"/>
      </w:r>
      <w:bookmarkEnd w:id="6"/>
      <w:r>
        <w:t>. Vivado welcome screen</w:t>
      </w:r>
      <w:r w:rsidR="001275C9">
        <w:t>:</w:t>
      </w:r>
      <w:r w:rsidR="008560D1">
        <w:t xml:space="preserve"> Create Project</w:t>
      </w:r>
    </w:p>
    <w:p w14:paraId="228E9618" w14:textId="77777777" w:rsidR="002C0A0F" w:rsidRDefault="002C0A0F" w:rsidP="00121946">
      <w:pPr>
        <w:pStyle w:val="Descripcin"/>
        <w:jc w:val="center"/>
      </w:pPr>
    </w:p>
    <w:p w14:paraId="22254E80" w14:textId="043B14FD" w:rsidR="00FE5CD4" w:rsidRPr="00FE5CD4" w:rsidRDefault="00FE5CD4" w:rsidP="00FE5CD4">
      <w:pPr>
        <w:rPr>
          <w:rFonts w:cs="Arial"/>
        </w:rPr>
      </w:pPr>
      <w:r>
        <w:rPr>
          <w:rFonts w:cs="Arial"/>
          <w:b/>
        </w:rPr>
        <w:t xml:space="preserve">Step 2. </w:t>
      </w:r>
      <w:r w:rsidRPr="00FE5CD4">
        <w:rPr>
          <w:rFonts w:cs="Arial"/>
          <w:b/>
        </w:rPr>
        <w:t xml:space="preserve">Create a new </w:t>
      </w:r>
      <w:r w:rsidR="000E651E">
        <w:rPr>
          <w:rFonts w:cs="Arial"/>
          <w:b/>
        </w:rPr>
        <w:t xml:space="preserve">RTL </w:t>
      </w:r>
      <w:r w:rsidRPr="00FE5CD4">
        <w:rPr>
          <w:rFonts w:cs="Arial"/>
          <w:b/>
        </w:rPr>
        <w:t>project</w:t>
      </w:r>
    </w:p>
    <w:p w14:paraId="5320D462" w14:textId="7B614C10" w:rsidR="002C0A0F" w:rsidRPr="0084181A" w:rsidRDefault="008560D1" w:rsidP="0084181A">
      <w:pPr>
        <w:pStyle w:val="Descripcin"/>
        <w:rPr>
          <w:b w:val="0"/>
        </w:rPr>
      </w:pPr>
      <w:r w:rsidRPr="0084181A">
        <w:rPr>
          <w:b w:val="0"/>
        </w:rPr>
        <w:t xml:space="preserve">The Create a New Vivado Project Wizard will </w:t>
      </w:r>
      <w:r w:rsidRPr="009555BE">
        <w:rPr>
          <w:b w:val="0"/>
        </w:rPr>
        <w:t>now open</w:t>
      </w:r>
      <w:r w:rsidR="009555BE" w:rsidRPr="009555BE">
        <w:rPr>
          <w:b w:val="0"/>
        </w:rPr>
        <w:t xml:space="preserve"> (see </w:t>
      </w:r>
      <w:r w:rsidR="009555BE" w:rsidRPr="009555BE">
        <w:rPr>
          <w:b w:val="0"/>
        </w:rPr>
        <w:fldChar w:fldCharType="begin"/>
      </w:r>
      <w:r w:rsidR="009555BE" w:rsidRPr="009555BE">
        <w:rPr>
          <w:b w:val="0"/>
        </w:rPr>
        <w:instrText xml:space="preserve"> REF _Ref48433463 \h  \* MERGEFORMAT </w:instrText>
      </w:r>
      <w:r w:rsidR="009555BE" w:rsidRPr="009555BE">
        <w:rPr>
          <w:b w:val="0"/>
        </w:rPr>
      </w:r>
      <w:r w:rsidR="009555BE" w:rsidRPr="009555BE">
        <w:rPr>
          <w:b w:val="0"/>
        </w:rPr>
        <w:fldChar w:fldCharType="separate"/>
      </w:r>
      <w:r w:rsidR="004979D9" w:rsidRPr="004979D9">
        <w:rPr>
          <w:b w:val="0"/>
        </w:rPr>
        <w:t xml:space="preserve">Figure </w:t>
      </w:r>
      <w:r w:rsidR="004979D9" w:rsidRPr="004979D9">
        <w:rPr>
          <w:b w:val="0"/>
          <w:noProof/>
        </w:rPr>
        <w:t>2</w:t>
      </w:r>
      <w:r w:rsidR="009555BE" w:rsidRPr="009555BE">
        <w:rPr>
          <w:b w:val="0"/>
        </w:rPr>
        <w:fldChar w:fldCharType="end"/>
      </w:r>
      <w:r w:rsidR="009555BE" w:rsidRPr="009555BE">
        <w:rPr>
          <w:b w:val="0"/>
        </w:rPr>
        <w:t>)</w:t>
      </w:r>
      <w:r w:rsidRPr="009555BE">
        <w:rPr>
          <w:b w:val="0"/>
        </w:rPr>
        <w:t>. Click</w:t>
      </w:r>
      <w:r w:rsidRPr="0084181A">
        <w:rPr>
          <w:b w:val="0"/>
        </w:rPr>
        <w:t xml:space="preserve"> Next.</w:t>
      </w:r>
    </w:p>
    <w:p w14:paraId="638E3133" w14:textId="77777777" w:rsidR="008560D1" w:rsidRDefault="008560D1" w:rsidP="00121946">
      <w:pPr>
        <w:pStyle w:val="Descripcin"/>
        <w:jc w:val="center"/>
      </w:pPr>
    </w:p>
    <w:p w14:paraId="610263B7" w14:textId="63B136D5" w:rsidR="008560D1" w:rsidRDefault="008560D1" w:rsidP="00121946">
      <w:pPr>
        <w:pStyle w:val="Descripcin"/>
        <w:jc w:val="center"/>
      </w:pPr>
      <w:r>
        <w:rPr>
          <w:noProof/>
          <w:lang w:val="es-ES" w:eastAsia="es-ES"/>
        </w:rPr>
        <w:drawing>
          <wp:inline distT="0" distB="0" distL="0" distR="0" wp14:anchorId="20918816" wp14:editId="1CDE17EA">
            <wp:extent cx="5731510" cy="1816815"/>
            <wp:effectExtent l="0" t="0" r="2540" b="0"/>
            <wp:docPr id="964890085" name="Picture 964890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1816815"/>
                    </a:xfrm>
                    <a:prstGeom prst="rect">
                      <a:avLst/>
                    </a:prstGeom>
                  </pic:spPr>
                </pic:pic>
              </a:graphicData>
            </a:graphic>
          </wp:inline>
        </w:drawing>
      </w:r>
    </w:p>
    <w:p w14:paraId="329C84B5" w14:textId="04E1F316" w:rsidR="008560D1" w:rsidRDefault="0084181A" w:rsidP="00121946">
      <w:pPr>
        <w:pStyle w:val="Descripcin"/>
        <w:jc w:val="center"/>
      </w:pPr>
      <w:bookmarkStart w:id="7" w:name="_Ref48433463"/>
      <w:r>
        <w:t xml:space="preserve">Figure </w:t>
      </w:r>
      <w:r w:rsidR="005257B6">
        <w:fldChar w:fldCharType="begin"/>
      </w:r>
      <w:r w:rsidR="005257B6">
        <w:instrText xml:space="preserve"> SEQ Figure \* ARABIC </w:instrText>
      </w:r>
      <w:r w:rsidR="005257B6">
        <w:fldChar w:fldCharType="separate"/>
      </w:r>
      <w:r w:rsidR="004979D9">
        <w:rPr>
          <w:noProof/>
        </w:rPr>
        <w:t>2</w:t>
      </w:r>
      <w:r w:rsidR="005257B6">
        <w:rPr>
          <w:noProof/>
        </w:rPr>
        <w:fldChar w:fldCharType="end"/>
      </w:r>
      <w:bookmarkEnd w:id="7"/>
      <w:r>
        <w:t>.</w:t>
      </w:r>
      <w:r w:rsidR="006E6278">
        <w:t xml:space="preserve"> </w:t>
      </w:r>
      <w:r>
        <w:t xml:space="preserve">Create a New </w:t>
      </w:r>
      <w:r w:rsidR="00BE50E6">
        <w:t xml:space="preserve">Vivado </w:t>
      </w:r>
      <w:r>
        <w:t>Project Wizard</w:t>
      </w:r>
    </w:p>
    <w:p w14:paraId="399BEF2B" w14:textId="77777777" w:rsidR="008560D1" w:rsidRDefault="008560D1" w:rsidP="00121946">
      <w:pPr>
        <w:pStyle w:val="Descripcin"/>
        <w:jc w:val="center"/>
      </w:pPr>
    </w:p>
    <w:p w14:paraId="39B110F7" w14:textId="6257D1BE" w:rsidR="008560D1" w:rsidRPr="0084181A" w:rsidRDefault="008560D1" w:rsidP="0084181A">
      <w:pPr>
        <w:pStyle w:val="Descripcin"/>
        <w:rPr>
          <w:b w:val="0"/>
        </w:rPr>
      </w:pPr>
      <w:r w:rsidRPr="0084181A">
        <w:rPr>
          <w:b w:val="0"/>
        </w:rPr>
        <w:t xml:space="preserve">Call the Project name </w:t>
      </w:r>
      <w:r w:rsidR="00DF468B">
        <w:rPr>
          <w:b w:val="0"/>
        </w:rPr>
        <w:t>P</w:t>
      </w:r>
      <w:r w:rsidRPr="0084181A">
        <w:rPr>
          <w:b w:val="0"/>
        </w:rPr>
        <w:t>roject</w:t>
      </w:r>
      <w:r w:rsidR="00DF468B">
        <w:rPr>
          <w:b w:val="0"/>
        </w:rPr>
        <w:t>1</w:t>
      </w:r>
      <w:r w:rsidRPr="0084181A">
        <w:rPr>
          <w:b w:val="0"/>
        </w:rPr>
        <w:t xml:space="preserve"> and</w:t>
      </w:r>
      <w:r w:rsidR="00A90E41">
        <w:rPr>
          <w:b w:val="0"/>
        </w:rPr>
        <w:t xml:space="preserve"> place it in the </w:t>
      </w:r>
      <w:r w:rsidR="004A61D9" w:rsidRPr="00451AE4">
        <w:rPr>
          <w:b w:val="0"/>
          <w:i/>
          <w:iCs w:val="0"/>
        </w:rPr>
        <w:t>[RVfpga</w:t>
      </w:r>
      <w:r w:rsidR="004A61D9">
        <w:rPr>
          <w:b w:val="0"/>
          <w:i/>
          <w:iCs w:val="0"/>
        </w:rPr>
        <w:t>Path</w:t>
      </w:r>
      <w:r w:rsidR="004A61D9" w:rsidRPr="00451AE4">
        <w:rPr>
          <w:b w:val="0"/>
          <w:i/>
          <w:iCs w:val="0"/>
        </w:rPr>
        <w:t>]</w:t>
      </w:r>
      <w:r w:rsidR="004A61D9">
        <w:rPr>
          <w:b w:val="0"/>
          <w:i/>
          <w:iCs w:val="0"/>
        </w:rPr>
        <w:t>/</w:t>
      </w:r>
      <w:r w:rsidR="004A61D9" w:rsidRPr="001275C9">
        <w:rPr>
          <w:b w:val="0"/>
          <w:i/>
          <w:iCs w:val="0"/>
        </w:rPr>
        <w:t>RVfpga</w:t>
      </w:r>
      <w:r w:rsidR="004A61D9">
        <w:rPr>
          <w:b w:val="0"/>
          <w:i/>
          <w:iCs w:val="0"/>
        </w:rPr>
        <w:t>/Labs/</w:t>
      </w:r>
      <w:r w:rsidR="004A61D9" w:rsidRPr="00451AE4">
        <w:rPr>
          <w:b w:val="0"/>
          <w:i/>
          <w:iCs w:val="0"/>
        </w:rPr>
        <w:t>Lab</w:t>
      </w:r>
      <w:r w:rsidR="00106062">
        <w:rPr>
          <w:b w:val="0"/>
          <w:i/>
          <w:iCs w:val="0"/>
        </w:rPr>
        <w:t>05</w:t>
      </w:r>
      <w:r w:rsidR="00A90E41" w:rsidRPr="00451AE4">
        <w:rPr>
          <w:b w:val="0"/>
          <w:i/>
          <w:iCs w:val="0"/>
        </w:rPr>
        <w:t xml:space="preserve"> </w:t>
      </w:r>
      <w:r w:rsidR="00A90E41">
        <w:rPr>
          <w:b w:val="0"/>
        </w:rPr>
        <w:t>folder.</w:t>
      </w:r>
      <w:r w:rsidRPr="0084181A">
        <w:rPr>
          <w:b w:val="0"/>
        </w:rPr>
        <w:t xml:space="preserve"> </w:t>
      </w:r>
      <w:r w:rsidR="008C3934">
        <w:rPr>
          <w:b w:val="0"/>
        </w:rPr>
        <w:t xml:space="preserve">Select option </w:t>
      </w:r>
      <w:r w:rsidR="008C3934" w:rsidRPr="008C3934">
        <w:rPr>
          <w:b w:val="0"/>
          <w:i/>
        </w:rPr>
        <w:t>Create project subdirectory</w:t>
      </w:r>
      <w:r w:rsidR="008C3934">
        <w:rPr>
          <w:b w:val="0"/>
        </w:rPr>
        <w:t xml:space="preserve">. </w:t>
      </w:r>
      <w:r w:rsidR="00A90E41">
        <w:rPr>
          <w:b w:val="0"/>
        </w:rPr>
        <w:t>Then c</w:t>
      </w:r>
      <w:r w:rsidRPr="0084181A">
        <w:rPr>
          <w:b w:val="0"/>
        </w:rPr>
        <w:t xml:space="preserve">lick </w:t>
      </w:r>
      <w:r w:rsidRPr="009555BE">
        <w:rPr>
          <w:b w:val="0"/>
        </w:rPr>
        <w:t>Next</w:t>
      </w:r>
      <w:r w:rsidR="009555BE" w:rsidRPr="009555BE">
        <w:rPr>
          <w:b w:val="0"/>
        </w:rPr>
        <w:t xml:space="preserve"> (see </w:t>
      </w:r>
      <w:r w:rsidR="009555BE" w:rsidRPr="009555BE">
        <w:rPr>
          <w:b w:val="0"/>
        </w:rPr>
        <w:fldChar w:fldCharType="begin"/>
      </w:r>
      <w:r w:rsidR="009555BE" w:rsidRPr="009555BE">
        <w:rPr>
          <w:b w:val="0"/>
        </w:rPr>
        <w:instrText xml:space="preserve"> REF _Ref48433508 \h  \* MERGEFORMAT </w:instrText>
      </w:r>
      <w:r w:rsidR="009555BE" w:rsidRPr="009555BE">
        <w:rPr>
          <w:b w:val="0"/>
        </w:rPr>
      </w:r>
      <w:r w:rsidR="009555BE" w:rsidRPr="009555BE">
        <w:rPr>
          <w:b w:val="0"/>
        </w:rPr>
        <w:fldChar w:fldCharType="separate"/>
      </w:r>
      <w:r w:rsidR="004979D9" w:rsidRPr="004979D9">
        <w:rPr>
          <w:b w:val="0"/>
        </w:rPr>
        <w:t xml:space="preserve">Figure </w:t>
      </w:r>
      <w:r w:rsidR="004979D9" w:rsidRPr="004979D9">
        <w:rPr>
          <w:b w:val="0"/>
          <w:noProof/>
        </w:rPr>
        <w:t>3</w:t>
      </w:r>
      <w:r w:rsidR="009555BE" w:rsidRPr="009555BE">
        <w:rPr>
          <w:b w:val="0"/>
        </w:rPr>
        <w:fldChar w:fldCharType="end"/>
      </w:r>
      <w:r w:rsidR="009555BE" w:rsidRPr="009555BE">
        <w:rPr>
          <w:b w:val="0"/>
        </w:rPr>
        <w:t>)</w:t>
      </w:r>
      <w:r w:rsidRPr="009555BE">
        <w:rPr>
          <w:b w:val="0"/>
        </w:rPr>
        <w:t>.</w:t>
      </w:r>
    </w:p>
    <w:p w14:paraId="2E330F2D" w14:textId="382F115A" w:rsidR="008560D1" w:rsidRDefault="0024659D" w:rsidP="00121946">
      <w:pPr>
        <w:pStyle w:val="Descripcin"/>
        <w:jc w:val="center"/>
      </w:pPr>
      <w:r w:rsidRPr="0024659D">
        <w:rPr>
          <w:noProof/>
        </w:rPr>
        <w:lastRenderedPageBreak/>
        <w:t xml:space="preserve"> </w:t>
      </w:r>
      <w:r>
        <w:rPr>
          <w:noProof/>
          <w:lang w:val="es-ES" w:eastAsia="es-ES"/>
        </w:rPr>
        <w:drawing>
          <wp:inline distT="0" distB="0" distL="0" distR="0" wp14:anchorId="24F734DF" wp14:editId="7A799CC1">
            <wp:extent cx="5731510" cy="2553335"/>
            <wp:effectExtent l="0" t="0" r="2540" b="0"/>
            <wp:docPr id="12" name="Picture 1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 email&#10;&#10;Description automatically generated"/>
                    <pic:cNvPicPr/>
                  </pic:nvPicPr>
                  <pic:blipFill>
                    <a:blip r:embed="rId12"/>
                    <a:stretch>
                      <a:fillRect/>
                    </a:stretch>
                  </pic:blipFill>
                  <pic:spPr>
                    <a:xfrm>
                      <a:off x="0" y="0"/>
                      <a:ext cx="5731510" cy="2553335"/>
                    </a:xfrm>
                    <a:prstGeom prst="rect">
                      <a:avLst/>
                    </a:prstGeom>
                  </pic:spPr>
                </pic:pic>
              </a:graphicData>
            </a:graphic>
          </wp:inline>
        </w:drawing>
      </w:r>
    </w:p>
    <w:p w14:paraId="420DFEF7" w14:textId="169BB510" w:rsidR="006E6278" w:rsidRDefault="006E6278" w:rsidP="006E6278">
      <w:pPr>
        <w:pStyle w:val="Descripcin"/>
        <w:jc w:val="center"/>
      </w:pPr>
      <w:bookmarkStart w:id="8" w:name="_Ref48433508"/>
      <w:r>
        <w:t xml:space="preserve">Figure </w:t>
      </w:r>
      <w:r w:rsidR="005257B6">
        <w:fldChar w:fldCharType="begin"/>
      </w:r>
      <w:r w:rsidR="005257B6">
        <w:instrText xml:space="preserve"> SEQ Figure \* ARABIC </w:instrText>
      </w:r>
      <w:r w:rsidR="005257B6">
        <w:fldChar w:fldCharType="separate"/>
      </w:r>
      <w:r w:rsidR="004979D9">
        <w:rPr>
          <w:noProof/>
        </w:rPr>
        <w:t>3</w:t>
      </w:r>
      <w:r w:rsidR="005257B6">
        <w:rPr>
          <w:noProof/>
        </w:rPr>
        <w:fldChar w:fldCharType="end"/>
      </w:r>
      <w:bookmarkEnd w:id="8"/>
      <w:r>
        <w:t>. Project Name</w:t>
      </w:r>
    </w:p>
    <w:p w14:paraId="6E07BB80" w14:textId="77777777" w:rsidR="008560D1" w:rsidRDefault="008560D1" w:rsidP="00121946">
      <w:pPr>
        <w:pStyle w:val="Descripcin"/>
        <w:jc w:val="center"/>
      </w:pPr>
    </w:p>
    <w:p w14:paraId="4460FD17" w14:textId="59AA2BE2" w:rsidR="00E80187" w:rsidRPr="00E15350" w:rsidRDefault="008560D1" w:rsidP="00E15350">
      <w:pPr>
        <w:pStyle w:val="Descripcin"/>
        <w:rPr>
          <w:b w:val="0"/>
        </w:rPr>
      </w:pPr>
      <w:r w:rsidRPr="0084181A">
        <w:rPr>
          <w:b w:val="0"/>
        </w:rPr>
        <w:t>Select the project type as RTL Project, and click Next</w:t>
      </w:r>
      <w:r w:rsidR="009555BE">
        <w:rPr>
          <w:b w:val="0"/>
        </w:rPr>
        <w:t xml:space="preserve"> (</w:t>
      </w:r>
      <w:r w:rsidR="009555BE" w:rsidRPr="009555BE">
        <w:rPr>
          <w:b w:val="0"/>
        </w:rPr>
        <w:t xml:space="preserve">see </w:t>
      </w:r>
      <w:r w:rsidR="009555BE" w:rsidRPr="009555BE">
        <w:rPr>
          <w:b w:val="0"/>
        </w:rPr>
        <w:fldChar w:fldCharType="begin"/>
      </w:r>
      <w:r w:rsidR="009555BE" w:rsidRPr="009555BE">
        <w:rPr>
          <w:b w:val="0"/>
        </w:rPr>
        <w:instrText xml:space="preserve"> REF _Ref48433523 \h  \* MERGEFORMAT </w:instrText>
      </w:r>
      <w:r w:rsidR="009555BE" w:rsidRPr="009555BE">
        <w:rPr>
          <w:b w:val="0"/>
        </w:rPr>
      </w:r>
      <w:r w:rsidR="009555BE" w:rsidRPr="009555BE">
        <w:rPr>
          <w:b w:val="0"/>
        </w:rPr>
        <w:fldChar w:fldCharType="separate"/>
      </w:r>
      <w:r w:rsidR="004979D9" w:rsidRPr="004979D9">
        <w:rPr>
          <w:b w:val="0"/>
        </w:rPr>
        <w:t xml:space="preserve">Figure </w:t>
      </w:r>
      <w:r w:rsidR="004979D9" w:rsidRPr="004979D9">
        <w:rPr>
          <w:b w:val="0"/>
          <w:noProof/>
        </w:rPr>
        <w:t>4</w:t>
      </w:r>
      <w:r w:rsidR="009555BE" w:rsidRPr="009555BE">
        <w:rPr>
          <w:b w:val="0"/>
        </w:rPr>
        <w:fldChar w:fldCharType="end"/>
      </w:r>
      <w:r w:rsidR="009555BE" w:rsidRPr="009555BE">
        <w:rPr>
          <w:b w:val="0"/>
        </w:rPr>
        <w:t>)</w:t>
      </w:r>
      <w:r w:rsidRPr="009555BE">
        <w:rPr>
          <w:b w:val="0"/>
        </w:rPr>
        <w:t>.</w:t>
      </w:r>
    </w:p>
    <w:p w14:paraId="1DF435CA" w14:textId="77777777" w:rsidR="00F822E5" w:rsidRDefault="00F822E5" w:rsidP="00121946">
      <w:pPr>
        <w:pStyle w:val="Descripcin"/>
        <w:jc w:val="center"/>
        <w:rPr>
          <w:noProof/>
          <w:lang w:val="en-US"/>
        </w:rPr>
      </w:pPr>
    </w:p>
    <w:p w14:paraId="57DA3A71" w14:textId="4F070D2B" w:rsidR="00E80187" w:rsidRDefault="00F822E5" w:rsidP="00121946">
      <w:pPr>
        <w:pStyle w:val="Descripcin"/>
        <w:jc w:val="center"/>
      </w:pPr>
      <w:r>
        <w:rPr>
          <w:noProof/>
          <w:lang w:val="es-ES" w:eastAsia="es-ES"/>
        </w:rPr>
        <w:drawing>
          <wp:inline distT="0" distB="0" distL="0" distR="0" wp14:anchorId="5C91038F" wp14:editId="5A674DB1">
            <wp:extent cx="5731510" cy="2391803"/>
            <wp:effectExtent l="0" t="0" r="2540" b="8890"/>
            <wp:docPr id="964890088" name="Picture 964890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2391803"/>
                    </a:xfrm>
                    <a:prstGeom prst="rect">
                      <a:avLst/>
                    </a:prstGeom>
                  </pic:spPr>
                </pic:pic>
              </a:graphicData>
            </a:graphic>
          </wp:inline>
        </w:drawing>
      </w:r>
    </w:p>
    <w:p w14:paraId="17BB171F" w14:textId="1E31E2B9" w:rsidR="006E6278" w:rsidRDefault="006E6278" w:rsidP="006E6278">
      <w:pPr>
        <w:pStyle w:val="Descripcin"/>
        <w:jc w:val="center"/>
      </w:pPr>
      <w:bookmarkStart w:id="9" w:name="_Ref48433523"/>
      <w:r>
        <w:t xml:space="preserve">Figure </w:t>
      </w:r>
      <w:r w:rsidR="005257B6">
        <w:fldChar w:fldCharType="begin"/>
      </w:r>
      <w:r w:rsidR="005257B6">
        <w:instrText xml:space="preserve"> SEQ Figure \* ARABIC </w:instrText>
      </w:r>
      <w:r w:rsidR="005257B6">
        <w:fldChar w:fldCharType="separate"/>
      </w:r>
      <w:r w:rsidR="004979D9">
        <w:rPr>
          <w:noProof/>
        </w:rPr>
        <w:t>4</w:t>
      </w:r>
      <w:r w:rsidR="005257B6">
        <w:rPr>
          <w:noProof/>
        </w:rPr>
        <w:fldChar w:fldCharType="end"/>
      </w:r>
      <w:bookmarkEnd w:id="9"/>
      <w:r>
        <w:t>. RTL Project</w:t>
      </w:r>
    </w:p>
    <w:p w14:paraId="7CD9A18B" w14:textId="77777777" w:rsidR="00F822E5" w:rsidRDefault="00F822E5" w:rsidP="00121946">
      <w:pPr>
        <w:pStyle w:val="Descripcin"/>
        <w:jc w:val="center"/>
      </w:pPr>
    </w:p>
    <w:p w14:paraId="0D6A9739" w14:textId="69A0ED86" w:rsidR="00FE5CD4" w:rsidRPr="00FE5CD4" w:rsidRDefault="00FE5CD4" w:rsidP="0084181A">
      <w:pPr>
        <w:pStyle w:val="Descripcin"/>
      </w:pPr>
      <w:r w:rsidRPr="00FE5CD4">
        <w:t>Step 3. Add the RTL source files</w:t>
      </w:r>
      <w:r>
        <w:t xml:space="preserve"> and the constraint files</w:t>
      </w:r>
    </w:p>
    <w:p w14:paraId="44558422" w14:textId="6C6AE618" w:rsidR="0084181A" w:rsidRDefault="00BF1AD4" w:rsidP="0084181A">
      <w:pPr>
        <w:pStyle w:val="Descripcin"/>
        <w:rPr>
          <w:b w:val="0"/>
        </w:rPr>
      </w:pPr>
      <w:r>
        <w:rPr>
          <w:b w:val="0"/>
        </w:rPr>
        <w:t>In the Add Sources window, c</w:t>
      </w:r>
      <w:r w:rsidR="00F822E5" w:rsidRPr="0084181A">
        <w:rPr>
          <w:b w:val="0"/>
        </w:rPr>
        <w:t xml:space="preserve">lick on Add Directories, and select </w:t>
      </w:r>
      <w:r w:rsidR="0084181A" w:rsidRPr="00451AE4">
        <w:rPr>
          <w:b w:val="0"/>
          <w:i/>
          <w:iCs w:val="0"/>
        </w:rPr>
        <w:t>[</w:t>
      </w:r>
      <w:r w:rsidR="00DA0826">
        <w:rPr>
          <w:b w:val="0"/>
          <w:i/>
          <w:iCs w:val="0"/>
        </w:rPr>
        <w:t>RVfpga</w:t>
      </w:r>
      <w:r w:rsidR="0084181A" w:rsidRPr="00451AE4">
        <w:rPr>
          <w:b w:val="0"/>
          <w:i/>
          <w:iCs w:val="0"/>
        </w:rPr>
        <w:t>Path]</w:t>
      </w:r>
      <w:r w:rsidR="00F822E5" w:rsidRPr="00451AE4">
        <w:rPr>
          <w:b w:val="0"/>
          <w:i/>
          <w:iCs w:val="0"/>
        </w:rPr>
        <w:t>/RVfpga/src</w:t>
      </w:r>
      <w:r w:rsidRPr="009555BE">
        <w:rPr>
          <w:b w:val="0"/>
        </w:rPr>
        <w:t xml:space="preserve"> (see </w:t>
      </w:r>
      <w:r w:rsidRPr="009555BE">
        <w:rPr>
          <w:b w:val="0"/>
        </w:rPr>
        <w:fldChar w:fldCharType="begin"/>
      </w:r>
      <w:r w:rsidRPr="009555BE">
        <w:rPr>
          <w:b w:val="0"/>
        </w:rPr>
        <w:instrText xml:space="preserve"> REF _Ref48433549 \h  \* MERGEFORMAT </w:instrText>
      </w:r>
      <w:r w:rsidRPr="009555BE">
        <w:rPr>
          <w:b w:val="0"/>
        </w:rPr>
      </w:r>
      <w:r w:rsidRPr="009555BE">
        <w:rPr>
          <w:b w:val="0"/>
        </w:rPr>
        <w:fldChar w:fldCharType="separate"/>
      </w:r>
      <w:r w:rsidR="004979D9" w:rsidRPr="004979D9">
        <w:rPr>
          <w:b w:val="0"/>
        </w:rPr>
        <w:t xml:space="preserve">Figure </w:t>
      </w:r>
      <w:r w:rsidR="004979D9" w:rsidRPr="004979D9">
        <w:rPr>
          <w:b w:val="0"/>
          <w:noProof/>
        </w:rPr>
        <w:t>5</w:t>
      </w:r>
      <w:r w:rsidRPr="009555BE">
        <w:rPr>
          <w:b w:val="0"/>
        </w:rPr>
        <w:fldChar w:fldCharType="end"/>
      </w:r>
      <w:r w:rsidRPr="009555BE">
        <w:rPr>
          <w:b w:val="0"/>
        </w:rPr>
        <w:t>)</w:t>
      </w:r>
      <w:r w:rsidR="00F822E5" w:rsidRPr="0084181A">
        <w:rPr>
          <w:b w:val="0"/>
        </w:rPr>
        <w:t xml:space="preserve">. </w:t>
      </w:r>
      <w:r w:rsidR="0084181A">
        <w:rPr>
          <w:b w:val="0"/>
        </w:rPr>
        <w:t xml:space="preserve">Make sure both of the following options are </w:t>
      </w:r>
      <w:r w:rsidR="0084181A" w:rsidRPr="009555BE">
        <w:rPr>
          <w:b w:val="0"/>
        </w:rPr>
        <w:t>selected</w:t>
      </w:r>
      <w:r w:rsidR="00C14F08">
        <w:rPr>
          <w:b w:val="0"/>
        </w:rPr>
        <w:t xml:space="preserve"> (as sh</w:t>
      </w:r>
      <w:r w:rsidR="00C14F08" w:rsidRPr="00C14F08">
        <w:rPr>
          <w:b w:val="0"/>
        </w:rPr>
        <w:t xml:space="preserve">own in </w:t>
      </w:r>
      <w:r w:rsidR="00C14F08" w:rsidRPr="00C14F08">
        <w:rPr>
          <w:b w:val="0"/>
        </w:rPr>
        <w:fldChar w:fldCharType="begin"/>
      </w:r>
      <w:r w:rsidR="00C14F08" w:rsidRPr="00C14F08">
        <w:rPr>
          <w:b w:val="0"/>
        </w:rPr>
        <w:instrText xml:space="preserve"> REF _Ref48433549 \h  \* MERGEFORMAT </w:instrText>
      </w:r>
      <w:r w:rsidR="00C14F08" w:rsidRPr="00C14F08">
        <w:rPr>
          <w:b w:val="0"/>
        </w:rPr>
      </w:r>
      <w:r w:rsidR="00C14F08" w:rsidRPr="00C14F08">
        <w:rPr>
          <w:b w:val="0"/>
        </w:rPr>
        <w:fldChar w:fldCharType="separate"/>
      </w:r>
      <w:r w:rsidR="004979D9" w:rsidRPr="004979D9">
        <w:rPr>
          <w:b w:val="0"/>
        </w:rPr>
        <w:t xml:space="preserve">Figure </w:t>
      </w:r>
      <w:r w:rsidR="004979D9" w:rsidRPr="004979D9">
        <w:rPr>
          <w:b w:val="0"/>
          <w:noProof/>
        </w:rPr>
        <w:t>5</w:t>
      </w:r>
      <w:r w:rsidR="00C14F08" w:rsidRPr="00C14F08">
        <w:rPr>
          <w:b w:val="0"/>
        </w:rPr>
        <w:fldChar w:fldCharType="end"/>
      </w:r>
      <w:r w:rsidR="00C14F08" w:rsidRPr="00C14F08">
        <w:rPr>
          <w:b w:val="0"/>
        </w:rPr>
        <w:t>)</w:t>
      </w:r>
      <w:r w:rsidR="0084181A" w:rsidRPr="009555BE">
        <w:rPr>
          <w:b w:val="0"/>
        </w:rPr>
        <w:t>:</w:t>
      </w:r>
    </w:p>
    <w:p w14:paraId="2407F0D3" w14:textId="1108DEA6" w:rsidR="0084181A" w:rsidRDefault="0084181A" w:rsidP="00C14F08">
      <w:pPr>
        <w:pStyle w:val="Descripcin"/>
        <w:numPr>
          <w:ilvl w:val="0"/>
          <w:numId w:val="18"/>
        </w:numPr>
        <w:rPr>
          <w:b w:val="0"/>
        </w:rPr>
      </w:pPr>
      <w:r>
        <w:rPr>
          <w:b w:val="0"/>
        </w:rPr>
        <w:t>Scan and add RTL include files into project</w:t>
      </w:r>
    </w:p>
    <w:p w14:paraId="2A9FEAAF" w14:textId="71135219" w:rsidR="0084181A" w:rsidRDefault="0084181A" w:rsidP="00C14F08">
      <w:pPr>
        <w:pStyle w:val="Descripcin"/>
        <w:numPr>
          <w:ilvl w:val="0"/>
          <w:numId w:val="18"/>
        </w:numPr>
        <w:rPr>
          <w:b w:val="0"/>
        </w:rPr>
      </w:pPr>
      <w:r>
        <w:rPr>
          <w:b w:val="0"/>
        </w:rPr>
        <w:t>Add sources from subdirectories</w:t>
      </w:r>
    </w:p>
    <w:p w14:paraId="600A30DB" w14:textId="77777777" w:rsidR="0084181A" w:rsidRDefault="0084181A" w:rsidP="0084181A">
      <w:pPr>
        <w:pStyle w:val="Descripcin"/>
        <w:rPr>
          <w:b w:val="0"/>
        </w:rPr>
      </w:pPr>
    </w:p>
    <w:p w14:paraId="3CC043E6" w14:textId="3B2B3144" w:rsidR="00F822E5" w:rsidRPr="0084181A" w:rsidRDefault="00F822E5" w:rsidP="0084181A">
      <w:pPr>
        <w:pStyle w:val="Descripcin"/>
        <w:rPr>
          <w:b w:val="0"/>
        </w:rPr>
      </w:pPr>
      <w:r w:rsidRPr="0084181A">
        <w:rPr>
          <w:b w:val="0"/>
        </w:rPr>
        <w:t xml:space="preserve">Then </w:t>
      </w:r>
      <w:r w:rsidR="0084181A">
        <w:rPr>
          <w:b w:val="0"/>
        </w:rPr>
        <w:t>click</w:t>
      </w:r>
      <w:r w:rsidRPr="0084181A">
        <w:rPr>
          <w:b w:val="0"/>
        </w:rPr>
        <w:t xml:space="preserve"> Next.</w:t>
      </w:r>
    </w:p>
    <w:p w14:paraId="22A80D47" w14:textId="77777777" w:rsidR="00F822E5" w:rsidRDefault="00F822E5" w:rsidP="00121946">
      <w:pPr>
        <w:pStyle w:val="Descripcin"/>
        <w:jc w:val="center"/>
      </w:pPr>
    </w:p>
    <w:p w14:paraId="06D46994" w14:textId="36A96018" w:rsidR="00200CA0" w:rsidRDefault="00200CA0" w:rsidP="00121946">
      <w:pPr>
        <w:pStyle w:val="Descripcin"/>
        <w:jc w:val="center"/>
      </w:pPr>
    </w:p>
    <w:p w14:paraId="5D4F9807" w14:textId="3AC5EFE6" w:rsidR="00E80187" w:rsidRDefault="00BE50E6" w:rsidP="00121946">
      <w:pPr>
        <w:pStyle w:val="Descripcin"/>
        <w:jc w:val="center"/>
      </w:pPr>
      <w:r>
        <w:rPr>
          <w:noProof/>
          <w:lang w:val="es-ES" w:eastAsia="es-ES"/>
        </w:rPr>
        <w:lastRenderedPageBreak/>
        <mc:AlternateContent>
          <mc:Choice Requires="wps">
            <w:drawing>
              <wp:anchor distT="0" distB="0" distL="114300" distR="114300" simplePos="0" relativeHeight="251653632" behindDoc="0" locked="0" layoutInCell="1" allowOverlap="1" wp14:anchorId="0F13CF0A" wp14:editId="481C70F8">
                <wp:simplePos x="0" y="0"/>
                <wp:positionH relativeFrom="column">
                  <wp:posOffset>2447209</wp:posOffset>
                </wp:positionH>
                <wp:positionV relativeFrom="paragraph">
                  <wp:posOffset>1658341</wp:posOffset>
                </wp:positionV>
                <wp:extent cx="858197" cy="216707"/>
                <wp:effectExtent l="0" t="0" r="18415" b="12065"/>
                <wp:wrapNone/>
                <wp:docPr id="14" name="Rectangle 14"/>
                <wp:cNvGraphicFramePr/>
                <a:graphic xmlns:a="http://schemas.openxmlformats.org/drawingml/2006/main">
                  <a:graphicData uri="http://schemas.microsoft.com/office/word/2010/wordprocessingShape">
                    <wps:wsp>
                      <wps:cNvSpPr/>
                      <wps:spPr>
                        <a:xfrm>
                          <a:off x="0" y="0"/>
                          <a:ext cx="858197" cy="21670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92E9C" id="Rectangle 14" o:spid="_x0000_s1026" style="position:absolute;margin-left:192.7pt;margin-top:130.6pt;width:67.55pt;height:17.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" filled="f" strokecolor="red" strokeweight="2pt"/>
            </w:pict>
          </mc:Fallback>
        </mc:AlternateContent>
      </w:r>
      <w:r>
        <w:rPr>
          <w:noProof/>
          <w:lang w:val="es-ES" w:eastAsia="es-ES"/>
        </w:rPr>
        <w:drawing>
          <wp:inline distT="0" distB="0" distL="0" distR="0" wp14:anchorId="569119FA" wp14:editId="0626A2A1">
            <wp:extent cx="5644966" cy="320832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646" r="796" b="2254"/>
                    <a:stretch/>
                  </pic:blipFill>
                  <pic:spPr bwMode="auto">
                    <a:xfrm>
                      <a:off x="0" y="0"/>
                      <a:ext cx="5648870" cy="3210547"/>
                    </a:xfrm>
                    <a:prstGeom prst="rect">
                      <a:avLst/>
                    </a:prstGeom>
                    <a:ln>
                      <a:noFill/>
                    </a:ln>
                    <a:extLst>
                      <a:ext uri="{53640926-AAD7-44D8-BBD7-CCE9431645EC}">
                        <a14:shadowObscured xmlns:a14="http://schemas.microsoft.com/office/drawing/2010/main"/>
                      </a:ext>
                    </a:extLst>
                  </pic:spPr>
                </pic:pic>
              </a:graphicData>
            </a:graphic>
          </wp:inline>
        </w:drawing>
      </w:r>
    </w:p>
    <w:p w14:paraId="709D665D" w14:textId="7939A939" w:rsidR="006E6278" w:rsidRDefault="006E6278" w:rsidP="006E6278">
      <w:pPr>
        <w:pStyle w:val="Descripcin"/>
        <w:jc w:val="center"/>
      </w:pPr>
      <w:bookmarkStart w:id="10" w:name="_Ref48433549"/>
      <w:r>
        <w:t xml:space="preserve">Figure </w:t>
      </w:r>
      <w:r w:rsidR="005257B6">
        <w:fldChar w:fldCharType="begin"/>
      </w:r>
      <w:r w:rsidR="005257B6">
        <w:instrText xml:space="preserve"> SEQ Figure \* ARABIC </w:instrText>
      </w:r>
      <w:r w:rsidR="005257B6">
        <w:fldChar w:fldCharType="separate"/>
      </w:r>
      <w:r w:rsidR="004979D9">
        <w:rPr>
          <w:noProof/>
        </w:rPr>
        <w:t>5</w:t>
      </w:r>
      <w:r w:rsidR="005257B6">
        <w:rPr>
          <w:noProof/>
        </w:rPr>
        <w:fldChar w:fldCharType="end"/>
      </w:r>
      <w:bookmarkEnd w:id="10"/>
      <w:r>
        <w:t>. Add Sources</w:t>
      </w:r>
    </w:p>
    <w:p w14:paraId="09DE4621" w14:textId="77777777" w:rsidR="008560D1" w:rsidRDefault="008560D1" w:rsidP="00121946">
      <w:pPr>
        <w:pStyle w:val="Descripcin"/>
        <w:jc w:val="center"/>
      </w:pPr>
    </w:p>
    <w:p w14:paraId="211278C3" w14:textId="4B3A3B7A" w:rsidR="00FE5CD4" w:rsidRDefault="00FE5CD4" w:rsidP="0084181A">
      <w:pPr>
        <w:pStyle w:val="Descripcin"/>
        <w:rPr>
          <w:b w:val="0"/>
        </w:rPr>
      </w:pPr>
      <w:r>
        <w:rPr>
          <w:b w:val="0"/>
        </w:rPr>
        <w:t xml:space="preserve">You will now add the constraints for the system. These files map the signal names to the pins on the board. For example, the LEDs on the Nexys A7 FPGA board are connected to FPGA pins on the board through traces in the PCB. Vivado must know this so that it maps the correct signal name in the RTL to the </w:t>
      </w:r>
      <w:r w:rsidR="00D323EE">
        <w:rPr>
          <w:b w:val="0"/>
        </w:rPr>
        <w:t xml:space="preserve">correct FPGA pin. </w:t>
      </w:r>
      <w:r w:rsidR="001D3131">
        <w:rPr>
          <w:b w:val="0"/>
        </w:rPr>
        <w:t>For example, t</w:t>
      </w:r>
      <w:r w:rsidR="00D323EE">
        <w:rPr>
          <w:b w:val="0"/>
        </w:rPr>
        <w:t xml:space="preserve">he following line in the </w:t>
      </w:r>
      <w:r w:rsidR="00D323EE" w:rsidRPr="00451AE4">
        <w:rPr>
          <w:b w:val="0"/>
          <w:i/>
          <w:iCs w:val="0"/>
        </w:rPr>
        <w:t>[RVfpgaPath]/RVfpga/src/rvfpga</w:t>
      </w:r>
      <w:r w:rsidR="001E1A1B">
        <w:rPr>
          <w:b w:val="0"/>
          <w:i/>
          <w:iCs w:val="0"/>
        </w:rPr>
        <w:t>nexys</w:t>
      </w:r>
      <w:r w:rsidR="00D323EE" w:rsidRPr="00451AE4">
        <w:rPr>
          <w:b w:val="0"/>
          <w:i/>
          <w:iCs w:val="0"/>
        </w:rPr>
        <w:t>.xdc</w:t>
      </w:r>
      <w:r w:rsidR="00D323EE">
        <w:rPr>
          <w:b w:val="0"/>
        </w:rPr>
        <w:t xml:space="preserve"> file, a Xilinx design constraints file, indicates that FPGA pin H17 maps to the least </w:t>
      </w:r>
      <w:r w:rsidR="001D3131">
        <w:rPr>
          <w:b w:val="0"/>
        </w:rPr>
        <w:t xml:space="preserve">significant </w:t>
      </w:r>
      <w:r w:rsidR="00D323EE">
        <w:rPr>
          <w:b w:val="0"/>
        </w:rPr>
        <w:t xml:space="preserve">LED </w:t>
      </w:r>
      <w:r w:rsidR="001D3131">
        <w:rPr>
          <w:b w:val="0"/>
        </w:rPr>
        <w:t>(</w:t>
      </w:r>
      <w:r w:rsidR="001D3131" w:rsidRPr="00451AE4">
        <w:rPr>
          <w:rFonts w:ascii="Courier New" w:hAnsi="Courier New" w:cs="Courier New"/>
          <w:b w:val="0"/>
        </w:rPr>
        <w:t>o_led[0]</w:t>
      </w:r>
      <w:r w:rsidR="001D3131">
        <w:rPr>
          <w:b w:val="0"/>
        </w:rPr>
        <w:t xml:space="preserve">) </w:t>
      </w:r>
      <w:r w:rsidR="00D323EE">
        <w:rPr>
          <w:b w:val="0"/>
        </w:rPr>
        <w:t>and that it uses LVCMOS 3.3V signa</w:t>
      </w:r>
      <w:r w:rsidR="001D3131">
        <w:rPr>
          <w:b w:val="0"/>
        </w:rPr>
        <w:t>l</w:t>
      </w:r>
      <w:r w:rsidR="00D323EE">
        <w:rPr>
          <w:b w:val="0"/>
        </w:rPr>
        <w:t>ling:</w:t>
      </w:r>
    </w:p>
    <w:p w14:paraId="595370F8" w14:textId="77777777" w:rsidR="00FE5CD4" w:rsidRDefault="00FE5CD4" w:rsidP="0084181A">
      <w:pPr>
        <w:pStyle w:val="Descripcin"/>
        <w:rPr>
          <w:b w:val="0"/>
        </w:rPr>
      </w:pPr>
    </w:p>
    <w:p w14:paraId="7121C204" w14:textId="712909F8" w:rsidR="00FE5CD4" w:rsidRPr="00BF1AD4" w:rsidRDefault="00FE5CD4" w:rsidP="00BF1AD4">
      <w:pPr>
        <w:pStyle w:val="Descripcin"/>
        <w:ind w:firstLine="720"/>
        <w:rPr>
          <w:rFonts w:ascii="Courier New" w:hAnsi="Courier New" w:cs="Courier New"/>
          <w:b w:val="0"/>
          <w:sz w:val="16"/>
          <w:szCs w:val="16"/>
        </w:rPr>
      </w:pPr>
      <w:r w:rsidRPr="00BF1AD4">
        <w:rPr>
          <w:rFonts w:ascii="Courier New" w:hAnsi="Courier New" w:cs="Courier New"/>
          <w:b w:val="0"/>
          <w:sz w:val="16"/>
          <w:szCs w:val="16"/>
        </w:rPr>
        <w:t>set_property -dict { PACKAGE_PIN H17   IOSTANDARD LVCMOS33 } [get_ports { o_led[0] }]</w:t>
      </w:r>
    </w:p>
    <w:p w14:paraId="4E705D63" w14:textId="77777777" w:rsidR="00FE5CD4" w:rsidRDefault="00FE5CD4" w:rsidP="0084181A">
      <w:pPr>
        <w:pStyle w:val="Descripcin"/>
        <w:rPr>
          <w:b w:val="0"/>
        </w:rPr>
      </w:pPr>
    </w:p>
    <w:p w14:paraId="0EC87A71" w14:textId="1DB59ADD" w:rsidR="001D3131" w:rsidRDefault="001D3131" w:rsidP="0084181A">
      <w:pPr>
        <w:pStyle w:val="Descripcin"/>
        <w:rPr>
          <w:b w:val="0"/>
        </w:rPr>
      </w:pPr>
      <w:r>
        <w:rPr>
          <w:b w:val="0"/>
        </w:rPr>
        <w:t xml:space="preserve">Note that the signal name </w:t>
      </w:r>
      <w:r w:rsidRPr="00451AE4">
        <w:rPr>
          <w:rFonts w:ascii="Courier New" w:hAnsi="Courier New" w:cs="Courier New"/>
          <w:b w:val="0"/>
        </w:rPr>
        <w:t>o_led</w:t>
      </w:r>
      <w:r>
        <w:rPr>
          <w:b w:val="0"/>
        </w:rPr>
        <w:t xml:space="preserve"> is the name used in </w:t>
      </w:r>
      <w:r w:rsidR="001E1A1B">
        <w:rPr>
          <w:b w:val="0"/>
        </w:rPr>
        <w:t xml:space="preserve">the </w:t>
      </w:r>
      <w:r>
        <w:rPr>
          <w:b w:val="0"/>
        </w:rPr>
        <w:t>Verilog code to drive the Nexys A7 board’s LEDs.</w:t>
      </w:r>
    </w:p>
    <w:p w14:paraId="4BC2FA45" w14:textId="77777777" w:rsidR="001D3131" w:rsidRDefault="001D3131" w:rsidP="0084181A">
      <w:pPr>
        <w:pStyle w:val="Descripcin"/>
        <w:rPr>
          <w:b w:val="0"/>
        </w:rPr>
      </w:pPr>
    </w:p>
    <w:p w14:paraId="21B028FC" w14:textId="397D5C6F" w:rsidR="00200CA0" w:rsidRPr="009555BE" w:rsidRDefault="00200CA0" w:rsidP="0084181A">
      <w:pPr>
        <w:pStyle w:val="Descripcin"/>
        <w:rPr>
          <w:b w:val="0"/>
        </w:rPr>
      </w:pPr>
      <w:r w:rsidRPr="009555BE">
        <w:rPr>
          <w:b w:val="0"/>
        </w:rPr>
        <w:t>In the Add Constraints window, click on Add Files and select the following two files</w:t>
      </w:r>
      <w:r w:rsidR="009555BE" w:rsidRPr="009555BE">
        <w:rPr>
          <w:b w:val="0"/>
        </w:rPr>
        <w:t xml:space="preserve"> (see </w:t>
      </w:r>
      <w:r w:rsidR="009555BE" w:rsidRPr="009555BE">
        <w:rPr>
          <w:b w:val="0"/>
        </w:rPr>
        <w:fldChar w:fldCharType="begin"/>
      </w:r>
      <w:r w:rsidR="009555BE" w:rsidRPr="009555BE">
        <w:rPr>
          <w:b w:val="0"/>
        </w:rPr>
        <w:instrText xml:space="preserve"> REF _Ref48433579 \h  \* MERGEFORMAT </w:instrText>
      </w:r>
      <w:r w:rsidR="009555BE" w:rsidRPr="009555BE">
        <w:rPr>
          <w:b w:val="0"/>
        </w:rPr>
      </w:r>
      <w:r w:rsidR="009555BE" w:rsidRPr="009555BE">
        <w:rPr>
          <w:b w:val="0"/>
        </w:rPr>
        <w:fldChar w:fldCharType="separate"/>
      </w:r>
      <w:r w:rsidR="004979D9" w:rsidRPr="004979D9">
        <w:rPr>
          <w:b w:val="0"/>
        </w:rPr>
        <w:t xml:space="preserve">Figure </w:t>
      </w:r>
      <w:r w:rsidR="004979D9" w:rsidRPr="004979D9">
        <w:rPr>
          <w:b w:val="0"/>
          <w:noProof/>
        </w:rPr>
        <w:t>6</w:t>
      </w:r>
      <w:r w:rsidR="009555BE" w:rsidRPr="009555BE">
        <w:rPr>
          <w:b w:val="0"/>
        </w:rPr>
        <w:fldChar w:fldCharType="end"/>
      </w:r>
      <w:r w:rsidR="009555BE" w:rsidRPr="009555BE">
        <w:rPr>
          <w:b w:val="0"/>
        </w:rPr>
        <w:t>)</w:t>
      </w:r>
      <w:r w:rsidRPr="009555BE">
        <w:rPr>
          <w:b w:val="0"/>
        </w:rPr>
        <w:t>:</w:t>
      </w:r>
    </w:p>
    <w:p w14:paraId="6A45E3FC" w14:textId="797E97B0" w:rsidR="00200CA0" w:rsidRPr="00451AE4" w:rsidRDefault="0084181A" w:rsidP="0084181A">
      <w:pPr>
        <w:pStyle w:val="Descripcin"/>
        <w:ind w:left="720"/>
        <w:rPr>
          <w:b w:val="0"/>
          <w:i/>
          <w:iCs w:val="0"/>
        </w:rPr>
      </w:pPr>
      <w:r w:rsidRPr="00451AE4">
        <w:rPr>
          <w:b w:val="0"/>
          <w:i/>
          <w:iCs w:val="0"/>
        </w:rPr>
        <w:t>[</w:t>
      </w:r>
      <w:r w:rsidR="00DA0826">
        <w:rPr>
          <w:b w:val="0"/>
          <w:i/>
          <w:iCs w:val="0"/>
        </w:rPr>
        <w:t>RVfpga</w:t>
      </w:r>
      <w:r w:rsidRPr="00451AE4">
        <w:rPr>
          <w:b w:val="0"/>
          <w:i/>
          <w:iCs w:val="0"/>
        </w:rPr>
        <w:t>Path]</w:t>
      </w:r>
      <w:r w:rsidR="003A3DE7">
        <w:rPr>
          <w:b w:val="0"/>
          <w:i/>
          <w:iCs w:val="0"/>
        </w:rPr>
        <w:t>/</w:t>
      </w:r>
      <w:r w:rsidR="00200CA0" w:rsidRPr="00451AE4">
        <w:rPr>
          <w:b w:val="0"/>
          <w:i/>
          <w:iCs w:val="0"/>
        </w:rPr>
        <w:t>RVfpga</w:t>
      </w:r>
      <w:r w:rsidR="003A3DE7">
        <w:rPr>
          <w:b w:val="0"/>
          <w:i/>
          <w:iCs w:val="0"/>
        </w:rPr>
        <w:t>/</w:t>
      </w:r>
      <w:r w:rsidR="00200CA0" w:rsidRPr="00451AE4">
        <w:rPr>
          <w:b w:val="0"/>
          <w:i/>
          <w:iCs w:val="0"/>
        </w:rPr>
        <w:t>src</w:t>
      </w:r>
      <w:r w:rsidR="003A3DE7">
        <w:rPr>
          <w:b w:val="0"/>
          <w:i/>
          <w:iCs w:val="0"/>
        </w:rPr>
        <w:t>/</w:t>
      </w:r>
      <w:r w:rsidR="00200CA0" w:rsidRPr="00451AE4">
        <w:rPr>
          <w:b w:val="0"/>
          <w:i/>
          <w:iCs w:val="0"/>
        </w:rPr>
        <w:t>rvfpga</w:t>
      </w:r>
      <w:r w:rsidR="001E1A1B">
        <w:rPr>
          <w:b w:val="0"/>
          <w:i/>
          <w:iCs w:val="0"/>
        </w:rPr>
        <w:t>nexys</w:t>
      </w:r>
      <w:r w:rsidR="00200CA0" w:rsidRPr="00451AE4">
        <w:rPr>
          <w:b w:val="0"/>
          <w:i/>
          <w:iCs w:val="0"/>
        </w:rPr>
        <w:t>.xdc</w:t>
      </w:r>
    </w:p>
    <w:p w14:paraId="16483715" w14:textId="1C93A3DE" w:rsidR="00200CA0" w:rsidRPr="00451AE4" w:rsidRDefault="0084181A" w:rsidP="0084181A">
      <w:pPr>
        <w:pStyle w:val="Descripcin"/>
        <w:ind w:left="720"/>
        <w:rPr>
          <w:b w:val="0"/>
          <w:i/>
          <w:iCs w:val="0"/>
        </w:rPr>
      </w:pPr>
      <w:r w:rsidRPr="00451AE4">
        <w:rPr>
          <w:b w:val="0"/>
          <w:i/>
          <w:iCs w:val="0"/>
        </w:rPr>
        <w:t>[</w:t>
      </w:r>
      <w:r w:rsidR="00DA0826">
        <w:rPr>
          <w:b w:val="0"/>
          <w:i/>
          <w:iCs w:val="0"/>
        </w:rPr>
        <w:t>RVfpga</w:t>
      </w:r>
      <w:r w:rsidRPr="00451AE4">
        <w:rPr>
          <w:b w:val="0"/>
          <w:i/>
          <w:iCs w:val="0"/>
        </w:rPr>
        <w:t>Path]</w:t>
      </w:r>
      <w:r w:rsidR="003A3DE7">
        <w:rPr>
          <w:b w:val="0"/>
          <w:i/>
          <w:iCs w:val="0"/>
        </w:rPr>
        <w:t>/</w:t>
      </w:r>
      <w:r w:rsidR="00200CA0" w:rsidRPr="00451AE4">
        <w:rPr>
          <w:b w:val="0"/>
          <w:i/>
          <w:iCs w:val="0"/>
        </w:rPr>
        <w:t>RVfpga</w:t>
      </w:r>
      <w:r w:rsidR="003A3DE7">
        <w:rPr>
          <w:b w:val="0"/>
          <w:i/>
          <w:iCs w:val="0"/>
        </w:rPr>
        <w:t>/</w:t>
      </w:r>
      <w:r w:rsidR="00200CA0" w:rsidRPr="00451AE4">
        <w:rPr>
          <w:b w:val="0"/>
          <w:i/>
          <w:iCs w:val="0"/>
        </w:rPr>
        <w:t>src</w:t>
      </w:r>
      <w:r w:rsidR="003A3DE7">
        <w:rPr>
          <w:b w:val="0"/>
          <w:i/>
          <w:iCs w:val="0"/>
        </w:rPr>
        <w:t>/</w:t>
      </w:r>
      <w:r w:rsidR="00C875A2">
        <w:rPr>
          <w:b w:val="0"/>
          <w:i/>
          <w:iCs w:val="0"/>
        </w:rPr>
        <w:t>LiteDRAM/</w:t>
      </w:r>
      <w:r w:rsidR="00200CA0" w:rsidRPr="00451AE4">
        <w:rPr>
          <w:b w:val="0"/>
          <w:i/>
          <w:iCs w:val="0"/>
        </w:rPr>
        <w:t>lite</w:t>
      </w:r>
      <w:r w:rsidR="00B63BC3">
        <w:rPr>
          <w:b w:val="0"/>
          <w:i/>
          <w:iCs w:val="0"/>
        </w:rPr>
        <w:t>DRAM</w:t>
      </w:r>
      <w:r w:rsidR="00200CA0" w:rsidRPr="00451AE4">
        <w:rPr>
          <w:b w:val="0"/>
          <w:i/>
          <w:iCs w:val="0"/>
        </w:rPr>
        <w:t>.xdc</w:t>
      </w:r>
    </w:p>
    <w:p w14:paraId="22359718" w14:textId="77777777" w:rsidR="00200CA0" w:rsidRPr="0084181A" w:rsidRDefault="00200CA0" w:rsidP="0084181A">
      <w:pPr>
        <w:pStyle w:val="Descripcin"/>
        <w:rPr>
          <w:b w:val="0"/>
        </w:rPr>
      </w:pPr>
    </w:p>
    <w:p w14:paraId="72B9651B" w14:textId="01C6BCB3" w:rsidR="00200CA0" w:rsidRPr="00E15350" w:rsidRDefault="00200CA0" w:rsidP="00E15350">
      <w:pPr>
        <w:pStyle w:val="Descripcin"/>
        <w:rPr>
          <w:b w:val="0"/>
        </w:rPr>
      </w:pPr>
      <w:r w:rsidRPr="0084181A">
        <w:rPr>
          <w:b w:val="0"/>
        </w:rPr>
        <w:t>Then click Next.</w:t>
      </w:r>
    </w:p>
    <w:p w14:paraId="2163D77A" w14:textId="3720B17F" w:rsidR="008560D1" w:rsidRDefault="0024659D" w:rsidP="00121946">
      <w:pPr>
        <w:pStyle w:val="Descripcin"/>
        <w:jc w:val="center"/>
      </w:pPr>
      <w:r w:rsidRPr="0024659D">
        <w:rPr>
          <w:noProof/>
        </w:rPr>
        <w:lastRenderedPageBreak/>
        <w:t xml:space="preserve"> </w:t>
      </w:r>
      <w:r>
        <w:rPr>
          <w:noProof/>
          <w:lang w:val="es-ES" w:eastAsia="es-ES"/>
        </w:rPr>
        <w:drawing>
          <wp:inline distT="0" distB="0" distL="0" distR="0" wp14:anchorId="13D681B2" wp14:editId="00461D7B">
            <wp:extent cx="5731510" cy="3057525"/>
            <wp:effectExtent l="0" t="0" r="2540" b="9525"/>
            <wp:docPr id="17" name="Picture 1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 email&#10;&#10;Description automatically generated"/>
                    <pic:cNvPicPr/>
                  </pic:nvPicPr>
                  <pic:blipFill>
                    <a:blip r:embed="rId15"/>
                    <a:stretch>
                      <a:fillRect/>
                    </a:stretch>
                  </pic:blipFill>
                  <pic:spPr>
                    <a:xfrm>
                      <a:off x="0" y="0"/>
                      <a:ext cx="5731510" cy="3057525"/>
                    </a:xfrm>
                    <a:prstGeom prst="rect">
                      <a:avLst/>
                    </a:prstGeom>
                  </pic:spPr>
                </pic:pic>
              </a:graphicData>
            </a:graphic>
          </wp:inline>
        </w:drawing>
      </w:r>
    </w:p>
    <w:p w14:paraId="21931748" w14:textId="04384B93" w:rsidR="006E6278" w:rsidRDefault="006E6278" w:rsidP="006E6278">
      <w:pPr>
        <w:pStyle w:val="Descripcin"/>
        <w:jc w:val="center"/>
      </w:pPr>
      <w:bookmarkStart w:id="11" w:name="_Ref48433579"/>
      <w:r>
        <w:t xml:space="preserve">Figure </w:t>
      </w:r>
      <w:r w:rsidR="005257B6">
        <w:fldChar w:fldCharType="begin"/>
      </w:r>
      <w:r w:rsidR="005257B6">
        <w:instrText xml:space="preserve"> SEQ Figure \* ARABIC </w:instrText>
      </w:r>
      <w:r w:rsidR="005257B6">
        <w:fldChar w:fldCharType="separate"/>
      </w:r>
      <w:r w:rsidR="004979D9">
        <w:rPr>
          <w:noProof/>
        </w:rPr>
        <w:t>6</w:t>
      </w:r>
      <w:r w:rsidR="005257B6">
        <w:rPr>
          <w:noProof/>
        </w:rPr>
        <w:fldChar w:fldCharType="end"/>
      </w:r>
      <w:bookmarkEnd w:id="11"/>
      <w:r>
        <w:t>. Add Constraints</w:t>
      </w:r>
    </w:p>
    <w:p w14:paraId="0AF8036B" w14:textId="77777777" w:rsidR="00BF1AD4" w:rsidRDefault="00BF1AD4" w:rsidP="00BF1AD4">
      <w:pPr>
        <w:textAlignment w:val="baseline"/>
        <w:rPr>
          <w:rFonts w:eastAsia="Times New Roman" w:cs="Arial"/>
          <w:color w:val="000000"/>
        </w:rPr>
      </w:pPr>
    </w:p>
    <w:p w14:paraId="67A7D13F" w14:textId="70A23603" w:rsidR="00BF1AD4" w:rsidRPr="00D323EE" w:rsidRDefault="00BF1AD4" w:rsidP="00BF1AD4">
      <w:pPr>
        <w:textAlignment w:val="baseline"/>
        <w:rPr>
          <w:rFonts w:eastAsia="Times New Roman" w:cs="Arial"/>
          <w:b/>
          <w:color w:val="000000"/>
        </w:rPr>
      </w:pPr>
      <w:r w:rsidRPr="00D323EE">
        <w:rPr>
          <w:rFonts w:eastAsia="Times New Roman" w:cs="Arial"/>
          <w:b/>
          <w:color w:val="000000"/>
        </w:rPr>
        <w:t>Step 4. Se</w:t>
      </w:r>
      <w:r>
        <w:rPr>
          <w:rFonts w:eastAsia="Times New Roman" w:cs="Arial"/>
          <w:b/>
          <w:color w:val="000000"/>
        </w:rPr>
        <w:t>lect Nexys A7 as target board</w:t>
      </w:r>
    </w:p>
    <w:p w14:paraId="06A2E54D" w14:textId="317309C5" w:rsidR="00DA3AB5" w:rsidRDefault="005A6E5E" w:rsidP="00BF1AD4">
      <w:pPr>
        <w:textAlignment w:val="baseline"/>
        <w:rPr>
          <w:rFonts w:eastAsia="Times New Roman" w:cs="Arial"/>
          <w:color w:val="000000"/>
          <w:lang w:val="en-US"/>
        </w:rPr>
      </w:pPr>
      <w:r>
        <w:rPr>
          <w:rFonts w:eastAsia="Times New Roman" w:cs="Arial"/>
          <w:color w:val="000000"/>
          <w:lang w:val="en-US"/>
        </w:rPr>
        <w:t>In the Default Part window, click on Boards and then select Nexys A7-100T (see</w:t>
      </w:r>
      <w:r w:rsidR="00DA3AB5">
        <w:rPr>
          <w:rFonts w:eastAsia="Times New Roman" w:cs="Arial"/>
          <w:color w:val="000000"/>
          <w:lang w:val="en-US"/>
        </w:rPr>
        <w:t xml:space="preserve"> </w:t>
      </w:r>
      <w:r w:rsidR="00DA3AB5">
        <w:rPr>
          <w:rFonts w:eastAsia="Times New Roman" w:cs="Arial"/>
          <w:color w:val="000000"/>
          <w:lang w:val="en-US"/>
        </w:rPr>
        <w:fldChar w:fldCharType="begin"/>
      </w:r>
      <w:r w:rsidR="00DA3AB5">
        <w:rPr>
          <w:rFonts w:eastAsia="Times New Roman" w:cs="Arial"/>
          <w:color w:val="000000"/>
          <w:lang w:val="en-US"/>
        </w:rPr>
        <w:instrText xml:space="preserve"> REF _Ref48435435 \h </w:instrText>
      </w:r>
      <w:r w:rsidR="00DA3AB5">
        <w:rPr>
          <w:rFonts w:eastAsia="Times New Roman" w:cs="Arial"/>
          <w:color w:val="000000"/>
          <w:lang w:val="en-US"/>
        </w:rPr>
      </w:r>
      <w:r w:rsidR="00DA3AB5">
        <w:rPr>
          <w:rFonts w:eastAsia="Times New Roman" w:cs="Arial"/>
          <w:color w:val="000000"/>
          <w:lang w:val="en-US"/>
        </w:rPr>
        <w:fldChar w:fldCharType="separate"/>
      </w:r>
      <w:r w:rsidR="004979D9">
        <w:t xml:space="preserve">Figure </w:t>
      </w:r>
      <w:r w:rsidR="004979D9">
        <w:rPr>
          <w:noProof/>
        </w:rPr>
        <w:t>7</w:t>
      </w:r>
      <w:r w:rsidR="00DA3AB5">
        <w:rPr>
          <w:rFonts w:eastAsia="Times New Roman" w:cs="Arial"/>
          <w:color w:val="000000"/>
          <w:lang w:val="en-US"/>
        </w:rPr>
        <w:fldChar w:fldCharType="end"/>
      </w:r>
      <w:r w:rsidR="00DA3AB5">
        <w:rPr>
          <w:rFonts w:eastAsia="Times New Roman" w:cs="Arial"/>
          <w:color w:val="000000"/>
          <w:lang w:val="en-US"/>
        </w:rPr>
        <w:t>)</w:t>
      </w:r>
      <w:r>
        <w:rPr>
          <w:rFonts w:eastAsia="Times New Roman" w:cs="Arial"/>
          <w:color w:val="000000"/>
          <w:lang w:val="en-US"/>
        </w:rPr>
        <w:t xml:space="preserve">. You may use the Search box to narrow down the results. </w:t>
      </w:r>
      <w:r w:rsidR="00DA3AB5">
        <w:rPr>
          <w:rFonts w:eastAsia="Times New Roman" w:cs="Arial"/>
          <w:color w:val="000000"/>
          <w:lang w:val="en-US"/>
        </w:rPr>
        <w:t xml:space="preserve">You will also notice </w:t>
      </w:r>
      <w:r w:rsidR="006B6068">
        <w:rPr>
          <w:rFonts w:eastAsia="Times New Roman" w:cs="Arial"/>
          <w:color w:val="000000"/>
          <w:lang w:val="en-US"/>
        </w:rPr>
        <w:t xml:space="preserve">that </w:t>
      </w:r>
      <w:r w:rsidR="00DA3AB5">
        <w:rPr>
          <w:rFonts w:eastAsia="Times New Roman" w:cs="Arial"/>
          <w:color w:val="000000"/>
          <w:lang w:val="en-US"/>
        </w:rPr>
        <w:t xml:space="preserve">the name of the actual target FPGA is listed in the Part column: xc7a100tcsg324-1. This indicates that it is a Xilinx Artix-7 FPGA with 100k equivalent gates with a </w:t>
      </w:r>
      <w:r w:rsidR="00130166">
        <w:rPr>
          <w:rFonts w:eastAsia="Times New Roman" w:cs="Arial"/>
          <w:color w:val="000000"/>
          <w:lang w:val="en-US"/>
        </w:rPr>
        <w:t>CSG (chip-scale grid) package and 324 pins</w:t>
      </w:r>
      <w:r w:rsidR="00DA3AB5">
        <w:rPr>
          <w:rFonts w:eastAsia="Times New Roman" w:cs="Arial"/>
          <w:color w:val="000000"/>
          <w:lang w:val="en-US"/>
        </w:rPr>
        <w:t xml:space="preserve">. </w:t>
      </w:r>
    </w:p>
    <w:p w14:paraId="5F8F47D8" w14:textId="77777777" w:rsidR="00DA3AB5" w:rsidRDefault="00DA3AB5" w:rsidP="00BF1AD4">
      <w:pPr>
        <w:textAlignment w:val="baseline"/>
        <w:rPr>
          <w:rFonts w:eastAsia="Times New Roman" w:cs="Arial"/>
          <w:color w:val="000000"/>
          <w:lang w:val="en-US"/>
        </w:rPr>
      </w:pPr>
    </w:p>
    <w:p w14:paraId="5AF570E1" w14:textId="32436BE7" w:rsidR="00D323EE" w:rsidRDefault="005A6E5E" w:rsidP="00BF1AD4">
      <w:pPr>
        <w:textAlignment w:val="baseline"/>
        <w:rPr>
          <w:rFonts w:eastAsia="Times New Roman" w:cs="Arial"/>
          <w:color w:val="000000"/>
          <w:lang w:val="en-US"/>
        </w:rPr>
      </w:pPr>
      <w:r>
        <w:rPr>
          <w:rFonts w:eastAsia="Times New Roman" w:cs="Arial"/>
          <w:color w:val="000000"/>
          <w:lang w:val="en-US"/>
        </w:rPr>
        <w:t>Click Next.</w:t>
      </w:r>
    </w:p>
    <w:p w14:paraId="70135C9B" w14:textId="77777777" w:rsidR="005A6E5E" w:rsidRDefault="005A6E5E" w:rsidP="00BF1AD4">
      <w:pPr>
        <w:textAlignment w:val="baseline"/>
        <w:rPr>
          <w:rFonts w:eastAsia="Times New Roman" w:cs="Arial"/>
          <w:color w:val="000000"/>
          <w:lang w:val="en-US"/>
        </w:rPr>
      </w:pPr>
    </w:p>
    <w:p w14:paraId="4213CEA8" w14:textId="544D4EEB" w:rsidR="005A6E5E" w:rsidRDefault="00DA3AB5" w:rsidP="00BF1AD4">
      <w:pPr>
        <w:textAlignment w:val="baseline"/>
        <w:rPr>
          <w:rFonts w:eastAsia="Times New Roman" w:cs="Arial"/>
          <w:color w:val="000000"/>
          <w:lang w:val="en-US"/>
        </w:rPr>
      </w:pPr>
      <w:r>
        <w:rPr>
          <w:noProof/>
          <w:lang w:val="es-ES" w:eastAsia="es-ES"/>
        </w:rPr>
        <w:lastRenderedPageBreak/>
        <mc:AlternateContent>
          <mc:Choice Requires="wps">
            <w:drawing>
              <wp:anchor distT="0" distB="0" distL="114300" distR="114300" simplePos="0" relativeHeight="251656704" behindDoc="0" locked="0" layoutInCell="1" allowOverlap="1" wp14:anchorId="273B73E3" wp14:editId="25D6B9C9">
                <wp:simplePos x="0" y="0"/>
                <wp:positionH relativeFrom="column">
                  <wp:posOffset>593891</wp:posOffset>
                </wp:positionH>
                <wp:positionV relativeFrom="paragraph">
                  <wp:posOffset>940435</wp:posOffset>
                </wp:positionV>
                <wp:extent cx="454025" cy="189865"/>
                <wp:effectExtent l="0" t="0" r="22225" b="19685"/>
                <wp:wrapNone/>
                <wp:docPr id="18" name="Rectangle 18"/>
                <wp:cNvGraphicFramePr/>
                <a:graphic xmlns:a="http://schemas.openxmlformats.org/drawingml/2006/main">
                  <a:graphicData uri="http://schemas.microsoft.com/office/word/2010/wordprocessingShape">
                    <wps:wsp>
                      <wps:cNvSpPr/>
                      <wps:spPr>
                        <a:xfrm>
                          <a:off x="0" y="0"/>
                          <a:ext cx="45402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4672D0" id="Rectangle 18" o:spid="_x0000_s1026" style="position:absolute;margin-left:46.75pt;margin-top:74.05pt;width:35.75pt;height:14.95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" filled="f" strokecolor="red" strokeweight="2pt"/>
            </w:pict>
          </mc:Fallback>
        </mc:AlternateContent>
      </w:r>
      <w:r w:rsidR="005A6E5E">
        <w:rPr>
          <w:noProof/>
          <w:lang w:val="es-ES" w:eastAsia="es-ES"/>
        </w:rPr>
        <mc:AlternateContent>
          <mc:Choice Requires="wps">
            <w:drawing>
              <wp:anchor distT="0" distB="0" distL="114300" distR="114300" simplePos="0" relativeHeight="251662848" behindDoc="0" locked="0" layoutInCell="1" allowOverlap="1" wp14:anchorId="11FE6EA6" wp14:editId="39A2186E">
                <wp:simplePos x="0" y="0"/>
                <wp:positionH relativeFrom="column">
                  <wp:posOffset>227279</wp:posOffset>
                </wp:positionH>
                <wp:positionV relativeFrom="paragraph">
                  <wp:posOffset>1796984</wp:posOffset>
                </wp:positionV>
                <wp:extent cx="887972" cy="190280"/>
                <wp:effectExtent l="0" t="0" r="26670" b="19685"/>
                <wp:wrapNone/>
                <wp:docPr id="20" name="Rectangle 20"/>
                <wp:cNvGraphicFramePr/>
                <a:graphic xmlns:a="http://schemas.openxmlformats.org/drawingml/2006/main">
                  <a:graphicData uri="http://schemas.microsoft.com/office/word/2010/wordprocessingShape">
                    <wps:wsp>
                      <wps:cNvSpPr/>
                      <wps:spPr>
                        <a:xfrm>
                          <a:off x="0" y="0"/>
                          <a:ext cx="887972" cy="1902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DC0F926" id="Rectangle 20" o:spid="_x0000_s1026" style="position:absolute;margin-left:17.9pt;margin-top:141.5pt;width:69.9pt;height:15pt;z-index:25166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" filled="f" strokecolor="red" strokeweight="2pt"/>
            </w:pict>
          </mc:Fallback>
        </mc:AlternateContent>
      </w:r>
      <w:r w:rsidRPr="00DA3AB5">
        <w:rPr>
          <w:noProof/>
          <w:lang w:val="en-US"/>
        </w:rPr>
        <w:t xml:space="preserve"> </w:t>
      </w:r>
      <w:r>
        <w:rPr>
          <w:noProof/>
          <w:lang w:val="es-ES" w:eastAsia="es-ES"/>
        </w:rPr>
        <w:drawing>
          <wp:inline distT="0" distB="0" distL="0" distR="0" wp14:anchorId="36EE5A2D" wp14:editId="1A900795">
            <wp:extent cx="5649401" cy="3947823"/>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764" r="601" b="1096"/>
                    <a:stretch/>
                  </pic:blipFill>
                  <pic:spPr bwMode="auto">
                    <a:xfrm>
                      <a:off x="0" y="0"/>
                      <a:ext cx="5653286" cy="3950538"/>
                    </a:xfrm>
                    <a:prstGeom prst="rect">
                      <a:avLst/>
                    </a:prstGeom>
                    <a:ln>
                      <a:noFill/>
                    </a:ln>
                    <a:extLst>
                      <a:ext uri="{53640926-AAD7-44D8-BBD7-CCE9431645EC}">
                        <a14:shadowObscured xmlns:a14="http://schemas.microsoft.com/office/drawing/2010/main"/>
                      </a:ext>
                    </a:extLst>
                  </pic:spPr>
                </pic:pic>
              </a:graphicData>
            </a:graphic>
          </wp:inline>
        </w:drawing>
      </w:r>
    </w:p>
    <w:p w14:paraId="7393A9DA" w14:textId="5F8AD242" w:rsidR="005A6E5E" w:rsidRDefault="005A6E5E" w:rsidP="005A6E5E">
      <w:pPr>
        <w:pStyle w:val="Descripcin"/>
        <w:jc w:val="center"/>
      </w:pPr>
      <w:bookmarkStart w:id="12" w:name="_Ref48435435"/>
      <w:r>
        <w:t xml:space="preserve">Figure </w:t>
      </w:r>
      <w:r w:rsidR="005257B6">
        <w:fldChar w:fldCharType="begin"/>
      </w:r>
      <w:r w:rsidR="005257B6">
        <w:instrText xml:space="preserve"> SEQ Figure \* ARABIC </w:instrText>
      </w:r>
      <w:r w:rsidR="005257B6">
        <w:fldChar w:fldCharType="separate"/>
      </w:r>
      <w:r w:rsidR="004979D9">
        <w:rPr>
          <w:noProof/>
        </w:rPr>
        <w:t>7</w:t>
      </w:r>
      <w:r w:rsidR="005257B6">
        <w:rPr>
          <w:noProof/>
        </w:rPr>
        <w:fldChar w:fldCharType="end"/>
      </w:r>
      <w:bookmarkEnd w:id="12"/>
      <w:r>
        <w:t>. Select target board: Nexys A7-100T</w:t>
      </w:r>
    </w:p>
    <w:p w14:paraId="65862B6F" w14:textId="77777777" w:rsidR="001233A3" w:rsidRDefault="001233A3" w:rsidP="00BF1AD4">
      <w:pPr>
        <w:textAlignment w:val="baseline"/>
        <w:rPr>
          <w:rFonts w:eastAsia="Times New Roman" w:cs="Arial"/>
          <w:color w:val="000000"/>
        </w:rPr>
      </w:pPr>
    </w:p>
    <w:p w14:paraId="7C559DD0" w14:textId="64158B32" w:rsidR="00BF1AD4" w:rsidRDefault="00DA3AB5" w:rsidP="00BF1AD4">
      <w:pPr>
        <w:textAlignment w:val="baseline"/>
        <w:rPr>
          <w:rFonts w:eastAsia="Times New Roman" w:cs="Arial"/>
          <w:color w:val="000000"/>
        </w:rPr>
      </w:pPr>
      <w:r>
        <w:rPr>
          <w:rFonts w:eastAsia="Times New Roman" w:cs="Arial"/>
          <w:color w:val="000000"/>
        </w:rPr>
        <w:t xml:space="preserve">In the New Project Summary window, click Finish (see </w:t>
      </w:r>
      <w:r>
        <w:rPr>
          <w:rFonts w:eastAsia="Times New Roman" w:cs="Arial"/>
          <w:color w:val="000000"/>
        </w:rPr>
        <w:fldChar w:fldCharType="begin"/>
      </w:r>
      <w:r>
        <w:rPr>
          <w:rFonts w:eastAsia="Times New Roman" w:cs="Arial"/>
          <w:color w:val="000000"/>
        </w:rPr>
        <w:instrText xml:space="preserve"> REF _Ref48435855 \h </w:instrText>
      </w:r>
      <w:r>
        <w:rPr>
          <w:rFonts w:eastAsia="Times New Roman" w:cs="Arial"/>
          <w:color w:val="000000"/>
        </w:rPr>
      </w:r>
      <w:r>
        <w:rPr>
          <w:rFonts w:eastAsia="Times New Roman" w:cs="Arial"/>
          <w:color w:val="000000"/>
        </w:rPr>
        <w:fldChar w:fldCharType="separate"/>
      </w:r>
      <w:r w:rsidR="004979D9">
        <w:t xml:space="preserve">Figure </w:t>
      </w:r>
      <w:r w:rsidR="004979D9">
        <w:rPr>
          <w:noProof/>
        </w:rPr>
        <w:t>8</w:t>
      </w:r>
      <w:r>
        <w:rPr>
          <w:rFonts w:eastAsia="Times New Roman" w:cs="Arial"/>
          <w:color w:val="000000"/>
        </w:rPr>
        <w:fldChar w:fldCharType="end"/>
      </w:r>
      <w:r>
        <w:rPr>
          <w:rFonts w:eastAsia="Times New Roman" w:cs="Arial"/>
          <w:color w:val="000000"/>
        </w:rPr>
        <w:t>).</w:t>
      </w:r>
    </w:p>
    <w:p w14:paraId="1422FF07" w14:textId="77777777" w:rsidR="00DA3AB5" w:rsidRDefault="00DA3AB5" w:rsidP="00BF1AD4">
      <w:pPr>
        <w:textAlignment w:val="baseline"/>
        <w:rPr>
          <w:rFonts w:eastAsia="Times New Roman" w:cs="Arial"/>
          <w:color w:val="000000"/>
        </w:rPr>
      </w:pPr>
    </w:p>
    <w:p w14:paraId="00718EAE" w14:textId="4E1ED361" w:rsidR="00DA3AB5" w:rsidRDefault="00DF468B" w:rsidP="00BF1AD4">
      <w:pPr>
        <w:textAlignment w:val="baseline"/>
        <w:rPr>
          <w:rFonts w:eastAsia="Times New Roman" w:cs="Arial"/>
          <w:color w:val="000000"/>
        </w:rPr>
      </w:pPr>
      <w:r>
        <w:rPr>
          <w:noProof/>
          <w:lang w:val="es-ES" w:eastAsia="es-ES"/>
        </w:rPr>
        <w:drawing>
          <wp:inline distT="0" distB="0" distL="0" distR="0" wp14:anchorId="0FA00BCE" wp14:editId="1F31A9FB">
            <wp:extent cx="5679700" cy="29409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93" r="390" b="1503"/>
                    <a:stretch/>
                  </pic:blipFill>
                  <pic:spPr bwMode="auto">
                    <a:xfrm>
                      <a:off x="0" y="0"/>
                      <a:ext cx="5680908" cy="2941533"/>
                    </a:xfrm>
                    <a:prstGeom prst="rect">
                      <a:avLst/>
                    </a:prstGeom>
                    <a:ln>
                      <a:noFill/>
                    </a:ln>
                    <a:extLst>
                      <a:ext uri="{53640926-AAD7-44D8-BBD7-CCE9431645EC}">
                        <a14:shadowObscured xmlns:a14="http://schemas.microsoft.com/office/drawing/2010/main"/>
                      </a:ext>
                    </a:extLst>
                  </pic:spPr>
                </pic:pic>
              </a:graphicData>
            </a:graphic>
          </wp:inline>
        </w:drawing>
      </w:r>
    </w:p>
    <w:p w14:paraId="78CF1117" w14:textId="7313EDBC" w:rsidR="00DA3AB5" w:rsidRDefault="00DA3AB5" w:rsidP="00DA3AB5">
      <w:pPr>
        <w:pStyle w:val="Descripcin"/>
        <w:jc w:val="center"/>
      </w:pPr>
      <w:bookmarkStart w:id="13" w:name="_Ref48435855"/>
      <w:r>
        <w:t xml:space="preserve">Figure </w:t>
      </w:r>
      <w:r w:rsidR="005257B6">
        <w:fldChar w:fldCharType="begin"/>
      </w:r>
      <w:r w:rsidR="005257B6">
        <w:instrText xml:space="preserve"> SEQ Figure \* ARABIC </w:instrText>
      </w:r>
      <w:r w:rsidR="005257B6">
        <w:fldChar w:fldCharType="separate"/>
      </w:r>
      <w:r w:rsidR="004979D9">
        <w:rPr>
          <w:noProof/>
        </w:rPr>
        <w:t>8</w:t>
      </w:r>
      <w:r w:rsidR="005257B6">
        <w:rPr>
          <w:noProof/>
        </w:rPr>
        <w:fldChar w:fldCharType="end"/>
      </w:r>
      <w:bookmarkEnd w:id="13"/>
      <w:r>
        <w:t>. New Project Summary Window</w:t>
      </w:r>
    </w:p>
    <w:p w14:paraId="48838696" w14:textId="717C3A6A" w:rsidR="00DA3AB5" w:rsidRDefault="00DA3AB5" w:rsidP="00BF1AD4">
      <w:pPr>
        <w:textAlignment w:val="baseline"/>
        <w:rPr>
          <w:rFonts w:eastAsia="Times New Roman" w:cs="Arial"/>
          <w:color w:val="000000"/>
        </w:rPr>
      </w:pPr>
    </w:p>
    <w:p w14:paraId="45D9F71C" w14:textId="31E18D4C" w:rsidR="001C37E1" w:rsidRDefault="001C37E1" w:rsidP="00BF1AD4">
      <w:pPr>
        <w:textAlignment w:val="baseline"/>
        <w:rPr>
          <w:rFonts w:eastAsia="Times New Roman" w:cs="Arial"/>
          <w:color w:val="000000"/>
        </w:rPr>
      </w:pPr>
      <w:r>
        <w:rPr>
          <w:rFonts w:eastAsia="Times New Roman" w:cs="Arial"/>
          <w:color w:val="000000"/>
        </w:rPr>
        <w:t>Note that once the project completes being set up, it will indicate that files exist with Syntax Errors – this will be fixed in the next step.</w:t>
      </w:r>
    </w:p>
    <w:p w14:paraId="610F53EC" w14:textId="77777777" w:rsidR="001C37E1" w:rsidRDefault="001C37E1" w:rsidP="00BF1AD4">
      <w:pPr>
        <w:textAlignment w:val="baseline"/>
        <w:rPr>
          <w:rFonts w:eastAsia="Times New Roman" w:cs="Arial"/>
          <w:color w:val="000000"/>
        </w:rPr>
      </w:pPr>
    </w:p>
    <w:p w14:paraId="5B1B8AD7" w14:textId="17700D3E" w:rsidR="000E651E" w:rsidRPr="00D323EE" w:rsidRDefault="00BF1AD4" w:rsidP="000E651E">
      <w:pPr>
        <w:textAlignment w:val="baseline"/>
        <w:rPr>
          <w:rFonts w:eastAsia="Times New Roman" w:cs="Arial"/>
          <w:b/>
          <w:color w:val="000000"/>
        </w:rPr>
      </w:pPr>
      <w:r>
        <w:rPr>
          <w:rFonts w:eastAsia="Times New Roman" w:cs="Arial"/>
          <w:b/>
          <w:color w:val="000000"/>
        </w:rPr>
        <w:lastRenderedPageBreak/>
        <w:t>Step 5</w:t>
      </w:r>
      <w:r w:rsidR="000E651E" w:rsidRPr="00D323EE">
        <w:rPr>
          <w:rFonts w:eastAsia="Times New Roman" w:cs="Arial"/>
          <w:b/>
          <w:color w:val="000000"/>
        </w:rPr>
        <w:t xml:space="preserve">. </w:t>
      </w:r>
      <w:r w:rsidR="00ED145B">
        <w:rPr>
          <w:rFonts w:eastAsia="Times New Roman" w:cs="Arial"/>
          <w:b/>
          <w:color w:val="000000"/>
        </w:rPr>
        <w:t xml:space="preserve">Project Configuration: </w:t>
      </w:r>
      <w:r w:rsidR="000E651E" w:rsidRPr="00D323EE">
        <w:rPr>
          <w:rFonts w:eastAsia="Times New Roman" w:cs="Arial"/>
          <w:b/>
          <w:color w:val="000000"/>
        </w:rPr>
        <w:t xml:space="preserve">Set </w:t>
      </w:r>
      <w:r w:rsidR="007850B1">
        <w:rPr>
          <w:rFonts w:eastAsia="Times New Roman" w:cs="Arial"/>
          <w:b/>
          <w:color w:val="000000"/>
        </w:rPr>
        <w:t>rvfpga</w:t>
      </w:r>
      <w:r w:rsidR="001E1A1B">
        <w:rPr>
          <w:rFonts w:eastAsia="Times New Roman" w:cs="Arial"/>
          <w:b/>
          <w:color w:val="000000"/>
        </w:rPr>
        <w:t>nexys</w:t>
      </w:r>
      <w:r w:rsidR="000E651E" w:rsidRPr="00D323EE">
        <w:rPr>
          <w:rFonts w:eastAsia="Times New Roman" w:cs="Arial"/>
          <w:b/>
          <w:color w:val="000000"/>
        </w:rPr>
        <w:t xml:space="preserve"> as </w:t>
      </w:r>
      <w:r w:rsidR="00DA3AB5">
        <w:rPr>
          <w:rFonts w:eastAsia="Times New Roman" w:cs="Arial"/>
          <w:b/>
          <w:color w:val="000000"/>
        </w:rPr>
        <w:t>T</w:t>
      </w:r>
      <w:r w:rsidR="000E651E" w:rsidRPr="00D323EE">
        <w:rPr>
          <w:rFonts w:eastAsia="Times New Roman" w:cs="Arial"/>
          <w:b/>
          <w:color w:val="000000"/>
        </w:rPr>
        <w:t>op Module</w:t>
      </w:r>
      <w:r w:rsidR="001867CD">
        <w:rPr>
          <w:rFonts w:eastAsia="Times New Roman" w:cs="Arial"/>
          <w:b/>
          <w:color w:val="000000"/>
        </w:rPr>
        <w:t xml:space="preserve">, </w:t>
      </w:r>
      <w:r w:rsidR="002F219D">
        <w:rPr>
          <w:rFonts w:eastAsia="Times New Roman" w:cs="Arial"/>
          <w:b/>
          <w:color w:val="000000"/>
        </w:rPr>
        <w:t xml:space="preserve">set </w:t>
      </w:r>
      <w:r w:rsidR="001867CD">
        <w:rPr>
          <w:rFonts w:eastAsia="Times New Roman" w:cs="Arial"/>
          <w:b/>
          <w:color w:val="000000"/>
        </w:rPr>
        <w:t>file</w:t>
      </w:r>
      <w:r w:rsidR="000E651E">
        <w:rPr>
          <w:rFonts w:eastAsia="Times New Roman" w:cs="Arial"/>
          <w:b/>
          <w:color w:val="000000"/>
        </w:rPr>
        <w:t xml:space="preserve"> </w:t>
      </w:r>
      <w:r w:rsidR="000E651E" w:rsidRPr="0072706F">
        <w:rPr>
          <w:rFonts w:eastAsia="Times New Roman" w:cs="Arial"/>
          <w:b/>
          <w:i/>
          <w:color w:val="000000"/>
        </w:rPr>
        <w:t>common_defines.vh</w:t>
      </w:r>
      <w:r w:rsidR="000E651E">
        <w:rPr>
          <w:rFonts w:eastAsia="Times New Roman" w:cs="Arial"/>
          <w:b/>
          <w:color w:val="000000"/>
        </w:rPr>
        <w:t xml:space="preserve"> as global</w:t>
      </w:r>
      <w:r w:rsidR="00CE533C">
        <w:rPr>
          <w:rFonts w:eastAsia="Times New Roman" w:cs="Arial"/>
          <w:b/>
          <w:color w:val="000000"/>
        </w:rPr>
        <w:t xml:space="preserve">, </w:t>
      </w:r>
      <w:r w:rsidR="00090E1B">
        <w:rPr>
          <w:rFonts w:eastAsia="Times New Roman" w:cs="Arial"/>
          <w:b/>
          <w:color w:val="000000"/>
        </w:rPr>
        <w:t xml:space="preserve">add </w:t>
      </w:r>
      <w:r w:rsidR="00EE5E13" w:rsidRPr="0072706F">
        <w:rPr>
          <w:rFonts w:eastAsia="Times New Roman" w:cs="Arial"/>
          <w:b/>
          <w:i/>
          <w:color w:val="000000"/>
        </w:rPr>
        <w:t>boot_main.</w:t>
      </w:r>
      <w:r w:rsidR="00090E1B" w:rsidRPr="0072706F">
        <w:rPr>
          <w:rFonts w:eastAsia="Times New Roman" w:cs="Arial"/>
          <w:b/>
          <w:i/>
          <w:color w:val="000000"/>
        </w:rPr>
        <w:t>mem</w:t>
      </w:r>
      <w:r w:rsidR="00EE5E13">
        <w:rPr>
          <w:rFonts w:eastAsia="Times New Roman" w:cs="Arial"/>
          <w:b/>
          <w:color w:val="000000"/>
        </w:rPr>
        <w:t xml:space="preserve"> </w:t>
      </w:r>
      <w:r w:rsidR="00090E1B">
        <w:rPr>
          <w:rFonts w:eastAsia="Times New Roman" w:cs="Arial"/>
          <w:b/>
          <w:color w:val="000000"/>
        </w:rPr>
        <w:t xml:space="preserve">to the project </w:t>
      </w:r>
      <w:r w:rsidR="00CE533C">
        <w:rPr>
          <w:rFonts w:eastAsia="Times New Roman" w:cs="Arial"/>
          <w:b/>
          <w:color w:val="000000"/>
        </w:rPr>
        <w:t xml:space="preserve">and include </w:t>
      </w:r>
      <w:r w:rsidR="00090E1B">
        <w:rPr>
          <w:rFonts w:eastAsia="Times New Roman" w:cs="Arial"/>
          <w:b/>
          <w:color w:val="000000"/>
        </w:rPr>
        <w:t xml:space="preserve">Pulp Platform </w:t>
      </w:r>
      <w:r w:rsidR="00CE533C">
        <w:rPr>
          <w:rFonts w:eastAsia="Times New Roman" w:cs="Arial"/>
          <w:b/>
          <w:color w:val="000000"/>
        </w:rPr>
        <w:t>folders</w:t>
      </w:r>
    </w:p>
    <w:p w14:paraId="1162447C" w14:textId="77777777" w:rsidR="00090E1B" w:rsidRDefault="00090E1B" w:rsidP="00451AE4">
      <w:pPr>
        <w:pStyle w:val="Descripcin"/>
        <w:rPr>
          <w:rFonts w:eastAsia="Times New Roman" w:cs="Arial"/>
          <w:b w:val="0"/>
          <w:bCs/>
          <w:color w:val="000000"/>
        </w:rPr>
      </w:pPr>
    </w:p>
    <w:p w14:paraId="2B93FA79" w14:textId="525C3233" w:rsidR="00FE5CD4" w:rsidRPr="00451AE4" w:rsidRDefault="00090E1B" w:rsidP="00451AE4">
      <w:pPr>
        <w:pStyle w:val="Descripcin"/>
        <w:rPr>
          <w:rFonts w:eastAsia="Times New Roman" w:cs="Arial"/>
          <w:bCs/>
          <w:color w:val="000000"/>
          <w:lang w:val="en-US"/>
        </w:rPr>
      </w:pPr>
      <w:r w:rsidRPr="0072706F">
        <w:rPr>
          <w:rFonts w:eastAsia="Times New Roman" w:cs="Arial"/>
          <w:bCs/>
          <w:color w:val="000000"/>
          <w:u w:val="single"/>
        </w:rPr>
        <w:t>Set rvfpga</w:t>
      </w:r>
      <w:r w:rsidR="001E1A1B">
        <w:rPr>
          <w:rFonts w:eastAsia="Times New Roman" w:cs="Arial"/>
          <w:bCs/>
          <w:color w:val="000000"/>
          <w:u w:val="single"/>
        </w:rPr>
        <w:t>nexys</w:t>
      </w:r>
      <w:r w:rsidRPr="0072706F">
        <w:rPr>
          <w:rFonts w:eastAsia="Times New Roman" w:cs="Arial"/>
          <w:bCs/>
          <w:color w:val="000000"/>
          <w:u w:val="single"/>
        </w:rPr>
        <w:t xml:space="preserve"> as Top Module</w:t>
      </w:r>
      <w:r w:rsidRPr="0072706F">
        <w:rPr>
          <w:rFonts w:eastAsia="Times New Roman" w:cs="Arial"/>
          <w:bCs/>
          <w:color w:val="000000"/>
        </w:rPr>
        <w:t>:</w:t>
      </w:r>
      <w:r w:rsidRPr="00090E1B">
        <w:rPr>
          <w:rFonts w:eastAsia="Times New Roman" w:cs="Arial"/>
          <w:b w:val="0"/>
          <w:bCs/>
          <w:color w:val="000000"/>
        </w:rPr>
        <w:t xml:space="preserve"> </w:t>
      </w:r>
      <w:r w:rsidR="00DA3AB5" w:rsidRPr="00CF5E9F">
        <w:rPr>
          <w:rFonts w:eastAsia="Times New Roman" w:cs="Arial"/>
          <w:b w:val="0"/>
          <w:bCs/>
          <w:color w:val="000000"/>
        </w:rPr>
        <w:t xml:space="preserve">You will now set the </w:t>
      </w:r>
      <w:r w:rsidR="007850B1" w:rsidRPr="00CF5E9F">
        <w:rPr>
          <w:rFonts w:eastAsia="Times New Roman" w:cs="Arial"/>
          <w:b w:val="0"/>
          <w:bCs/>
          <w:color w:val="000000"/>
        </w:rPr>
        <w:t>rvfpga</w:t>
      </w:r>
      <w:r w:rsidR="001E1A1B">
        <w:rPr>
          <w:rFonts w:eastAsia="Times New Roman" w:cs="Arial"/>
          <w:b w:val="0"/>
          <w:bCs/>
          <w:color w:val="000000"/>
        </w:rPr>
        <w:t>nexys</w:t>
      </w:r>
      <w:r w:rsidR="00DA3AB5" w:rsidRPr="00CF5E9F">
        <w:rPr>
          <w:rFonts w:eastAsia="Times New Roman" w:cs="Arial"/>
          <w:b w:val="0"/>
          <w:bCs/>
          <w:color w:val="000000"/>
        </w:rPr>
        <w:t xml:space="preserve"> module as the top module. In the Sources pane, scroll down under </w:t>
      </w:r>
      <w:r w:rsidR="00FB1736" w:rsidRPr="00CF5E9F">
        <w:rPr>
          <w:rFonts w:eastAsia="Times New Roman" w:cs="Arial"/>
          <w:b w:val="0"/>
          <w:bCs/>
          <w:color w:val="000000"/>
        </w:rPr>
        <w:t xml:space="preserve">Design Sources, </w:t>
      </w:r>
      <w:r w:rsidR="00DA3AB5" w:rsidRPr="00CF5E9F">
        <w:rPr>
          <w:rFonts w:eastAsia="Times New Roman" w:cs="Arial"/>
          <w:b w:val="0"/>
          <w:bCs/>
          <w:color w:val="000000"/>
        </w:rPr>
        <w:t xml:space="preserve">right-click on </w:t>
      </w:r>
      <w:r w:rsidR="00D323EE" w:rsidRPr="00CF5E9F">
        <w:rPr>
          <w:rFonts w:eastAsia="Times New Roman" w:cs="Arial"/>
          <w:b w:val="0"/>
          <w:bCs/>
          <w:color w:val="000000"/>
          <w:lang w:val="en-US"/>
        </w:rPr>
        <w:t xml:space="preserve">the </w:t>
      </w:r>
      <w:r w:rsidR="007850B1" w:rsidRPr="00CF5E9F">
        <w:rPr>
          <w:rFonts w:eastAsia="Times New Roman" w:cs="Arial"/>
          <w:b w:val="0"/>
          <w:bCs/>
          <w:color w:val="000000"/>
          <w:lang w:val="en-US"/>
        </w:rPr>
        <w:t>rvfpga</w:t>
      </w:r>
      <w:r w:rsidR="001E1A1B">
        <w:rPr>
          <w:rFonts w:eastAsia="Times New Roman" w:cs="Arial"/>
          <w:b w:val="0"/>
          <w:bCs/>
          <w:color w:val="000000"/>
          <w:lang w:val="en-US"/>
        </w:rPr>
        <w:t>nexys</w:t>
      </w:r>
      <w:r w:rsidR="00D323EE" w:rsidRPr="00CF5E9F">
        <w:rPr>
          <w:rFonts w:eastAsia="Times New Roman" w:cs="Arial"/>
          <w:b w:val="0"/>
          <w:bCs/>
          <w:color w:val="000000"/>
          <w:lang w:val="en-US"/>
        </w:rPr>
        <w:t xml:space="preserve"> module</w:t>
      </w:r>
      <w:r w:rsidR="00FB1736" w:rsidRPr="00CF5E9F">
        <w:rPr>
          <w:rFonts w:eastAsia="Times New Roman" w:cs="Arial"/>
          <w:b w:val="0"/>
          <w:bCs/>
          <w:color w:val="000000"/>
          <w:lang w:val="en-US"/>
        </w:rPr>
        <w:t>,</w:t>
      </w:r>
      <w:r w:rsidR="00FE5CD4" w:rsidRPr="00CF5E9F">
        <w:rPr>
          <w:rFonts w:eastAsia="Times New Roman" w:cs="Arial"/>
          <w:b w:val="0"/>
          <w:bCs/>
          <w:color w:val="000000"/>
          <w:lang w:val="en-US"/>
        </w:rPr>
        <w:t xml:space="preserve"> and select Set as Top </w:t>
      </w:r>
      <w:r w:rsidR="009555BE" w:rsidRPr="00CF5E9F">
        <w:rPr>
          <w:rFonts w:eastAsia="Times New Roman" w:cs="Arial"/>
          <w:b w:val="0"/>
          <w:bCs/>
          <w:color w:val="000000"/>
          <w:lang w:val="en-US"/>
        </w:rPr>
        <w:t>(see</w:t>
      </w:r>
      <w:r w:rsidR="002C2C9C" w:rsidRPr="00CF5E9F">
        <w:rPr>
          <w:rFonts w:eastAsia="Times New Roman" w:cs="Arial"/>
          <w:b w:val="0"/>
          <w:bCs/>
          <w:color w:val="000000"/>
          <w:lang w:val="en-US"/>
        </w:rPr>
        <w:t xml:space="preserve"> </w:t>
      </w:r>
      <w:r w:rsidR="002C2C9C" w:rsidRPr="00CF5E9F">
        <w:rPr>
          <w:rFonts w:eastAsia="Times New Roman" w:cs="Arial"/>
          <w:b w:val="0"/>
          <w:bCs/>
          <w:iCs w:val="0"/>
          <w:color w:val="000000"/>
          <w:lang w:val="en-US"/>
        </w:rPr>
        <w:fldChar w:fldCharType="begin"/>
      </w:r>
      <w:r w:rsidR="002C2C9C" w:rsidRPr="00CF5E9F">
        <w:rPr>
          <w:rFonts w:eastAsia="Times New Roman" w:cs="Arial"/>
          <w:b w:val="0"/>
          <w:bCs/>
          <w:iCs w:val="0"/>
          <w:color w:val="000000"/>
          <w:lang w:val="en-US"/>
        </w:rPr>
        <w:instrText xml:space="preserve"> REF _Ref54518023 \h  \* MERGEFORMAT </w:instrText>
      </w:r>
      <w:r w:rsidR="002C2C9C" w:rsidRPr="00CF5E9F">
        <w:rPr>
          <w:rFonts w:eastAsia="Times New Roman" w:cs="Arial"/>
          <w:b w:val="0"/>
          <w:bCs/>
          <w:iCs w:val="0"/>
          <w:color w:val="000000"/>
          <w:lang w:val="en-US"/>
        </w:rPr>
      </w:r>
      <w:r w:rsidR="002C2C9C" w:rsidRPr="00CF5E9F">
        <w:rPr>
          <w:rFonts w:eastAsia="Times New Roman" w:cs="Arial"/>
          <w:b w:val="0"/>
          <w:bCs/>
          <w:iCs w:val="0"/>
          <w:color w:val="000000"/>
          <w:lang w:val="en-US"/>
        </w:rPr>
        <w:fldChar w:fldCharType="separate"/>
      </w:r>
      <w:r w:rsidR="004979D9" w:rsidRPr="004979D9">
        <w:rPr>
          <w:b w:val="0"/>
          <w:bCs/>
        </w:rPr>
        <w:t xml:space="preserve">Figure </w:t>
      </w:r>
      <w:r w:rsidR="004979D9" w:rsidRPr="004979D9">
        <w:rPr>
          <w:b w:val="0"/>
          <w:bCs/>
          <w:noProof/>
        </w:rPr>
        <w:t>9</w:t>
      </w:r>
      <w:r w:rsidR="002C2C9C" w:rsidRPr="00CF5E9F">
        <w:rPr>
          <w:rFonts w:eastAsia="Times New Roman" w:cs="Arial"/>
          <w:b w:val="0"/>
          <w:bCs/>
          <w:iCs w:val="0"/>
          <w:color w:val="000000"/>
          <w:lang w:val="en-US"/>
        </w:rPr>
        <w:fldChar w:fldCharType="end"/>
      </w:r>
      <w:r w:rsidR="009555BE" w:rsidRPr="00CF5E9F">
        <w:rPr>
          <w:rFonts w:eastAsia="Times New Roman" w:cs="Arial"/>
          <w:b w:val="0"/>
          <w:bCs/>
          <w:color w:val="000000"/>
          <w:lang w:val="en-US"/>
        </w:rPr>
        <w:t>)</w:t>
      </w:r>
      <w:r w:rsidR="00FE5CD4" w:rsidRPr="00CF5E9F">
        <w:rPr>
          <w:rFonts w:eastAsia="Times New Roman" w:cs="Arial"/>
          <w:b w:val="0"/>
          <w:bCs/>
          <w:color w:val="000000"/>
          <w:lang w:val="en-US"/>
        </w:rPr>
        <w:t>.</w:t>
      </w:r>
      <w:r w:rsidR="009555BE" w:rsidRPr="00451AE4">
        <w:rPr>
          <w:rFonts w:eastAsia="Times New Roman" w:cs="Arial"/>
          <w:b w:val="0"/>
          <w:color w:val="000000"/>
          <w:lang w:val="en-US"/>
        </w:rPr>
        <w:t xml:space="preserve"> </w:t>
      </w:r>
      <w:r w:rsidR="003F15F7">
        <w:rPr>
          <w:rFonts w:eastAsia="Times New Roman" w:cs="Arial"/>
          <w:b w:val="0"/>
          <w:color w:val="000000"/>
          <w:lang w:val="en-US"/>
        </w:rPr>
        <w:t>You can also find the rvfpga</w:t>
      </w:r>
      <w:r w:rsidR="001E1A1B">
        <w:rPr>
          <w:rFonts w:eastAsia="Times New Roman" w:cs="Arial"/>
          <w:b w:val="0"/>
          <w:color w:val="000000"/>
          <w:lang w:val="en-US"/>
        </w:rPr>
        <w:t>nexys</w:t>
      </w:r>
      <w:r w:rsidR="003F15F7">
        <w:rPr>
          <w:rFonts w:eastAsia="Times New Roman" w:cs="Arial"/>
          <w:b w:val="0"/>
          <w:color w:val="000000"/>
          <w:lang w:val="en-US"/>
        </w:rPr>
        <w:t xml:space="preserve"> module by typing this name in the search box, as shown. </w:t>
      </w:r>
      <w:r w:rsidR="009555BE" w:rsidRPr="00451AE4">
        <w:rPr>
          <w:rFonts w:eastAsia="Times New Roman" w:cs="Arial"/>
          <w:b w:val="0"/>
          <w:bCs/>
          <w:color w:val="000000"/>
          <w:lang w:val="en-US"/>
        </w:rPr>
        <w:t xml:space="preserve">This sets </w:t>
      </w:r>
      <w:r w:rsidR="007850B1" w:rsidRPr="00451AE4">
        <w:rPr>
          <w:rFonts w:eastAsia="Times New Roman" w:cs="Arial"/>
          <w:b w:val="0"/>
          <w:bCs/>
          <w:color w:val="000000"/>
          <w:lang w:val="en-US"/>
        </w:rPr>
        <w:t>rvfpga</w:t>
      </w:r>
      <w:r w:rsidR="001E1A1B">
        <w:rPr>
          <w:rFonts w:eastAsia="Times New Roman" w:cs="Arial"/>
          <w:b w:val="0"/>
          <w:bCs/>
          <w:color w:val="000000"/>
          <w:lang w:val="en-US"/>
        </w:rPr>
        <w:t>nexys</w:t>
      </w:r>
      <w:r w:rsidR="009555BE" w:rsidRPr="00451AE4">
        <w:rPr>
          <w:rFonts w:eastAsia="Times New Roman" w:cs="Arial"/>
          <w:b w:val="0"/>
          <w:bCs/>
          <w:color w:val="000000"/>
          <w:lang w:val="en-US"/>
        </w:rPr>
        <w:t xml:space="preserve"> as the highest-level module in the hierarchy and the target to be synthesized and implemented onto the FPGA.</w:t>
      </w:r>
      <w:r w:rsidR="00356E46" w:rsidRPr="00451AE4">
        <w:rPr>
          <w:rFonts w:eastAsia="Times New Roman" w:cs="Arial"/>
          <w:b w:val="0"/>
          <w:bCs/>
          <w:color w:val="000000"/>
          <w:lang w:val="en-US"/>
        </w:rPr>
        <w:t xml:space="preserve"> </w:t>
      </w:r>
      <w:r w:rsidR="003F15F7">
        <w:rPr>
          <w:rFonts w:eastAsia="Times New Roman" w:cs="Arial"/>
          <w:b w:val="0"/>
          <w:color w:val="000000"/>
          <w:lang w:val="en-US"/>
        </w:rPr>
        <w:t>After setting rvfpga</w:t>
      </w:r>
      <w:r w:rsidR="001E1A1B">
        <w:rPr>
          <w:rFonts w:eastAsia="Times New Roman" w:cs="Arial"/>
          <w:b w:val="0"/>
          <w:color w:val="000000"/>
          <w:lang w:val="en-US"/>
        </w:rPr>
        <w:t>nexys</w:t>
      </w:r>
      <w:r w:rsidR="003F15F7">
        <w:rPr>
          <w:rFonts w:eastAsia="Times New Roman" w:cs="Arial"/>
          <w:b w:val="0"/>
          <w:color w:val="000000"/>
          <w:lang w:val="en-US"/>
        </w:rPr>
        <w:t xml:space="preserve"> as the top module, t</w:t>
      </w:r>
      <w:r w:rsidR="003F15F7" w:rsidRPr="00451AE4">
        <w:rPr>
          <w:rFonts w:eastAsia="Times New Roman" w:cs="Arial"/>
          <w:b w:val="0"/>
          <w:color w:val="000000"/>
          <w:lang w:val="en-US"/>
        </w:rPr>
        <w:t>he hierarchy</w:t>
      </w:r>
      <w:r w:rsidR="003F15F7" w:rsidRPr="00451AE4">
        <w:rPr>
          <w:rFonts w:eastAsia="Times New Roman" w:cs="Arial"/>
          <w:b w:val="0"/>
          <w:bCs/>
          <w:color w:val="000000"/>
          <w:lang w:val="en-US"/>
        </w:rPr>
        <w:t xml:space="preserve"> will </w:t>
      </w:r>
      <w:r w:rsidR="003F15F7">
        <w:rPr>
          <w:rFonts w:eastAsia="Times New Roman" w:cs="Arial"/>
          <w:b w:val="0"/>
          <w:bCs/>
          <w:color w:val="000000"/>
          <w:lang w:val="en-US"/>
        </w:rPr>
        <w:t>u</w:t>
      </w:r>
      <w:r w:rsidR="003F15F7" w:rsidRPr="00451AE4">
        <w:rPr>
          <w:rFonts w:eastAsia="Times New Roman" w:cs="Arial"/>
          <w:b w:val="0"/>
          <w:bCs/>
          <w:color w:val="000000"/>
          <w:lang w:val="en-US"/>
        </w:rPr>
        <w:t>pdate.</w:t>
      </w:r>
    </w:p>
    <w:p w14:paraId="12EC4E83" w14:textId="77777777" w:rsidR="00FE5CD4" w:rsidRDefault="00FE5CD4" w:rsidP="00FE5CD4">
      <w:pPr>
        <w:textAlignment w:val="baseline"/>
        <w:rPr>
          <w:rFonts w:eastAsia="Times New Roman" w:cs="Arial"/>
          <w:color w:val="000000"/>
          <w:lang w:val="en-US"/>
        </w:rPr>
      </w:pPr>
    </w:p>
    <w:p w14:paraId="4D0132D1" w14:textId="13FA6311" w:rsidR="007850B1" w:rsidRDefault="002C2C9C" w:rsidP="006E6278">
      <w:pPr>
        <w:pStyle w:val="Descripcin"/>
        <w:jc w:val="center"/>
      </w:pPr>
      <w:bookmarkStart w:id="14" w:name="_Ref48433598"/>
      <w:r w:rsidRPr="002C2C9C">
        <w:rPr>
          <w:noProof/>
        </w:rPr>
        <w:t xml:space="preserve"> </w:t>
      </w:r>
      <w:r w:rsidR="007A4D1A">
        <w:rPr>
          <w:noProof/>
          <w:lang w:val="es-ES" w:eastAsia="es-ES"/>
        </w:rPr>
        <w:drawing>
          <wp:inline distT="0" distB="0" distL="0" distR="0" wp14:anchorId="6D1AE531" wp14:editId="21B0E843">
            <wp:extent cx="5731510" cy="5154295"/>
            <wp:effectExtent l="0" t="0" r="2540" b="825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5154295"/>
                    </a:xfrm>
                    <a:prstGeom prst="rect">
                      <a:avLst/>
                    </a:prstGeom>
                  </pic:spPr>
                </pic:pic>
              </a:graphicData>
            </a:graphic>
          </wp:inline>
        </w:drawing>
      </w:r>
    </w:p>
    <w:p w14:paraId="6F874C01" w14:textId="57284192" w:rsidR="001D3131" w:rsidRDefault="001D3131" w:rsidP="006E6278">
      <w:pPr>
        <w:pStyle w:val="Descripcin"/>
        <w:jc w:val="center"/>
      </w:pPr>
      <w:bookmarkStart w:id="15" w:name="_Ref54518023"/>
      <w:r>
        <w:t xml:space="preserve">Figure </w:t>
      </w:r>
      <w:r w:rsidR="005257B6">
        <w:fldChar w:fldCharType="begin"/>
      </w:r>
      <w:r w:rsidR="005257B6">
        <w:instrText xml:space="preserve"> SEQ Figure \* ARABIC </w:instrText>
      </w:r>
      <w:r w:rsidR="005257B6">
        <w:fldChar w:fldCharType="separate"/>
      </w:r>
      <w:r w:rsidR="004979D9">
        <w:rPr>
          <w:noProof/>
        </w:rPr>
        <w:t>9</w:t>
      </w:r>
      <w:r w:rsidR="005257B6">
        <w:rPr>
          <w:noProof/>
        </w:rPr>
        <w:fldChar w:fldCharType="end"/>
      </w:r>
      <w:bookmarkEnd w:id="15"/>
      <w:r>
        <w:t xml:space="preserve">. </w:t>
      </w:r>
      <w:r w:rsidR="002C2C9C">
        <w:t>Set rvfpga</w:t>
      </w:r>
      <w:r w:rsidR="001E1A1B">
        <w:t>nexys</w:t>
      </w:r>
      <w:r w:rsidR="002C2C9C">
        <w:t xml:space="preserve"> as top module</w:t>
      </w:r>
      <w:r w:rsidDel="001D3131">
        <w:t xml:space="preserve"> </w:t>
      </w:r>
      <w:bookmarkEnd w:id="14"/>
    </w:p>
    <w:p w14:paraId="53F349BA" w14:textId="067862A8" w:rsidR="00FE5CD4" w:rsidRDefault="00FE5CD4" w:rsidP="00FE5CD4">
      <w:pPr>
        <w:rPr>
          <w:rFonts w:ascii="Times New Roman" w:eastAsia="Times New Roman" w:hAnsi="Times New Roman"/>
          <w:sz w:val="24"/>
          <w:szCs w:val="24"/>
          <w:lang w:val="en-US"/>
        </w:rPr>
      </w:pPr>
    </w:p>
    <w:p w14:paraId="37603C16" w14:textId="548442A4" w:rsidR="00FE5CD4" w:rsidRPr="0090759F" w:rsidRDefault="00090E1B" w:rsidP="00D323EE">
      <w:pPr>
        <w:textAlignment w:val="baseline"/>
        <w:rPr>
          <w:rFonts w:eastAsia="Times New Roman" w:cs="Arial"/>
          <w:color w:val="000000"/>
          <w:lang w:val="en-US"/>
        </w:rPr>
      </w:pPr>
      <w:r>
        <w:rPr>
          <w:rFonts w:eastAsia="Times New Roman" w:cs="Arial"/>
          <w:b/>
          <w:bCs/>
          <w:color w:val="000000"/>
          <w:u w:val="single"/>
        </w:rPr>
        <w:t xml:space="preserve">Set file </w:t>
      </w:r>
      <w:r w:rsidRPr="0072706F">
        <w:rPr>
          <w:rFonts w:eastAsia="Times New Roman" w:cs="Arial"/>
          <w:b/>
          <w:bCs/>
          <w:i/>
          <w:color w:val="000000"/>
          <w:u w:val="single"/>
        </w:rPr>
        <w:t>common_defines.vh</w:t>
      </w:r>
      <w:r>
        <w:rPr>
          <w:rFonts w:eastAsia="Times New Roman" w:cs="Arial"/>
          <w:b/>
          <w:bCs/>
          <w:color w:val="000000"/>
          <w:u w:val="single"/>
        </w:rPr>
        <w:t xml:space="preserve"> </w:t>
      </w:r>
      <w:r w:rsidRPr="007054F8">
        <w:rPr>
          <w:rFonts w:eastAsia="Times New Roman" w:cs="Arial"/>
          <w:b/>
          <w:bCs/>
          <w:color w:val="000000"/>
          <w:u w:val="single"/>
        </w:rPr>
        <w:t xml:space="preserve">as </w:t>
      </w:r>
      <w:r>
        <w:rPr>
          <w:rFonts w:eastAsia="Times New Roman" w:cs="Arial"/>
          <w:b/>
          <w:bCs/>
          <w:color w:val="000000"/>
          <w:u w:val="single"/>
        </w:rPr>
        <w:t>Global Include</w:t>
      </w:r>
      <w:r w:rsidRPr="007054F8">
        <w:rPr>
          <w:rFonts w:eastAsia="Times New Roman" w:cs="Arial"/>
          <w:b/>
          <w:bCs/>
          <w:color w:val="000000"/>
        </w:rPr>
        <w:t>:</w:t>
      </w:r>
      <w:r w:rsidRPr="00090E1B">
        <w:rPr>
          <w:rFonts w:eastAsia="Times New Roman" w:cs="Arial"/>
          <w:b/>
          <w:bCs/>
          <w:color w:val="000000"/>
        </w:rPr>
        <w:t xml:space="preserve"> </w:t>
      </w:r>
      <w:r w:rsidR="00D323EE">
        <w:rPr>
          <w:rFonts w:eastAsia="Times New Roman" w:cs="Arial"/>
          <w:color w:val="000000"/>
          <w:lang w:val="en-US"/>
        </w:rPr>
        <w:t>Now</w:t>
      </w:r>
      <w:r w:rsidR="00FB1736">
        <w:rPr>
          <w:rFonts w:eastAsia="Times New Roman" w:cs="Arial"/>
          <w:color w:val="000000"/>
          <w:lang w:val="en-US"/>
        </w:rPr>
        <w:t xml:space="preserve">, still in the Sources pane under Design Sources, expand the </w:t>
      </w:r>
      <w:r w:rsidR="007A168F">
        <w:rPr>
          <w:rFonts w:eastAsia="Times New Roman" w:cs="Arial"/>
          <w:color w:val="000000"/>
          <w:lang w:val="en-US"/>
        </w:rPr>
        <w:t>Non-modules file</w:t>
      </w:r>
      <w:r w:rsidR="00FB1736">
        <w:rPr>
          <w:rFonts w:eastAsia="Times New Roman" w:cs="Arial"/>
          <w:color w:val="000000"/>
          <w:lang w:val="en-US"/>
        </w:rPr>
        <w:t xml:space="preserve"> </w:t>
      </w:r>
      <w:r w:rsidR="00C167A5">
        <w:rPr>
          <w:rFonts w:eastAsia="Times New Roman" w:cs="Arial"/>
          <w:color w:val="000000"/>
          <w:lang w:val="en-US"/>
        </w:rPr>
        <w:t>group</w:t>
      </w:r>
      <w:r w:rsidR="00D323EE">
        <w:rPr>
          <w:rFonts w:eastAsia="Times New Roman" w:cs="Arial"/>
          <w:color w:val="000000"/>
          <w:lang w:val="en-US"/>
        </w:rPr>
        <w:t xml:space="preserve"> </w:t>
      </w:r>
      <w:r w:rsidR="006F57DB">
        <w:rPr>
          <w:rFonts w:eastAsia="Times New Roman" w:cs="Arial"/>
          <w:color w:val="000000"/>
          <w:lang w:val="en-US"/>
        </w:rPr>
        <w:t>and click on</w:t>
      </w:r>
      <w:r w:rsidR="00FE5CD4" w:rsidRPr="0090759F">
        <w:rPr>
          <w:rFonts w:eastAsia="Times New Roman" w:cs="Arial"/>
          <w:color w:val="000000"/>
          <w:lang w:val="en-US"/>
        </w:rPr>
        <w:t xml:space="preserve"> common_defines.vh</w:t>
      </w:r>
      <w:r w:rsidR="006F57DB">
        <w:rPr>
          <w:rFonts w:eastAsia="Times New Roman" w:cs="Arial"/>
          <w:color w:val="000000"/>
          <w:lang w:val="en-US"/>
        </w:rPr>
        <w:t xml:space="preserve">. The properties of the file </w:t>
      </w:r>
      <w:r w:rsidR="00C167A5">
        <w:rPr>
          <w:rFonts w:eastAsia="Times New Roman" w:cs="Arial"/>
          <w:color w:val="000000"/>
          <w:lang w:val="en-US"/>
        </w:rPr>
        <w:t xml:space="preserve">will then </w:t>
      </w:r>
      <w:r w:rsidR="006F57DB">
        <w:rPr>
          <w:rFonts w:eastAsia="Times New Roman" w:cs="Arial"/>
          <w:color w:val="000000"/>
          <w:lang w:val="en-US"/>
        </w:rPr>
        <w:t>open in the Source File Properties</w:t>
      </w:r>
      <w:r w:rsidR="00356E46">
        <w:rPr>
          <w:rFonts w:eastAsia="Times New Roman" w:cs="Arial"/>
          <w:color w:val="000000"/>
          <w:lang w:val="en-US"/>
        </w:rPr>
        <w:t xml:space="preserve"> pane, just below the Sources pane</w:t>
      </w:r>
      <w:r w:rsidR="006F57DB">
        <w:rPr>
          <w:rFonts w:eastAsia="Times New Roman" w:cs="Arial"/>
          <w:color w:val="000000"/>
          <w:lang w:val="en-US"/>
        </w:rPr>
        <w:t>.</w:t>
      </w:r>
      <w:r w:rsidR="00FE5CD4" w:rsidRPr="0090759F">
        <w:rPr>
          <w:rFonts w:eastAsia="Times New Roman" w:cs="Arial"/>
          <w:color w:val="000000"/>
          <w:lang w:val="en-US"/>
        </w:rPr>
        <w:t xml:space="preserve"> </w:t>
      </w:r>
      <w:r w:rsidR="006F57DB">
        <w:rPr>
          <w:rFonts w:eastAsia="Times New Roman" w:cs="Arial"/>
          <w:color w:val="000000"/>
          <w:lang w:val="en-US"/>
        </w:rPr>
        <w:t>Click on</w:t>
      </w:r>
      <w:r w:rsidR="00D323EE">
        <w:rPr>
          <w:rFonts w:eastAsia="Times New Roman" w:cs="Arial"/>
          <w:color w:val="000000"/>
          <w:lang w:val="en-US"/>
        </w:rPr>
        <w:t xml:space="preserve"> </w:t>
      </w:r>
      <w:r w:rsidR="006F57DB">
        <w:rPr>
          <w:rFonts w:eastAsia="Times New Roman" w:cs="Arial"/>
          <w:color w:val="000000"/>
          <w:lang w:val="en-US"/>
        </w:rPr>
        <w:t>Global Include to</w:t>
      </w:r>
      <w:r w:rsidR="00FE5CD4" w:rsidRPr="0090759F">
        <w:rPr>
          <w:rFonts w:eastAsia="Times New Roman" w:cs="Arial"/>
          <w:color w:val="000000"/>
          <w:lang w:val="en-US"/>
        </w:rPr>
        <w:t xml:space="preserve"> tick</w:t>
      </w:r>
      <w:r w:rsidR="006F57DB">
        <w:rPr>
          <w:rFonts w:eastAsia="Times New Roman" w:cs="Arial"/>
          <w:color w:val="000000"/>
          <w:lang w:val="en-US"/>
        </w:rPr>
        <w:t xml:space="preserve"> that</w:t>
      </w:r>
      <w:r w:rsidR="00FE5CD4" w:rsidRPr="0090759F">
        <w:rPr>
          <w:rFonts w:eastAsia="Times New Roman" w:cs="Arial"/>
          <w:color w:val="000000"/>
          <w:lang w:val="en-US"/>
        </w:rPr>
        <w:t xml:space="preserve"> box</w:t>
      </w:r>
      <w:r w:rsidR="009555BE">
        <w:rPr>
          <w:rFonts w:eastAsia="Times New Roman" w:cs="Arial"/>
          <w:color w:val="000000"/>
          <w:lang w:val="en-US"/>
        </w:rPr>
        <w:t xml:space="preserve"> (see </w:t>
      </w:r>
      <w:r w:rsidR="009555BE">
        <w:rPr>
          <w:rFonts w:eastAsia="Times New Roman" w:cs="Arial"/>
          <w:color w:val="000000"/>
          <w:lang w:val="en-US"/>
        </w:rPr>
        <w:fldChar w:fldCharType="begin"/>
      </w:r>
      <w:r w:rsidR="009555BE">
        <w:rPr>
          <w:rFonts w:eastAsia="Times New Roman" w:cs="Arial"/>
          <w:color w:val="000000"/>
          <w:lang w:val="en-US"/>
        </w:rPr>
        <w:instrText xml:space="preserve"> REF _Ref48433650 \h </w:instrText>
      </w:r>
      <w:r w:rsidR="009555BE">
        <w:rPr>
          <w:rFonts w:eastAsia="Times New Roman" w:cs="Arial"/>
          <w:color w:val="000000"/>
          <w:lang w:val="en-US"/>
        </w:rPr>
      </w:r>
      <w:r w:rsidR="009555BE">
        <w:rPr>
          <w:rFonts w:eastAsia="Times New Roman" w:cs="Arial"/>
          <w:color w:val="000000"/>
          <w:lang w:val="en-US"/>
        </w:rPr>
        <w:fldChar w:fldCharType="separate"/>
      </w:r>
      <w:r w:rsidR="004979D9">
        <w:t xml:space="preserve">Figure </w:t>
      </w:r>
      <w:r w:rsidR="004979D9">
        <w:rPr>
          <w:noProof/>
        </w:rPr>
        <w:t>10</w:t>
      </w:r>
      <w:r w:rsidR="009555BE">
        <w:rPr>
          <w:rFonts w:eastAsia="Times New Roman" w:cs="Arial"/>
          <w:color w:val="000000"/>
          <w:lang w:val="en-US"/>
        </w:rPr>
        <w:fldChar w:fldCharType="end"/>
      </w:r>
      <w:r w:rsidR="009555BE">
        <w:rPr>
          <w:rFonts w:eastAsia="Times New Roman" w:cs="Arial"/>
          <w:color w:val="000000"/>
          <w:lang w:val="en-US"/>
        </w:rPr>
        <w:t>)</w:t>
      </w:r>
      <w:r w:rsidR="00FE5CD4" w:rsidRPr="0090759F">
        <w:rPr>
          <w:rFonts w:eastAsia="Times New Roman" w:cs="Arial"/>
          <w:color w:val="000000"/>
          <w:lang w:val="en-US"/>
        </w:rPr>
        <w:t xml:space="preserve">. The hierarchy will </w:t>
      </w:r>
      <w:r w:rsidR="009555BE">
        <w:rPr>
          <w:rFonts w:eastAsia="Times New Roman" w:cs="Arial"/>
          <w:color w:val="000000"/>
          <w:lang w:val="en-US"/>
        </w:rPr>
        <w:t xml:space="preserve">now </w:t>
      </w:r>
      <w:r w:rsidR="00FE5CD4" w:rsidRPr="0090759F">
        <w:rPr>
          <w:rFonts w:eastAsia="Times New Roman" w:cs="Arial"/>
          <w:color w:val="000000"/>
          <w:lang w:val="en-US"/>
        </w:rPr>
        <w:t>u</w:t>
      </w:r>
      <w:r w:rsidR="00356E46">
        <w:rPr>
          <w:rFonts w:eastAsia="Times New Roman" w:cs="Arial"/>
          <w:color w:val="000000"/>
          <w:lang w:val="en-US"/>
        </w:rPr>
        <w:t>pdate and include that file in Design Sources/Global Include</w:t>
      </w:r>
      <w:r w:rsidR="00FE5CD4" w:rsidRPr="0090759F">
        <w:rPr>
          <w:rFonts w:eastAsia="Times New Roman" w:cs="Arial"/>
          <w:color w:val="000000"/>
          <w:lang w:val="en-US"/>
        </w:rPr>
        <w:t>.</w:t>
      </w:r>
      <w:r w:rsidR="0043074A">
        <w:rPr>
          <w:rFonts w:eastAsia="Times New Roman" w:cs="Arial"/>
          <w:color w:val="000000"/>
          <w:lang w:val="en-US"/>
        </w:rPr>
        <w:t xml:space="preserve"> </w:t>
      </w:r>
      <w:r w:rsidR="0068512A">
        <w:rPr>
          <w:rFonts w:eastAsia="Times New Roman" w:cs="Arial"/>
          <w:color w:val="000000"/>
          <w:lang w:val="en-US"/>
        </w:rPr>
        <w:t>Note that</w:t>
      </w:r>
      <w:r w:rsidR="0043074A">
        <w:rPr>
          <w:rFonts w:eastAsia="Times New Roman" w:cs="Arial"/>
          <w:color w:val="000000"/>
          <w:lang w:val="en-US"/>
        </w:rPr>
        <w:t xml:space="preserve"> the Syntax Error Files will disappear</w:t>
      </w:r>
      <w:r w:rsidR="0068512A">
        <w:rPr>
          <w:rFonts w:eastAsia="Times New Roman" w:cs="Arial"/>
          <w:color w:val="000000"/>
          <w:lang w:val="en-US"/>
        </w:rPr>
        <w:t xml:space="preserve"> in a future step</w:t>
      </w:r>
      <w:r w:rsidR="0043074A">
        <w:rPr>
          <w:rFonts w:eastAsia="Times New Roman" w:cs="Arial"/>
          <w:color w:val="000000"/>
          <w:lang w:val="en-US"/>
        </w:rPr>
        <w:t>.</w:t>
      </w:r>
    </w:p>
    <w:p w14:paraId="01EDF7D4" w14:textId="77777777" w:rsidR="00FE5CD4" w:rsidRPr="0090759F" w:rsidRDefault="00FE5CD4" w:rsidP="00FE5CD4">
      <w:pPr>
        <w:rPr>
          <w:rFonts w:ascii="Times New Roman" w:eastAsia="Times New Roman" w:hAnsi="Times New Roman"/>
          <w:sz w:val="24"/>
          <w:szCs w:val="24"/>
          <w:lang w:val="en-US"/>
        </w:rPr>
      </w:pPr>
    </w:p>
    <w:p w14:paraId="21493FB5" w14:textId="2558A8D4" w:rsidR="00FE5CD4" w:rsidRDefault="003F15F7" w:rsidP="00FE5CD4">
      <w:pPr>
        <w:rPr>
          <w:rFonts w:ascii="Times New Roman" w:eastAsia="Times New Roman" w:hAnsi="Times New Roman"/>
          <w:sz w:val="24"/>
          <w:szCs w:val="24"/>
          <w:lang w:val="en-US"/>
        </w:rPr>
      </w:pPr>
      <w:bookmarkStart w:id="16" w:name="_Hlk54520494"/>
      <w:r>
        <w:rPr>
          <w:noProof/>
          <w:lang w:val="es-ES" w:eastAsia="es-ES"/>
        </w:rPr>
        <mc:AlternateContent>
          <mc:Choice Requires="wps">
            <w:drawing>
              <wp:anchor distT="0" distB="0" distL="114300" distR="114300" simplePos="0" relativeHeight="251665920" behindDoc="0" locked="0" layoutInCell="1" allowOverlap="1" wp14:anchorId="74A68630" wp14:editId="50B8F61D">
                <wp:simplePos x="0" y="0"/>
                <wp:positionH relativeFrom="column">
                  <wp:posOffset>1364056</wp:posOffset>
                </wp:positionH>
                <wp:positionV relativeFrom="paragraph">
                  <wp:posOffset>3482190</wp:posOffset>
                </wp:positionV>
                <wp:extent cx="713549" cy="181886"/>
                <wp:effectExtent l="0" t="0" r="10795" b="27940"/>
                <wp:wrapNone/>
                <wp:docPr id="29" name="Rectangle 29"/>
                <wp:cNvGraphicFramePr/>
                <a:graphic xmlns:a="http://schemas.openxmlformats.org/drawingml/2006/main">
                  <a:graphicData uri="http://schemas.microsoft.com/office/word/2010/wordprocessingShape">
                    <wps:wsp>
                      <wps:cNvSpPr/>
                      <wps:spPr>
                        <a:xfrm>
                          <a:off x="0" y="0"/>
                          <a:ext cx="713549" cy="18188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4EBD4" w14:textId="5E2FD933" w:rsidR="00333684" w:rsidRDefault="00333684" w:rsidP="00451AE4">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4A68630" id="Rectangle 29" o:spid="_x0000_s1026" style="position:absolute;margin-left:107.4pt;margin-top:274.2pt;width:56.2pt;height:14.3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" filled="f" strokecolor="red" strokeweight="2pt">
                <v:textbox>
                  <w:txbxContent>
                    <w:p w14:paraId="79E4EBD4" w14:textId="5E2FD933" w:rsidR="00333684" w:rsidRDefault="00333684" w:rsidP="00451AE4">
                      <w:pPr>
                        <w:jc w:val="center"/>
                      </w:pPr>
                      <w:r>
                        <w:t xml:space="preserve">  </w:t>
                      </w:r>
                    </w:p>
                  </w:txbxContent>
                </v:textbox>
              </v:rect>
            </w:pict>
          </mc:Fallback>
        </mc:AlternateContent>
      </w:r>
      <w:r w:rsidR="0076042B">
        <w:rPr>
          <w:noProof/>
          <w:lang w:val="es-ES" w:eastAsia="es-ES"/>
        </w:rPr>
        <mc:AlternateContent>
          <mc:Choice Requires="wps">
            <w:drawing>
              <wp:anchor distT="0" distB="0" distL="114300" distR="114300" simplePos="0" relativeHeight="251659776" behindDoc="0" locked="0" layoutInCell="1" allowOverlap="1" wp14:anchorId="173BD83B" wp14:editId="2FA05724">
                <wp:simplePos x="0" y="0"/>
                <wp:positionH relativeFrom="column">
                  <wp:posOffset>1728470</wp:posOffset>
                </wp:positionH>
                <wp:positionV relativeFrom="paragraph">
                  <wp:posOffset>2268220</wp:posOffset>
                </wp:positionV>
                <wp:extent cx="845820" cy="146685"/>
                <wp:effectExtent l="0" t="0" r="11430" b="24765"/>
                <wp:wrapNone/>
                <wp:docPr id="28" name="Rectangle 28"/>
                <wp:cNvGraphicFramePr/>
                <a:graphic xmlns:a="http://schemas.openxmlformats.org/drawingml/2006/main">
                  <a:graphicData uri="http://schemas.microsoft.com/office/word/2010/wordprocessingShape">
                    <wps:wsp>
                      <wps:cNvSpPr/>
                      <wps:spPr>
                        <a:xfrm>
                          <a:off x="0" y="0"/>
                          <a:ext cx="845820" cy="1466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0BE524" id="Rectangle 28" o:spid="_x0000_s1026" style="position:absolute;margin-left:136.1pt;margin-top:178.6pt;width:66.6pt;height:11.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" filled="f" strokecolor="red" strokeweight="2pt"/>
            </w:pict>
          </mc:Fallback>
        </mc:AlternateContent>
      </w:r>
      <w:r w:rsidR="00333684" w:rsidRPr="00333684">
        <w:rPr>
          <w:noProof/>
        </w:rPr>
        <w:t xml:space="preserve"> </w:t>
      </w:r>
      <w:r>
        <w:rPr>
          <w:noProof/>
          <w:lang w:val="es-ES" w:eastAsia="es-ES"/>
        </w:rPr>
        <w:drawing>
          <wp:inline distT="0" distB="0" distL="0" distR="0" wp14:anchorId="2EF83E3E" wp14:editId="3E9E3466">
            <wp:extent cx="5731510" cy="4874895"/>
            <wp:effectExtent l="0" t="0" r="254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4874895"/>
                    </a:xfrm>
                    <a:prstGeom prst="rect">
                      <a:avLst/>
                    </a:prstGeom>
                  </pic:spPr>
                </pic:pic>
              </a:graphicData>
            </a:graphic>
          </wp:inline>
        </w:drawing>
      </w:r>
    </w:p>
    <w:p w14:paraId="1592B06B" w14:textId="78D59570" w:rsidR="006E6278" w:rsidRDefault="006E6278" w:rsidP="006E6278">
      <w:pPr>
        <w:pStyle w:val="Descripcin"/>
        <w:jc w:val="center"/>
      </w:pPr>
      <w:bookmarkStart w:id="17" w:name="_Ref48433650"/>
      <w:r>
        <w:t xml:space="preserve">Figure </w:t>
      </w:r>
      <w:r w:rsidR="005257B6">
        <w:fldChar w:fldCharType="begin"/>
      </w:r>
      <w:r w:rsidR="005257B6">
        <w:instrText xml:space="preserve"> SEQ Figure \* ARABIC </w:instrText>
      </w:r>
      <w:r w:rsidR="005257B6">
        <w:fldChar w:fldCharType="separate"/>
      </w:r>
      <w:r w:rsidR="004979D9">
        <w:rPr>
          <w:noProof/>
        </w:rPr>
        <w:t>10</w:t>
      </w:r>
      <w:r w:rsidR="005257B6">
        <w:rPr>
          <w:noProof/>
        </w:rPr>
        <w:fldChar w:fldCharType="end"/>
      </w:r>
      <w:bookmarkEnd w:id="17"/>
      <w:r>
        <w:t>. Set common_defines.vh as a Global include file</w:t>
      </w:r>
    </w:p>
    <w:bookmarkEnd w:id="16"/>
    <w:p w14:paraId="368E8BB7" w14:textId="24E753F1" w:rsidR="006E6278" w:rsidRDefault="006E6278" w:rsidP="00FE5CD4">
      <w:pPr>
        <w:rPr>
          <w:rFonts w:ascii="Times New Roman" w:eastAsia="Times New Roman" w:hAnsi="Times New Roman"/>
          <w:sz w:val="24"/>
          <w:szCs w:val="24"/>
        </w:rPr>
      </w:pPr>
    </w:p>
    <w:p w14:paraId="598C0F8E" w14:textId="3C1B9560" w:rsidR="00EE5E13" w:rsidRDefault="00090E1B" w:rsidP="00FE5CD4">
      <w:pPr>
        <w:rPr>
          <w:rFonts w:eastAsia="Times New Roman" w:cs="Arial"/>
          <w:color w:val="000000"/>
          <w:lang w:val="en-US"/>
        </w:rPr>
      </w:pPr>
      <w:r>
        <w:rPr>
          <w:rFonts w:eastAsia="Times New Roman" w:cs="Arial"/>
          <w:b/>
          <w:bCs/>
          <w:color w:val="000000"/>
          <w:u w:val="single"/>
        </w:rPr>
        <w:t xml:space="preserve">Add </w:t>
      </w:r>
      <w:r w:rsidRPr="0072706F">
        <w:rPr>
          <w:rFonts w:eastAsia="Times New Roman" w:cs="Arial"/>
          <w:b/>
          <w:bCs/>
          <w:i/>
          <w:color w:val="000000"/>
          <w:u w:val="single"/>
        </w:rPr>
        <w:t>boot_main.mem</w:t>
      </w:r>
      <w:r>
        <w:rPr>
          <w:rFonts w:eastAsia="Times New Roman" w:cs="Arial"/>
          <w:b/>
          <w:bCs/>
          <w:color w:val="000000"/>
          <w:u w:val="single"/>
        </w:rPr>
        <w:t xml:space="preserve"> to the project</w:t>
      </w:r>
      <w:r w:rsidRPr="007054F8">
        <w:rPr>
          <w:rFonts w:eastAsia="Times New Roman" w:cs="Arial"/>
          <w:b/>
          <w:bCs/>
          <w:color w:val="000000"/>
        </w:rPr>
        <w:t>:</w:t>
      </w:r>
      <w:r w:rsidRPr="00090E1B">
        <w:rPr>
          <w:rFonts w:eastAsia="Times New Roman" w:cs="Arial"/>
          <w:b/>
          <w:bCs/>
          <w:color w:val="000000"/>
        </w:rPr>
        <w:t xml:space="preserve"> </w:t>
      </w:r>
      <w:r w:rsidR="00CE533C">
        <w:rPr>
          <w:rFonts w:eastAsia="Times New Roman" w:cs="Arial"/>
        </w:rPr>
        <w:t>I</w:t>
      </w:r>
      <w:r w:rsidR="00EE5E13">
        <w:rPr>
          <w:rFonts w:eastAsia="Times New Roman" w:cs="Arial"/>
          <w:color w:val="000000"/>
          <w:lang w:val="en-US"/>
        </w:rPr>
        <w:t xml:space="preserve">n the </w:t>
      </w:r>
      <w:r w:rsidR="003E306C">
        <w:rPr>
          <w:rFonts w:eastAsia="Times New Roman" w:cs="Arial"/>
          <w:color w:val="000000"/>
          <w:lang w:val="en-US"/>
        </w:rPr>
        <w:t>Flow Navigator</w:t>
      </w:r>
      <w:r w:rsidR="00EE5E13">
        <w:rPr>
          <w:rFonts w:eastAsia="Times New Roman" w:cs="Arial"/>
          <w:color w:val="000000"/>
          <w:lang w:val="en-US"/>
        </w:rPr>
        <w:t xml:space="preserve"> pane</w:t>
      </w:r>
      <w:r w:rsidR="00660548">
        <w:rPr>
          <w:rFonts w:eastAsia="Times New Roman" w:cs="Arial"/>
          <w:color w:val="000000"/>
          <w:lang w:val="en-US"/>
        </w:rPr>
        <w:t>,</w:t>
      </w:r>
      <w:r w:rsidR="00EE5E13">
        <w:rPr>
          <w:rFonts w:eastAsia="Times New Roman" w:cs="Arial"/>
          <w:color w:val="000000"/>
          <w:lang w:val="en-US"/>
        </w:rPr>
        <w:t xml:space="preserve"> click on </w:t>
      </w:r>
      <w:r w:rsidR="003E306C">
        <w:rPr>
          <w:rFonts w:eastAsia="Times New Roman" w:cs="Arial"/>
          <w:color w:val="000000"/>
          <w:lang w:val="en-US"/>
        </w:rPr>
        <w:t xml:space="preserve">Add Sources, leave the default option (“Add or create design sources”), and click on Add Files (see </w:t>
      </w:r>
      <w:r w:rsidR="003E306C">
        <w:rPr>
          <w:rFonts w:eastAsia="Times New Roman" w:cs="Arial"/>
          <w:color w:val="000000"/>
          <w:lang w:val="en-US"/>
        </w:rPr>
        <w:fldChar w:fldCharType="begin"/>
      </w:r>
      <w:r w:rsidR="003E306C">
        <w:rPr>
          <w:rFonts w:eastAsia="Times New Roman" w:cs="Arial"/>
          <w:color w:val="000000"/>
          <w:lang w:val="en-US"/>
        </w:rPr>
        <w:instrText xml:space="preserve"> REF _Ref64867056 \h </w:instrText>
      </w:r>
      <w:r w:rsidR="003E306C">
        <w:rPr>
          <w:rFonts w:eastAsia="Times New Roman" w:cs="Arial"/>
          <w:color w:val="000000"/>
          <w:lang w:val="en-US"/>
        </w:rPr>
      </w:r>
      <w:r w:rsidR="003E306C">
        <w:rPr>
          <w:rFonts w:eastAsia="Times New Roman" w:cs="Arial"/>
          <w:color w:val="000000"/>
          <w:lang w:val="en-US"/>
        </w:rPr>
        <w:fldChar w:fldCharType="separate"/>
      </w:r>
      <w:r w:rsidR="004979D9">
        <w:t xml:space="preserve">Figure </w:t>
      </w:r>
      <w:r w:rsidR="004979D9">
        <w:rPr>
          <w:noProof/>
        </w:rPr>
        <w:t>11</w:t>
      </w:r>
      <w:r w:rsidR="003E306C">
        <w:rPr>
          <w:rFonts w:eastAsia="Times New Roman" w:cs="Arial"/>
          <w:color w:val="000000"/>
          <w:lang w:val="en-US"/>
        </w:rPr>
        <w:fldChar w:fldCharType="end"/>
      </w:r>
      <w:r w:rsidR="003E306C">
        <w:rPr>
          <w:rFonts w:eastAsia="Times New Roman" w:cs="Arial"/>
          <w:color w:val="000000"/>
          <w:lang w:val="en-US"/>
        </w:rPr>
        <w:t xml:space="preserve">). Navigate to </w:t>
      </w:r>
      <w:r w:rsidR="003E306C" w:rsidRPr="0072706F">
        <w:rPr>
          <w:rFonts w:cs="Arial"/>
          <w:i/>
        </w:rPr>
        <w:t>[RVfpgaPath]/</w:t>
      </w:r>
      <w:r w:rsidR="00E96E52">
        <w:rPr>
          <w:rFonts w:cs="Arial"/>
          <w:i/>
        </w:rPr>
        <w:t>RVfpga/</w:t>
      </w:r>
      <w:r w:rsidR="003E306C" w:rsidRPr="0072706F">
        <w:rPr>
          <w:rFonts w:eastAsia="Times New Roman" w:cs="Arial"/>
          <w:i/>
          <w:color w:val="000000"/>
          <w:lang w:val="en-US"/>
        </w:rPr>
        <w:t xml:space="preserve">src/SweRVolfSoC/BootROM/sw </w:t>
      </w:r>
      <w:r w:rsidR="003E306C">
        <w:rPr>
          <w:rFonts w:eastAsia="Times New Roman" w:cs="Arial"/>
          <w:color w:val="000000"/>
          <w:lang w:val="en-US"/>
        </w:rPr>
        <w:t xml:space="preserve">and select </w:t>
      </w:r>
      <w:r w:rsidR="003E306C" w:rsidRPr="0072706F">
        <w:rPr>
          <w:rFonts w:eastAsia="Times New Roman" w:cs="Arial"/>
          <w:i/>
          <w:color w:val="000000"/>
          <w:lang w:val="en-US"/>
        </w:rPr>
        <w:t>boot_main.mem</w:t>
      </w:r>
      <w:r w:rsidR="003E306C">
        <w:rPr>
          <w:rFonts w:eastAsia="Times New Roman" w:cs="Arial"/>
          <w:i/>
          <w:color w:val="000000"/>
          <w:lang w:val="en-US"/>
        </w:rPr>
        <w:t xml:space="preserve"> </w:t>
      </w:r>
      <w:r w:rsidR="003E306C">
        <w:rPr>
          <w:rFonts w:eastAsia="Times New Roman" w:cs="Arial"/>
          <w:color w:val="000000"/>
          <w:lang w:val="en-US"/>
        </w:rPr>
        <w:t xml:space="preserve">(as shown in </w:t>
      </w:r>
      <w:r w:rsidR="003E306C">
        <w:rPr>
          <w:rFonts w:eastAsia="Times New Roman" w:cs="Arial"/>
          <w:color w:val="000000"/>
          <w:lang w:val="en-US"/>
        </w:rPr>
        <w:fldChar w:fldCharType="begin"/>
      </w:r>
      <w:r w:rsidR="003E306C">
        <w:rPr>
          <w:rFonts w:eastAsia="Times New Roman" w:cs="Arial"/>
          <w:color w:val="000000"/>
          <w:lang w:val="en-US"/>
        </w:rPr>
        <w:instrText xml:space="preserve"> REF _Ref64867056 \h </w:instrText>
      </w:r>
      <w:r w:rsidR="003E306C">
        <w:rPr>
          <w:rFonts w:eastAsia="Times New Roman" w:cs="Arial"/>
          <w:color w:val="000000"/>
          <w:lang w:val="en-US"/>
        </w:rPr>
      </w:r>
      <w:r w:rsidR="003E306C">
        <w:rPr>
          <w:rFonts w:eastAsia="Times New Roman" w:cs="Arial"/>
          <w:color w:val="000000"/>
          <w:lang w:val="en-US"/>
        </w:rPr>
        <w:fldChar w:fldCharType="separate"/>
      </w:r>
      <w:r w:rsidR="004979D9">
        <w:t xml:space="preserve">Figure </w:t>
      </w:r>
      <w:r w:rsidR="004979D9">
        <w:rPr>
          <w:noProof/>
        </w:rPr>
        <w:t>11</w:t>
      </w:r>
      <w:r w:rsidR="003E306C">
        <w:rPr>
          <w:rFonts w:eastAsia="Times New Roman" w:cs="Arial"/>
          <w:color w:val="000000"/>
          <w:lang w:val="en-US"/>
        </w:rPr>
        <w:fldChar w:fldCharType="end"/>
      </w:r>
      <w:r w:rsidR="003E306C">
        <w:rPr>
          <w:rFonts w:eastAsia="Times New Roman" w:cs="Arial"/>
          <w:color w:val="000000"/>
          <w:lang w:val="en-US"/>
        </w:rPr>
        <w:t>). The hierarchy will update and include that file in Design Sources/Memory File.</w:t>
      </w:r>
    </w:p>
    <w:p w14:paraId="0EE6D901" w14:textId="16B2BA5D" w:rsidR="00EE5E13" w:rsidRDefault="00EE5E13" w:rsidP="00FE5CD4">
      <w:pPr>
        <w:rPr>
          <w:rFonts w:eastAsia="Times New Roman" w:cs="Arial"/>
          <w:color w:val="000000"/>
          <w:lang w:val="en-US"/>
        </w:rPr>
      </w:pPr>
    </w:p>
    <w:p w14:paraId="61A45242" w14:textId="77777777" w:rsidR="00090E1B" w:rsidRDefault="00090E1B" w:rsidP="00FE5CD4">
      <w:pPr>
        <w:rPr>
          <w:rFonts w:eastAsia="Times New Roman" w:cs="Arial"/>
          <w:color w:val="000000"/>
          <w:lang w:val="en-US"/>
        </w:rPr>
      </w:pPr>
    </w:p>
    <w:p w14:paraId="447B8711" w14:textId="376C1072" w:rsidR="00EE5E13" w:rsidRDefault="003E306C" w:rsidP="00FE5CD4">
      <w:pPr>
        <w:rPr>
          <w:rFonts w:eastAsia="Times New Roman" w:cs="Arial"/>
        </w:rPr>
      </w:pPr>
      <w:r>
        <w:rPr>
          <w:noProof/>
          <w:lang w:val="es-ES" w:eastAsia="es-ES"/>
        </w:rPr>
        <w:lastRenderedPageBreak/>
        <w:drawing>
          <wp:inline distT="0" distB="0" distL="0" distR="0" wp14:anchorId="47BFC83F" wp14:editId="15D78E0C">
            <wp:extent cx="5731510" cy="3513455"/>
            <wp:effectExtent l="0" t="0" r="254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513455"/>
                    </a:xfrm>
                    <a:prstGeom prst="rect">
                      <a:avLst/>
                    </a:prstGeom>
                  </pic:spPr>
                </pic:pic>
              </a:graphicData>
            </a:graphic>
          </wp:inline>
        </w:drawing>
      </w:r>
    </w:p>
    <w:p w14:paraId="01E70C8B" w14:textId="37D5D8EB" w:rsidR="00EE5E13" w:rsidRDefault="00EE5E13" w:rsidP="00EE5E13">
      <w:pPr>
        <w:pStyle w:val="Descripcin"/>
        <w:jc w:val="center"/>
      </w:pPr>
      <w:bookmarkStart w:id="18" w:name="_Ref64867056"/>
      <w:r>
        <w:t xml:space="preserve">Figure </w:t>
      </w:r>
      <w:r w:rsidR="005257B6">
        <w:fldChar w:fldCharType="begin"/>
      </w:r>
      <w:r w:rsidR="005257B6">
        <w:instrText xml:space="preserve"> SEQ Figure \* ARABIC </w:instrText>
      </w:r>
      <w:r w:rsidR="005257B6">
        <w:fldChar w:fldCharType="separate"/>
      </w:r>
      <w:r w:rsidR="004979D9">
        <w:rPr>
          <w:noProof/>
        </w:rPr>
        <w:t>11</w:t>
      </w:r>
      <w:r w:rsidR="005257B6">
        <w:rPr>
          <w:noProof/>
        </w:rPr>
        <w:fldChar w:fldCharType="end"/>
      </w:r>
      <w:bookmarkEnd w:id="18"/>
      <w:r w:rsidR="003E306C">
        <w:t>. Add Memory File boot_main.mem</w:t>
      </w:r>
    </w:p>
    <w:p w14:paraId="486B23A0" w14:textId="16C8E6C8" w:rsidR="00EE5E13" w:rsidRDefault="00EE5E13" w:rsidP="00FE5CD4">
      <w:pPr>
        <w:rPr>
          <w:rFonts w:eastAsia="Times New Roman" w:cs="Arial"/>
        </w:rPr>
      </w:pPr>
    </w:p>
    <w:p w14:paraId="77296D0A" w14:textId="22F7EAC0" w:rsidR="00A47563" w:rsidRDefault="00A47563" w:rsidP="00FE5CD4">
      <w:pPr>
        <w:rPr>
          <w:rFonts w:eastAsia="Times New Roman" w:cs="Arial"/>
        </w:rPr>
      </w:pPr>
      <w:r>
        <w:rPr>
          <w:rFonts w:eastAsia="Times New Roman" w:cs="Arial"/>
        </w:rPr>
        <w:t>This file (</w:t>
      </w:r>
      <w:r w:rsidRPr="0072706F">
        <w:rPr>
          <w:rFonts w:eastAsia="Times New Roman" w:cs="Arial"/>
          <w:i/>
        </w:rPr>
        <w:t>boot_main.mem</w:t>
      </w:r>
      <w:r>
        <w:rPr>
          <w:rFonts w:eastAsia="Times New Roman" w:cs="Arial"/>
        </w:rPr>
        <w:t xml:space="preserve">) is used for initializing the Boot ROM of our SoC by invoking it as a parameter in file </w:t>
      </w:r>
      <w:r w:rsidRPr="00FE45D6">
        <w:rPr>
          <w:rFonts w:cs="Arial"/>
          <w:i/>
        </w:rPr>
        <w:t>[RVfpgaPath]/</w:t>
      </w:r>
      <w:r w:rsidR="00E96E52">
        <w:rPr>
          <w:rFonts w:cs="Arial"/>
          <w:i/>
        </w:rPr>
        <w:t>RVfpga/</w:t>
      </w:r>
      <w:r w:rsidRPr="00FE45D6">
        <w:rPr>
          <w:rFonts w:eastAsia="Times New Roman" w:cs="Arial"/>
          <w:i/>
          <w:color w:val="000000"/>
          <w:lang w:val="en-US"/>
        </w:rPr>
        <w:t>src/</w:t>
      </w:r>
      <w:r>
        <w:rPr>
          <w:rFonts w:eastAsia="Times New Roman" w:cs="Arial"/>
          <w:i/>
          <w:color w:val="000000"/>
          <w:lang w:val="en-US"/>
        </w:rPr>
        <w:t>rvfpga</w:t>
      </w:r>
      <w:r w:rsidR="001E1A1B">
        <w:rPr>
          <w:rFonts w:eastAsia="Times New Roman" w:cs="Arial"/>
          <w:i/>
          <w:color w:val="000000"/>
          <w:lang w:val="en-US"/>
        </w:rPr>
        <w:t>nexys</w:t>
      </w:r>
      <w:r>
        <w:rPr>
          <w:rFonts w:eastAsia="Times New Roman" w:cs="Arial"/>
          <w:i/>
          <w:color w:val="000000"/>
          <w:lang w:val="en-US"/>
        </w:rPr>
        <w:t>.rv</w:t>
      </w:r>
      <w:r>
        <w:rPr>
          <w:rFonts w:eastAsia="Times New Roman" w:cs="Arial"/>
        </w:rPr>
        <w:t>:</w:t>
      </w:r>
    </w:p>
    <w:p w14:paraId="4B0EE084" w14:textId="39850C73" w:rsidR="00A47563" w:rsidRDefault="00A47563" w:rsidP="00FE5CD4">
      <w:pPr>
        <w:rPr>
          <w:rFonts w:eastAsia="Times New Roman" w:cs="Arial"/>
        </w:rPr>
      </w:pPr>
    </w:p>
    <w:p w14:paraId="403B7523" w14:textId="0878551C" w:rsidR="00A47563" w:rsidRDefault="00A47563" w:rsidP="0072706F">
      <w:pPr>
        <w:jc w:val="center"/>
        <w:rPr>
          <w:rFonts w:eastAsia="Times New Roman" w:cs="Arial"/>
        </w:rPr>
      </w:pPr>
      <w:r>
        <w:rPr>
          <w:noProof/>
          <w:lang w:val="es-ES" w:eastAsia="es-ES"/>
        </w:rPr>
        <w:drawing>
          <wp:inline distT="0" distB="0" distL="0" distR="0" wp14:anchorId="60A982B6" wp14:editId="62087933">
            <wp:extent cx="3600450" cy="3524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00450" cy="352425"/>
                    </a:xfrm>
                    <a:prstGeom prst="rect">
                      <a:avLst/>
                    </a:prstGeom>
                  </pic:spPr>
                </pic:pic>
              </a:graphicData>
            </a:graphic>
          </wp:inline>
        </w:drawing>
      </w:r>
    </w:p>
    <w:p w14:paraId="0B65B9D7" w14:textId="65BBC802" w:rsidR="0083675A" w:rsidRDefault="0083675A" w:rsidP="0083675A">
      <w:pPr>
        <w:rPr>
          <w:rFonts w:eastAsia="Times New Roman" w:cs="Arial"/>
        </w:rPr>
      </w:pPr>
    </w:p>
    <w:p w14:paraId="6FF4D349" w14:textId="71F0B68A" w:rsidR="0083675A" w:rsidRPr="0072706F" w:rsidRDefault="0083675A" w:rsidP="0083675A">
      <w:pPr>
        <w:rPr>
          <w:rFonts w:eastAsia="Times New Roman" w:cs="Arial"/>
        </w:rPr>
      </w:pPr>
      <w:r>
        <w:rPr>
          <w:rFonts w:eastAsia="Times New Roman" w:cs="Arial"/>
        </w:rPr>
        <w:t>Section 6.A in the Getting Started Guide contains more information about this file.</w:t>
      </w:r>
    </w:p>
    <w:p w14:paraId="38EF5212" w14:textId="232B295D" w:rsidR="00EE5E13" w:rsidRDefault="00EE5E13" w:rsidP="00FE5CD4">
      <w:pPr>
        <w:rPr>
          <w:rFonts w:ascii="Times New Roman" w:eastAsia="Times New Roman" w:hAnsi="Times New Roman"/>
          <w:sz w:val="24"/>
          <w:szCs w:val="24"/>
        </w:rPr>
      </w:pPr>
    </w:p>
    <w:p w14:paraId="49DE9CCA" w14:textId="77777777" w:rsidR="00A47563" w:rsidRDefault="00A47563" w:rsidP="00FE5CD4">
      <w:pPr>
        <w:rPr>
          <w:rFonts w:ascii="Times New Roman" w:eastAsia="Times New Roman" w:hAnsi="Times New Roman"/>
          <w:sz w:val="24"/>
          <w:szCs w:val="24"/>
        </w:rPr>
      </w:pPr>
    </w:p>
    <w:p w14:paraId="0E38E943" w14:textId="1B2A1B77" w:rsidR="00CE533C" w:rsidRDefault="00ED145B" w:rsidP="00FE5CD4">
      <w:pPr>
        <w:rPr>
          <w:rFonts w:eastAsia="Times New Roman" w:cs="Arial"/>
          <w:szCs w:val="24"/>
        </w:rPr>
      </w:pPr>
      <w:r>
        <w:rPr>
          <w:rFonts w:eastAsia="Times New Roman" w:cs="Arial"/>
          <w:b/>
          <w:bCs/>
          <w:color w:val="000000"/>
          <w:u w:val="single"/>
        </w:rPr>
        <w:t>Include folders</w:t>
      </w:r>
      <w:r w:rsidRPr="007054F8">
        <w:rPr>
          <w:rFonts w:eastAsia="Times New Roman" w:cs="Arial"/>
          <w:b/>
          <w:bCs/>
          <w:color w:val="000000"/>
        </w:rPr>
        <w:t>:</w:t>
      </w:r>
      <w:r w:rsidRPr="00090E1B">
        <w:rPr>
          <w:rFonts w:eastAsia="Times New Roman" w:cs="Arial"/>
          <w:b/>
          <w:bCs/>
          <w:color w:val="000000"/>
        </w:rPr>
        <w:t xml:space="preserve"> </w:t>
      </w:r>
      <w:r w:rsidR="00CE533C" w:rsidRPr="0072706F">
        <w:rPr>
          <w:rFonts w:eastAsia="Times New Roman" w:cs="Arial"/>
          <w:szCs w:val="24"/>
        </w:rPr>
        <w:t xml:space="preserve">Finally, </w:t>
      </w:r>
      <w:r w:rsidR="00CE533C">
        <w:rPr>
          <w:rFonts w:eastAsia="Times New Roman" w:cs="Arial"/>
          <w:szCs w:val="24"/>
        </w:rPr>
        <w:t xml:space="preserve">include </w:t>
      </w:r>
      <w:r w:rsidR="006F40DD">
        <w:rPr>
          <w:rFonts w:eastAsia="Times New Roman" w:cs="Arial"/>
          <w:szCs w:val="24"/>
        </w:rPr>
        <w:t xml:space="preserve">two </w:t>
      </w:r>
      <w:r w:rsidR="00FF51F5">
        <w:rPr>
          <w:rFonts w:eastAsia="Times New Roman" w:cs="Arial"/>
          <w:szCs w:val="24"/>
        </w:rPr>
        <w:t xml:space="preserve">folders for the Pulp Platform (see </w:t>
      </w:r>
      <w:r w:rsidR="00FF51F5">
        <w:rPr>
          <w:rFonts w:eastAsia="Times New Roman" w:cs="Arial"/>
          <w:szCs w:val="24"/>
        </w:rPr>
        <w:fldChar w:fldCharType="begin"/>
      </w:r>
      <w:r w:rsidR="00FF51F5">
        <w:rPr>
          <w:rFonts w:eastAsia="Times New Roman" w:cs="Arial"/>
          <w:szCs w:val="24"/>
        </w:rPr>
        <w:instrText xml:space="preserve"> REF _Ref64867964 \h </w:instrText>
      </w:r>
      <w:r w:rsidR="00FF51F5">
        <w:rPr>
          <w:rFonts w:eastAsia="Times New Roman" w:cs="Arial"/>
          <w:szCs w:val="24"/>
        </w:rPr>
      </w:r>
      <w:r w:rsidR="00FF51F5">
        <w:rPr>
          <w:rFonts w:eastAsia="Times New Roman" w:cs="Arial"/>
          <w:szCs w:val="24"/>
        </w:rPr>
        <w:fldChar w:fldCharType="separate"/>
      </w:r>
      <w:r w:rsidR="004979D9">
        <w:t xml:space="preserve">Figure </w:t>
      </w:r>
      <w:r w:rsidR="004979D9">
        <w:rPr>
          <w:noProof/>
        </w:rPr>
        <w:t>12</w:t>
      </w:r>
      <w:r w:rsidR="00FF51F5">
        <w:rPr>
          <w:rFonts w:eastAsia="Times New Roman" w:cs="Arial"/>
          <w:szCs w:val="24"/>
        </w:rPr>
        <w:fldChar w:fldCharType="end"/>
      </w:r>
      <w:r w:rsidR="00FF51F5">
        <w:rPr>
          <w:rFonts w:eastAsia="Times New Roman" w:cs="Arial"/>
          <w:szCs w:val="24"/>
        </w:rPr>
        <w:t xml:space="preserve">). In the Flow Navigator pane click on </w:t>
      </w:r>
      <w:r w:rsidR="00FF51F5" w:rsidRPr="007062E1">
        <w:rPr>
          <w:rFonts w:eastAsia="Times New Roman" w:cs="Arial"/>
          <w:i/>
          <w:szCs w:val="24"/>
        </w:rPr>
        <w:t>Settings</w:t>
      </w:r>
      <w:r w:rsidR="00FF51F5">
        <w:rPr>
          <w:rFonts w:eastAsia="Times New Roman" w:cs="Arial"/>
          <w:szCs w:val="24"/>
        </w:rPr>
        <w:t xml:space="preserve">, and on the window </w:t>
      </w:r>
      <w:r w:rsidR="001867CD">
        <w:rPr>
          <w:rFonts w:eastAsia="Times New Roman" w:cs="Arial"/>
          <w:szCs w:val="24"/>
        </w:rPr>
        <w:t xml:space="preserve">that opens </w:t>
      </w:r>
      <w:r w:rsidR="00FF51F5">
        <w:rPr>
          <w:rFonts w:eastAsia="Times New Roman" w:cs="Arial"/>
          <w:szCs w:val="24"/>
        </w:rPr>
        <w:t xml:space="preserve">click on </w:t>
      </w:r>
      <w:r w:rsidR="007062E1" w:rsidRPr="007062E1">
        <w:rPr>
          <w:rFonts w:eastAsia="Times New Roman" w:cs="Arial"/>
          <w:i/>
          <w:szCs w:val="24"/>
        </w:rPr>
        <w:t>General</w:t>
      </w:r>
      <w:r w:rsidR="007062E1">
        <w:rPr>
          <w:rFonts w:eastAsia="Times New Roman" w:cs="Arial"/>
          <w:szCs w:val="24"/>
        </w:rPr>
        <w:t xml:space="preserve"> and then on </w:t>
      </w:r>
      <w:r w:rsidR="007062E1" w:rsidRPr="007062E1">
        <w:rPr>
          <w:rFonts w:eastAsia="Times New Roman" w:cs="Arial"/>
          <w:i/>
          <w:szCs w:val="24"/>
        </w:rPr>
        <w:t>Verilog options</w:t>
      </w:r>
      <w:r w:rsidR="007062E1">
        <w:rPr>
          <w:rFonts w:eastAsia="Times New Roman" w:cs="Arial"/>
          <w:szCs w:val="24"/>
        </w:rPr>
        <w:t xml:space="preserve"> (</w:t>
      </w:r>
      <w:r w:rsidR="007062E1">
        <w:rPr>
          <w:noProof/>
          <w:lang w:val="es-ES" w:eastAsia="es-ES"/>
        </w:rPr>
        <w:drawing>
          <wp:inline distT="0" distB="0" distL="0" distR="0" wp14:anchorId="4CF079F5" wp14:editId="4083967A">
            <wp:extent cx="276225" cy="2762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6225" cy="276225"/>
                    </a:xfrm>
                    <a:prstGeom prst="rect">
                      <a:avLst/>
                    </a:prstGeom>
                  </pic:spPr>
                </pic:pic>
              </a:graphicData>
            </a:graphic>
          </wp:inline>
        </w:drawing>
      </w:r>
      <w:r w:rsidR="007062E1">
        <w:rPr>
          <w:rFonts w:eastAsia="Times New Roman" w:cs="Arial"/>
          <w:szCs w:val="24"/>
        </w:rPr>
        <w:t xml:space="preserve">). </w:t>
      </w:r>
      <w:r w:rsidR="006F40DD">
        <w:rPr>
          <w:rFonts w:eastAsia="Times New Roman" w:cs="Arial"/>
          <w:szCs w:val="24"/>
        </w:rPr>
        <w:t>In the new window, a</w:t>
      </w:r>
      <w:r w:rsidR="007062E1">
        <w:rPr>
          <w:rFonts w:eastAsia="Times New Roman" w:cs="Arial"/>
          <w:szCs w:val="24"/>
        </w:rPr>
        <w:t xml:space="preserve">dd </w:t>
      </w:r>
      <w:r w:rsidR="00FF51F5">
        <w:rPr>
          <w:rFonts w:eastAsia="Times New Roman" w:cs="Arial"/>
          <w:szCs w:val="24"/>
        </w:rPr>
        <w:t xml:space="preserve">the </w:t>
      </w:r>
      <w:r w:rsidR="006F40DD">
        <w:rPr>
          <w:rFonts w:eastAsia="Times New Roman" w:cs="Arial"/>
          <w:szCs w:val="24"/>
        </w:rPr>
        <w:t xml:space="preserve">two </w:t>
      </w:r>
      <w:r w:rsidR="007062E1">
        <w:rPr>
          <w:rFonts w:eastAsia="Times New Roman" w:cs="Arial"/>
          <w:szCs w:val="24"/>
        </w:rPr>
        <w:t xml:space="preserve">following include </w:t>
      </w:r>
      <w:r w:rsidR="00FF51F5">
        <w:rPr>
          <w:rFonts w:eastAsia="Times New Roman" w:cs="Arial"/>
          <w:szCs w:val="24"/>
        </w:rPr>
        <w:t>directories</w:t>
      </w:r>
      <w:r w:rsidR="007062E1">
        <w:rPr>
          <w:rFonts w:eastAsia="Times New Roman" w:cs="Arial"/>
          <w:szCs w:val="24"/>
        </w:rPr>
        <w:t xml:space="preserve"> by clicking on </w:t>
      </w:r>
      <w:r w:rsidR="007062E1">
        <w:rPr>
          <w:noProof/>
          <w:lang w:val="es-ES" w:eastAsia="es-ES"/>
        </w:rPr>
        <w:drawing>
          <wp:inline distT="0" distB="0" distL="0" distR="0" wp14:anchorId="1823CECD" wp14:editId="30C143D3">
            <wp:extent cx="200025" cy="190500"/>
            <wp:effectExtent l="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0025" cy="190500"/>
                    </a:xfrm>
                    <a:prstGeom prst="rect">
                      <a:avLst/>
                    </a:prstGeom>
                  </pic:spPr>
                </pic:pic>
              </a:graphicData>
            </a:graphic>
          </wp:inline>
        </w:drawing>
      </w:r>
      <w:r w:rsidR="007062E1">
        <w:rPr>
          <w:rFonts w:eastAsia="Times New Roman" w:cs="Arial"/>
          <w:szCs w:val="24"/>
        </w:rPr>
        <w:t xml:space="preserve"> and browsing to the directories:</w:t>
      </w:r>
    </w:p>
    <w:p w14:paraId="2DE923B2" w14:textId="01C1C7EA" w:rsidR="00FF51F5" w:rsidRDefault="00FF51F5" w:rsidP="00FE5CD4">
      <w:pPr>
        <w:rPr>
          <w:rFonts w:eastAsia="Times New Roman" w:cs="Arial"/>
          <w:szCs w:val="24"/>
        </w:rPr>
      </w:pPr>
    </w:p>
    <w:p w14:paraId="4F541B34" w14:textId="54BB67B7" w:rsidR="007062E1" w:rsidRPr="007062E1" w:rsidRDefault="00FF51F5" w:rsidP="007062E1">
      <w:pPr>
        <w:ind w:right="-897"/>
        <w:rPr>
          <w:rFonts w:ascii="Courier New" w:eastAsia="Times New Roman" w:hAnsi="Courier New" w:cs="Courier New"/>
          <w:sz w:val="16"/>
          <w:szCs w:val="24"/>
        </w:rPr>
      </w:pPr>
      <w:r w:rsidRPr="007062E1">
        <w:rPr>
          <w:rFonts w:ascii="Courier New" w:hAnsi="Courier New" w:cs="Courier New"/>
          <w:sz w:val="16"/>
        </w:rPr>
        <w:t>[RVfpgaPath]</w:t>
      </w:r>
      <w:r w:rsidRPr="007062E1">
        <w:rPr>
          <w:rFonts w:ascii="Courier New" w:eastAsia="Times New Roman" w:hAnsi="Courier New" w:cs="Courier New"/>
          <w:sz w:val="16"/>
          <w:szCs w:val="24"/>
        </w:rPr>
        <w:t>/</w:t>
      </w:r>
      <w:r w:rsidR="00E96E52">
        <w:rPr>
          <w:rFonts w:ascii="Courier New" w:eastAsia="Times New Roman" w:hAnsi="Courier New" w:cs="Courier New"/>
          <w:sz w:val="16"/>
          <w:szCs w:val="24"/>
        </w:rPr>
        <w:t>RVfpga/</w:t>
      </w:r>
      <w:r w:rsidRPr="007062E1">
        <w:rPr>
          <w:rFonts w:ascii="Courier New" w:eastAsia="Times New Roman" w:hAnsi="Courier New" w:cs="Courier New"/>
          <w:sz w:val="16"/>
          <w:szCs w:val="24"/>
        </w:rPr>
        <w:t>src/SweRVolfSoC/Interconnect/AxiInterconnect/pulp-p</w:t>
      </w:r>
      <w:r w:rsidR="007062E1" w:rsidRPr="007062E1">
        <w:rPr>
          <w:rFonts w:ascii="Courier New" w:eastAsia="Times New Roman" w:hAnsi="Courier New" w:cs="Courier New"/>
          <w:sz w:val="16"/>
          <w:szCs w:val="24"/>
        </w:rPr>
        <w:t>latform.org__axi_0.25.0/include</w:t>
      </w:r>
    </w:p>
    <w:p w14:paraId="4E1A0473" w14:textId="229EE336" w:rsidR="00FF51F5" w:rsidRPr="004233DD" w:rsidRDefault="00FF51F5" w:rsidP="007062E1">
      <w:pPr>
        <w:ind w:right="-897"/>
        <w:rPr>
          <w:rFonts w:ascii="Courier New" w:eastAsia="Times New Roman" w:hAnsi="Courier New" w:cs="Courier New"/>
          <w:sz w:val="16"/>
          <w:szCs w:val="24"/>
        </w:rPr>
      </w:pPr>
      <w:r w:rsidRPr="007062E1">
        <w:rPr>
          <w:rFonts w:ascii="Courier New" w:hAnsi="Courier New" w:cs="Courier New"/>
          <w:sz w:val="16"/>
        </w:rPr>
        <w:t>[RVfpgaPath]</w:t>
      </w:r>
      <w:r w:rsidRPr="007062E1">
        <w:rPr>
          <w:rFonts w:ascii="Courier New" w:eastAsia="Times New Roman" w:hAnsi="Courier New" w:cs="Courier New"/>
          <w:sz w:val="16"/>
          <w:szCs w:val="24"/>
        </w:rPr>
        <w:t>/</w:t>
      </w:r>
      <w:r w:rsidR="00E96E52">
        <w:rPr>
          <w:rFonts w:ascii="Courier New" w:eastAsia="Times New Roman" w:hAnsi="Courier New" w:cs="Courier New"/>
          <w:sz w:val="16"/>
          <w:szCs w:val="24"/>
        </w:rPr>
        <w:t>RVfpga/</w:t>
      </w:r>
      <w:r w:rsidRPr="007062E1">
        <w:rPr>
          <w:rFonts w:ascii="Courier New" w:eastAsia="Times New Roman" w:hAnsi="Courier New" w:cs="Courier New"/>
          <w:sz w:val="16"/>
          <w:szCs w:val="24"/>
        </w:rPr>
        <w:t>src/OtherSources/pulp-platform.org__common_cells_1.20.0/include</w:t>
      </w:r>
    </w:p>
    <w:p w14:paraId="16A49AE7" w14:textId="46D536D7" w:rsidR="00CE533C" w:rsidRDefault="00CE533C" w:rsidP="00FE5CD4">
      <w:pPr>
        <w:rPr>
          <w:rFonts w:ascii="Times New Roman" w:eastAsia="Times New Roman" w:hAnsi="Times New Roman"/>
          <w:sz w:val="24"/>
          <w:szCs w:val="24"/>
        </w:rPr>
      </w:pPr>
    </w:p>
    <w:p w14:paraId="226AEF63" w14:textId="23B9E13E" w:rsidR="007062E1" w:rsidRDefault="007062E1" w:rsidP="007062E1">
      <w:pPr>
        <w:ind w:left="-1134"/>
        <w:rPr>
          <w:rFonts w:ascii="Times New Roman" w:eastAsia="Times New Roman" w:hAnsi="Times New Roman"/>
          <w:sz w:val="24"/>
          <w:szCs w:val="24"/>
        </w:rPr>
      </w:pPr>
      <w:r>
        <w:rPr>
          <w:noProof/>
          <w:lang w:val="es-ES" w:eastAsia="es-ES"/>
        </w:rPr>
        <w:lastRenderedPageBreak/>
        <w:drawing>
          <wp:inline distT="0" distB="0" distL="0" distR="0" wp14:anchorId="7EDD127A" wp14:editId="3C24BAB3">
            <wp:extent cx="7191375" cy="383949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202597" cy="3845481"/>
                    </a:xfrm>
                    <a:prstGeom prst="rect">
                      <a:avLst/>
                    </a:prstGeom>
                  </pic:spPr>
                </pic:pic>
              </a:graphicData>
            </a:graphic>
          </wp:inline>
        </w:drawing>
      </w:r>
    </w:p>
    <w:p w14:paraId="2D02BB4D" w14:textId="77777777" w:rsidR="007062E1" w:rsidRDefault="007062E1" w:rsidP="007062E1">
      <w:pPr>
        <w:ind w:left="-1134"/>
        <w:rPr>
          <w:rFonts w:ascii="Times New Roman" w:eastAsia="Times New Roman" w:hAnsi="Times New Roman"/>
          <w:sz w:val="24"/>
          <w:szCs w:val="24"/>
        </w:rPr>
      </w:pPr>
    </w:p>
    <w:p w14:paraId="59A1329C" w14:textId="23E1BC9B" w:rsidR="00CE533C" w:rsidRDefault="00CE533C" w:rsidP="00CE533C">
      <w:pPr>
        <w:pStyle w:val="Descripcin"/>
        <w:jc w:val="center"/>
      </w:pPr>
      <w:bookmarkStart w:id="19" w:name="_Ref64867964"/>
      <w:r>
        <w:t xml:space="preserve">Figure </w:t>
      </w:r>
      <w:r w:rsidR="005257B6">
        <w:fldChar w:fldCharType="begin"/>
      </w:r>
      <w:r w:rsidR="005257B6">
        <w:instrText xml:space="preserve"> SEQ Figure \* ARABIC </w:instrText>
      </w:r>
      <w:r w:rsidR="005257B6">
        <w:fldChar w:fldCharType="separate"/>
      </w:r>
      <w:r w:rsidR="004979D9">
        <w:rPr>
          <w:noProof/>
        </w:rPr>
        <w:t>12</w:t>
      </w:r>
      <w:r w:rsidR="005257B6">
        <w:rPr>
          <w:noProof/>
        </w:rPr>
        <w:fldChar w:fldCharType="end"/>
      </w:r>
      <w:bookmarkEnd w:id="19"/>
      <w:r>
        <w:t xml:space="preserve">. Include </w:t>
      </w:r>
      <w:r w:rsidR="00FF51F5">
        <w:t>folders for the Pulp Platform</w:t>
      </w:r>
    </w:p>
    <w:p w14:paraId="201536B7" w14:textId="77777777" w:rsidR="00CE533C" w:rsidRDefault="00CE533C" w:rsidP="00FE5CD4">
      <w:pPr>
        <w:rPr>
          <w:rFonts w:ascii="Times New Roman" w:eastAsia="Times New Roman" w:hAnsi="Times New Roman"/>
          <w:sz w:val="24"/>
          <w:szCs w:val="24"/>
        </w:rPr>
      </w:pPr>
    </w:p>
    <w:p w14:paraId="478B83C8" w14:textId="77777777" w:rsidR="00CE533C" w:rsidRPr="006E6278" w:rsidRDefault="00CE533C" w:rsidP="00FE5CD4">
      <w:pPr>
        <w:rPr>
          <w:rFonts w:ascii="Times New Roman" w:eastAsia="Times New Roman" w:hAnsi="Times New Roman"/>
          <w:sz w:val="24"/>
          <w:szCs w:val="24"/>
        </w:rPr>
      </w:pPr>
    </w:p>
    <w:p w14:paraId="4B2AA769" w14:textId="5DC50FAF" w:rsidR="00D323EE" w:rsidRPr="00D323EE" w:rsidRDefault="00DA3AB5" w:rsidP="00D323EE">
      <w:pPr>
        <w:textAlignment w:val="baseline"/>
        <w:rPr>
          <w:rFonts w:eastAsia="Times New Roman" w:cs="Arial"/>
          <w:b/>
          <w:color w:val="000000"/>
        </w:rPr>
      </w:pPr>
      <w:r>
        <w:rPr>
          <w:rFonts w:eastAsia="Times New Roman" w:cs="Arial"/>
          <w:b/>
          <w:color w:val="000000"/>
        </w:rPr>
        <w:t>Step 6</w:t>
      </w:r>
      <w:r w:rsidR="00D323EE" w:rsidRPr="00D323EE">
        <w:rPr>
          <w:rFonts w:eastAsia="Times New Roman" w:cs="Arial"/>
          <w:b/>
          <w:color w:val="000000"/>
        </w:rPr>
        <w:t xml:space="preserve">. </w:t>
      </w:r>
      <w:r w:rsidR="00D323EE">
        <w:rPr>
          <w:rFonts w:eastAsia="Times New Roman" w:cs="Arial"/>
          <w:b/>
          <w:color w:val="000000"/>
        </w:rPr>
        <w:t>Generate Bitstream</w:t>
      </w:r>
    </w:p>
    <w:p w14:paraId="39E2C727" w14:textId="52F6F88F" w:rsidR="006E6278" w:rsidRDefault="00D323EE" w:rsidP="006E6278">
      <w:pPr>
        <w:textAlignment w:val="baseline"/>
        <w:rPr>
          <w:rFonts w:eastAsia="Times New Roman" w:cs="Arial"/>
          <w:color w:val="000000"/>
          <w:lang w:val="en-US"/>
        </w:rPr>
      </w:pPr>
      <w:r w:rsidRPr="00D323EE">
        <w:rPr>
          <w:rFonts w:eastAsia="Times New Roman" w:cs="Arial"/>
        </w:rPr>
        <w:t xml:space="preserve">Now </w:t>
      </w:r>
      <w:r w:rsidR="00FE5CD4" w:rsidRPr="00D323EE">
        <w:rPr>
          <w:rFonts w:eastAsia="Times New Roman" w:cs="Arial"/>
          <w:color w:val="000000"/>
          <w:lang w:val="en-US"/>
        </w:rPr>
        <w:t xml:space="preserve">Click on </w:t>
      </w:r>
      <w:r w:rsidR="0053775B">
        <w:rPr>
          <w:rFonts w:eastAsia="Times New Roman" w:cs="Arial"/>
          <w:color w:val="000000"/>
          <w:lang w:val="en-US"/>
        </w:rPr>
        <w:t xml:space="preserve">Flow → Generate Bitstream as shown in </w:t>
      </w:r>
      <w:r w:rsidR="0053775B">
        <w:rPr>
          <w:rFonts w:eastAsia="Times New Roman" w:cs="Arial"/>
          <w:color w:val="000000"/>
          <w:lang w:val="en-US"/>
        </w:rPr>
        <w:fldChar w:fldCharType="begin"/>
      </w:r>
      <w:r w:rsidR="0053775B">
        <w:rPr>
          <w:rFonts w:eastAsia="Times New Roman" w:cs="Arial"/>
          <w:color w:val="000000"/>
          <w:lang w:val="en-US"/>
        </w:rPr>
        <w:instrText xml:space="preserve"> REF _Ref48433689 \h </w:instrText>
      </w:r>
      <w:r w:rsidR="0053775B">
        <w:rPr>
          <w:rFonts w:eastAsia="Times New Roman" w:cs="Arial"/>
          <w:color w:val="000000"/>
          <w:lang w:val="en-US"/>
        </w:rPr>
      </w:r>
      <w:r w:rsidR="0053775B">
        <w:rPr>
          <w:rFonts w:eastAsia="Times New Roman" w:cs="Arial"/>
          <w:color w:val="000000"/>
          <w:lang w:val="en-US"/>
        </w:rPr>
        <w:fldChar w:fldCharType="separate"/>
      </w:r>
      <w:r w:rsidR="004979D9">
        <w:t xml:space="preserve">Figure </w:t>
      </w:r>
      <w:r w:rsidR="004979D9">
        <w:rPr>
          <w:noProof/>
        </w:rPr>
        <w:t>13</w:t>
      </w:r>
      <w:r w:rsidR="0053775B">
        <w:rPr>
          <w:rFonts w:eastAsia="Times New Roman" w:cs="Arial"/>
          <w:color w:val="000000"/>
          <w:lang w:val="en-US"/>
        </w:rPr>
        <w:fldChar w:fldCharType="end"/>
      </w:r>
      <w:r w:rsidR="0053775B">
        <w:rPr>
          <w:rFonts w:eastAsia="Times New Roman" w:cs="Arial"/>
          <w:color w:val="000000"/>
          <w:lang w:val="en-US"/>
        </w:rPr>
        <w:t>.</w:t>
      </w:r>
      <w:r w:rsidR="00356E46">
        <w:rPr>
          <w:rFonts w:eastAsia="Times New Roman" w:cs="Arial"/>
          <w:color w:val="000000"/>
          <w:lang w:val="en-US"/>
        </w:rPr>
        <w:t xml:space="preserve"> </w:t>
      </w:r>
      <w:r w:rsidR="00C167A5">
        <w:rPr>
          <w:rFonts w:eastAsia="Times New Roman" w:cs="Arial"/>
          <w:color w:val="000000"/>
          <w:lang w:val="en-US"/>
        </w:rPr>
        <w:t xml:space="preserve">A window </w:t>
      </w:r>
      <w:r w:rsidR="00AE72D8">
        <w:rPr>
          <w:rFonts w:eastAsia="Times New Roman" w:cs="Arial"/>
          <w:color w:val="000000"/>
          <w:lang w:val="en-US"/>
        </w:rPr>
        <w:t xml:space="preserve">might </w:t>
      </w:r>
      <w:r w:rsidR="00C167A5">
        <w:rPr>
          <w:rFonts w:eastAsia="Times New Roman" w:cs="Arial"/>
          <w:color w:val="000000"/>
          <w:lang w:val="en-US"/>
        </w:rPr>
        <w:t xml:space="preserve">pop up that says there are no implementation results available and ask to launch synthesis and implementation (see </w:t>
      </w:r>
      <w:r w:rsidR="00C167A5">
        <w:rPr>
          <w:rFonts w:eastAsia="Times New Roman" w:cs="Arial"/>
          <w:color w:val="000000"/>
          <w:lang w:val="en-US"/>
        </w:rPr>
        <w:fldChar w:fldCharType="begin"/>
      </w:r>
      <w:r w:rsidR="00C167A5">
        <w:rPr>
          <w:rFonts w:eastAsia="Times New Roman" w:cs="Arial"/>
          <w:color w:val="000000"/>
          <w:lang w:val="en-US"/>
        </w:rPr>
        <w:instrText xml:space="preserve"> REF _Ref52283618 \h </w:instrText>
      </w:r>
      <w:r w:rsidR="00C167A5">
        <w:rPr>
          <w:rFonts w:eastAsia="Times New Roman" w:cs="Arial"/>
          <w:color w:val="000000"/>
          <w:lang w:val="en-US"/>
        </w:rPr>
      </w:r>
      <w:r w:rsidR="00C167A5">
        <w:rPr>
          <w:rFonts w:eastAsia="Times New Roman" w:cs="Arial"/>
          <w:color w:val="000000"/>
          <w:lang w:val="en-US"/>
        </w:rPr>
        <w:fldChar w:fldCharType="separate"/>
      </w:r>
      <w:r w:rsidR="004979D9">
        <w:t xml:space="preserve">Figure </w:t>
      </w:r>
      <w:r w:rsidR="004979D9">
        <w:rPr>
          <w:noProof/>
        </w:rPr>
        <w:t>14</w:t>
      </w:r>
      <w:r w:rsidR="00C167A5">
        <w:rPr>
          <w:rFonts w:eastAsia="Times New Roman" w:cs="Arial"/>
          <w:color w:val="000000"/>
          <w:lang w:val="en-US"/>
        </w:rPr>
        <w:fldChar w:fldCharType="end"/>
      </w:r>
      <w:r w:rsidR="00C167A5">
        <w:rPr>
          <w:rFonts w:eastAsia="Times New Roman" w:cs="Arial"/>
          <w:color w:val="000000"/>
          <w:lang w:val="en-US"/>
        </w:rPr>
        <w:t xml:space="preserve">). Click Yes. </w:t>
      </w:r>
      <w:r w:rsidR="00356E46">
        <w:rPr>
          <w:rFonts w:eastAsia="Times New Roman" w:cs="Arial"/>
          <w:color w:val="000000"/>
          <w:lang w:val="en-US"/>
        </w:rPr>
        <w:t>Then c</w:t>
      </w:r>
      <w:r w:rsidR="006E6278">
        <w:rPr>
          <w:rFonts w:eastAsia="Times New Roman" w:cs="Arial"/>
          <w:color w:val="000000"/>
          <w:lang w:val="en-US"/>
        </w:rPr>
        <w:t xml:space="preserve">lick OK </w:t>
      </w:r>
      <w:r w:rsidR="009555BE">
        <w:rPr>
          <w:rFonts w:eastAsia="Times New Roman" w:cs="Arial"/>
          <w:color w:val="000000"/>
          <w:lang w:val="en-US"/>
        </w:rPr>
        <w:t xml:space="preserve">in the Launch Runs window </w:t>
      </w:r>
      <w:r w:rsidR="006E6278">
        <w:rPr>
          <w:rFonts w:eastAsia="Times New Roman" w:cs="Arial"/>
          <w:color w:val="000000"/>
          <w:lang w:val="en-US"/>
        </w:rPr>
        <w:t>(see</w:t>
      </w:r>
      <w:r w:rsidR="009555BE">
        <w:rPr>
          <w:rFonts w:eastAsia="Times New Roman" w:cs="Arial"/>
          <w:color w:val="000000"/>
          <w:lang w:val="en-US"/>
        </w:rPr>
        <w:t xml:space="preserve"> </w:t>
      </w:r>
      <w:r w:rsidR="009555BE">
        <w:rPr>
          <w:rFonts w:eastAsia="Times New Roman" w:cs="Arial"/>
          <w:color w:val="000000"/>
          <w:lang w:val="en-US"/>
        </w:rPr>
        <w:fldChar w:fldCharType="begin"/>
      </w:r>
      <w:r w:rsidR="009555BE">
        <w:rPr>
          <w:rFonts w:eastAsia="Times New Roman" w:cs="Arial"/>
          <w:color w:val="000000"/>
          <w:lang w:val="en-US"/>
        </w:rPr>
        <w:instrText xml:space="preserve"> REF _Ref48433713 \h </w:instrText>
      </w:r>
      <w:r w:rsidR="009555BE">
        <w:rPr>
          <w:rFonts w:eastAsia="Times New Roman" w:cs="Arial"/>
          <w:color w:val="000000"/>
          <w:lang w:val="en-US"/>
        </w:rPr>
      </w:r>
      <w:r w:rsidR="009555BE">
        <w:rPr>
          <w:rFonts w:eastAsia="Times New Roman" w:cs="Arial"/>
          <w:color w:val="000000"/>
          <w:lang w:val="en-US"/>
        </w:rPr>
        <w:fldChar w:fldCharType="separate"/>
      </w:r>
      <w:r w:rsidR="004979D9">
        <w:t xml:space="preserve">Figure </w:t>
      </w:r>
      <w:r w:rsidR="004979D9">
        <w:rPr>
          <w:noProof/>
        </w:rPr>
        <w:t>15</w:t>
      </w:r>
      <w:r w:rsidR="009555BE">
        <w:rPr>
          <w:rFonts w:eastAsia="Times New Roman" w:cs="Arial"/>
          <w:color w:val="000000"/>
          <w:lang w:val="en-US"/>
        </w:rPr>
        <w:fldChar w:fldCharType="end"/>
      </w:r>
      <w:r w:rsidR="006E6278">
        <w:rPr>
          <w:rFonts w:eastAsia="Times New Roman" w:cs="Arial"/>
          <w:color w:val="000000"/>
          <w:lang w:val="en-US"/>
        </w:rPr>
        <w:t xml:space="preserve">). This step synthesizes </w:t>
      </w:r>
      <w:r w:rsidR="00356E46">
        <w:rPr>
          <w:rFonts w:eastAsia="Times New Roman" w:cs="Arial"/>
          <w:color w:val="000000"/>
          <w:lang w:val="en-US"/>
        </w:rPr>
        <w:t>RVfpga</w:t>
      </w:r>
      <w:r w:rsidR="001E1A1B">
        <w:rPr>
          <w:rFonts w:eastAsia="Times New Roman" w:cs="Arial"/>
          <w:color w:val="000000"/>
          <w:lang w:val="en-US"/>
        </w:rPr>
        <w:t>Nexys</w:t>
      </w:r>
      <w:r w:rsidR="00356E46">
        <w:rPr>
          <w:rFonts w:eastAsia="Times New Roman" w:cs="Arial"/>
          <w:color w:val="000000"/>
          <w:lang w:val="en-US"/>
        </w:rPr>
        <w:t xml:space="preserve"> (as defined by the Verilog</w:t>
      </w:r>
      <w:r w:rsidR="00AE72D8">
        <w:rPr>
          <w:rFonts w:eastAsia="Times New Roman" w:cs="Arial"/>
          <w:color w:val="000000"/>
          <w:lang w:val="en-US"/>
        </w:rPr>
        <w:t xml:space="preserve"> and </w:t>
      </w:r>
      <w:r w:rsidR="00356E46">
        <w:rPr>
          <w:rFonts w:eastAsia="Times New Roman" w:cs="Arial"/>
          <w:color w:val="000000"/>
          <w:lang w:val="en-US"/>
        </w:rPr>
        <w:t>SystemVerilog files in the project),</w:t>
      </w:r>
      <w:r w:rsidR="006E6278">
        <w:rPr>
          <w:rFonts w:eastAsia="Times New Roman" w:cs="Arial"/>
          <w:color w:val="000000"/>
          <w:lang w:val="en-US"/>
        </w:rPr>
        <w:t xml:space="preserve"> maps it </w:t>
      </w:r>
      <w:r w:rsidR="00356E46">
        <w:rPr>
          <w:rFonts w:eastAsia="Times New Roman" w:cs="Arial"/>
          <w:color w:val="000000"/>
          <w:lang w:val="en-US"/>
        </w:rPr>
        <w:t>onto</w:t>
      </w:r>
      <w:r w:rsidR="006E6278">
        <w:rPr>
          <w:rFonts w:eastAsia="Times New Roman" w:cs="Arial"/>
          <w:color w:val="000000"/>
          <w:lang w:val="en-US"/>
        </w:rPr>
        <w:t xml:space="preserve"> the FPGA, and creates the bitstream. This process typically takes 20-50 minutes, depending on the speed of your computer.</w:t>
      </w:r>
    </w:p>
    <w:p w14:paraId="4F12B539" w14:textId="1689A745" w:rsidR="006E6278" w:rsidRPr="0090759F" w:rsidRDefault="006E6278" w:rsidP="00D323EE">
      <w:pPr>
        <w:textAlignment w:val="baseline"/>
        <w:rPr>
          <w:rFonts w:eastAsia="Times New Roman" w:cs="Arial"/>
          <w:color w:val="000000"/>
          <w:lang w:val="en-US"/>
        </w:rPr>
      </w:pPr>
    </w:p>
    <w:p w14:paraId="22B93669" w14:textId="77777777" w:rsidR="00FE5CD4" w:rsidRPr="0090759F" w:rsidRDefault="00FE5CD4" w:rsidP="00FE5CD4">
      <w:pPr>
        <w:tabs>
          <w:tab w:val="left" w:pos="1600"/>
        </w:tabs>
        <w:rPr>
          <w:rFonts w:cs="Arial"/>
          <w:lang w:val="en-US"/>
        </w:rPr>
      </w:pPr>
    </w:p>
    <w:p w14:paraId="0A0ABE0B" w14:textId="77777777" w:rsidR="00F822E5" w:rsidRPr="00FE5CD4" w:rsidRDefault="00F822E5" w:rsidP="00121946">
      <w:pPr>
        <w:pStyle w:val="Descripcin"/>
        <w:jc w:val="center"/>
        <w:rPr>
          <w:lang w:val="en-US"/>
        </w:rPr>
      </w:pPr>
    </w:p>
    <w:p w14:paraId="7ECC9788" w14:textId="77777777" w:rsidR="008560D1" w:rsidRDefault="008560D1" w:rsidP="00121946">
      <w:pPr>
        <w:pStyle w:val="Descripcin"/>
        <w:jc w:val="center"/>
      </w:pPr>
    </w:p>
    <w:p w14:paraId="2896C105" w14:textId="2F2BFD87" w:rsidR="002C0A0F" w:rsidRDefault="002C0A0F" w:rsidP="00121946">
      <w:pPr>
        <w:pStyle w:val="Descripcin"/>
        <w:jc w:val="center"/>
      </w:pPr>
    </w:p>
    <w:p w14:paraId="1C804F94" w14:textId="77777777" w:rsidR="002C0A0F" w:rsidRDefault="002C0A0F" w:rsidP="00121946">
      <w:pPr>
        <w:pStyle w:val="Descripcin"/>
        <w:jc w:val="center"/>
      </w:pPr>
    </w:p>
    <w:p w14:paraId="2D80A040" w14:textId="4ECB8730" w:rsidR="002C0A0F" w:rsidRDefault="0053775B" w:rsidP="00121946">
      <w:pPr>
        <w:pStyle w:val="Descripcin"/>
        <w:jc w:val="center"/>
        <w:rPr>
          <w:rFonts w:cs="Arial"/>
        </w:rPr>
      </w:pPr>
      <w:r>
        <w:rPr>
          <w:noProof/>
          <w:lang w:val="es-ES" w:eastAsia="es-ES"/>
        </w:rPr>
        <w:lastRenderedPageBreak/>
        <w:drawing>
          <wp:inline distT="0" distB="0" distL="0" distR="0" wp14:anchorId="710E2D5A" wp14:editId="64C07599">
            <wp:extent cx="2781300" cy="3842413"/>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785785" cy="3848609"/>
                    </a:xfrm>
                    <a:prstGeom prst="rect">
                      <a:avLst/>
                    </a:prstGeom>
                  </pic:spPr>
                </pic:pic>
              </a:graphicData>
            </a:graphic>
          </wp:inline>
        </w:drawing>
      </w:r>
    </w:p>
    <w:p w14:paraId="14DD0EC2" w14:textId="49810267" w:rsidR="006E6278" w:rsidRDefault="006E6278" w:rsidP="006E6278">
      <w:pPr>
        <w:pStyle w:val="Descripcin"/>
        <w:jc w:val="center"/>
      </w:pPr>
      <w:bookmarkStart w:id="20" w:name="_Ref48433689"/>
      <w:r>
        <w:t xml:space="preserve">Figure </w:t>
      </w:r>
      <w:r w:rsidR="005257B6">
        <w:fldChar w:fldCharType="begin"/>
      </w:r>
      <w:r w:rsidR="005257B6">
        <w:instrText xml:space="preserve"> SEQ Figure \* ARABIC </w:instrText>
      </w:r>
      <w:r w:rsidR="005257B6">
        <w:fldChar w:fldCharType="separate"/>
      </w:r>
      <w:r w:rsidR="004979D9">
        <w:rPr>
          <w:noProof/>
        </w:rPr>
        <w:t>13</w:t>
      </w:r>
      <w:r w:rsidR="005257B6">
        <w:rPr>
          <w:noProof/>
        </w:rPr>
        <w:fldChar w:fldCharType="end"/>
      </w:r>
      <w:bookmarkEnd w:id="20"/>
      <w:r>
        <w:t xml:space="preserve">. </w:t>
      </w:r>
      <w:r w:rsidR="0053775B">
        <w:t>Generate Bitstream</w:t>
      </w:r>
    </w:p>
    <w:p w14:paraId="79310EAE" w14:textId="1C07201B" w:rsidR="002C0A0F" w:rsidRDefault="002C0A0F" w:rsidP="00121946">
      <w:pPr>
        <w:pStyle w:val="Descripcin"/>
        <w:jc w:val="center"/>
        <w:rPr>
          <w:rFonts w:cs="Arial"/>
        </w:rPr>
      </w:pPr>
    </w:p>
    <w:p w14:paraId="58675BD6" w14:textId="77777777" w:rsidR="00447D09" w:rsidRDefault="00447D09" w:rsidP="00121946">
      <w:pPr>
        <w:pStyle w:val="Descripcin"/>
        <w:jc w:val="center"/>
        <w:rPr>
          <w:rFonts w:cs="Arial"/>
        </w:rPr>
      </w:pPr>
    </w:p>
    <w:p w14:paraId="6A0D2870" w14:textId="66338E7A" w:rsidR="002C0A0F" w:rsidRDefault="00C167A5" w:rsidP="00121946">
      <w:pPr>
        <w:pStyle w:val="Descripcin"/>
        <w:jc w:val="center"/>
        <w:rPr>
          <w:rFonts w:cs="Arial"/>
        </w:rPr>
      </w:pPr>
      <w:r>
        <w:rPr>
          <w:noProof/>
          <w:lang w:val="es-ES" w:eastAsia="es-ES"/>
        </w:rPr>
        <w:drawing>
          <wp:inline distT="0" distB="0" distL="0" distR="0" wp14:anchorId="6836A4D8" wp14:editId="0EC56BC1">
            <wp:extent cx="4139046" cy="1617373"/>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81934" cy="1634132"/>
                    </a:xfrm>
                    <a:prstGeom prst="rect">
                      <a:avLst/>
                    </a:prstGeom>
                  </pic:spPr>
                </pic:pic>
              </a:graphicData>
            </a:graphic>
          </wp:inline>
        </w:drawing>
      </w:r>
    </w:p>
    <w:p w14:paraId="3EB773FA" w14:textId="5DC25AC3" w:rsidR="00C167A5" w:rsidRDefault="00C167A5" w:rsidP="00C167A5">
      <w:pPr>
        <w:pStyle w:val="Descripcin"/>
        <w:jc w:val="center"/>
      </w:pPr>
      <w:bookmarkStart w:id="21" w:name="_Ref52283618"/>
      <w:r>
        <w:t xml:space="preserve">Figure </w:t>
      </w:r>
      <w:r w:rsidR="005257B6">
        <w:fldChar w:fldCharType="begin"/>
      </w:r>
      <w:r w:rsidR="005257B6">
        <w:instrText xml:space="preserve"> SEQ Figure \* ARABIC </w:instrText>
      </w:r>
      <w:r w:rsidR="005257B6">
        <w:fldChar w:fldCharType="separate"/>
      </w:r>
      <w:r w:rsidR="004979D9">
        <w:rPr>
          <w:noProof/>
        </w:rPr>
        <w:t>14</w:t>
      </w:r>
      <w:r w:rsidR="005257B6">
        <w:rPr>
          <w:noProof/>
        </w:rPr>
        <w:fldChar w:fldCharType="end"/>
      </w:r>
      <w:bookmarkEnd w:id="21"/>
      <w:r>
        <w:t xml:space="preserve">. </w:t>
      </w:r>
      <w:r w:rsidR="00CF5E9F">
        <w:t>L</w:t>
      </w:r>
      <w:r>
        <w:t>aunch synthesis and implementation window</w:t>
      </w:r>
    </w:p>
    <w:p w14:paraId="171DDB6C" w14:textId="77777777" w:rsidR="00C167A5" w:rsidRDefault="00C167A5" w:rsidP="00121946">
      <w:pPr>
        <w:pStyle w:val="Descripcin"/>
        <w:jc w:val="center"/>
        <w:rPr>
          <w:rFonts w:cs="Arial"/>
        </w:rPr>
      </w:pPr>
    </w:p>
    <w:p w14:paraId="15D53ADD" w14:textId="30DAA726" w:rsidR="002C0A0F" w:rsidRDefault="00C167A5" w:rsidP="00121946">
      <w:pPr>
        <w:pStyle w:val="Descripcin"/>
        <w:jc w:val="center"/>
        <w:rPr>
          <w:rFonts w:cs="Arial"/>
        </w:rPr>
      </w:pPr>
      <w:r>
        <w:rPr>
          <w:noProof/>
          <w:lang w:val="es-ES" w:eastAsia="es-ES"/>
        </w:rPr>
        <w:lastRenderedPageBreak/>
        <w:drawing>
          <wp:inline distT="0" distB="0" distL="0" distR="0" wp14:anchorId="4F4B30CC" wp14:editId="0028FEF6">
            <wp:extent cx="3394710" cy="2525164"/>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330" r="1352" b="1803"/>
                    <a:stretch/>
                  </pic:blipFill>
                  <pic:spPr bwMode="auto">
                    <a:xfrm>
                      <a:off x="0" y="0"/>
                      <a:ext cx="3415653" cy="2540742"/>
                    </a:xfrm>
                    <a:prstGeom prst="rect">
                      <a:avLst/>
                    </a:prstGeom>
                    <a:ln>
                      <a:noFill/>
                    </a:ln>
                    <a:extLst>
                      <a:ext uri="{53640926-AAD7-44D8-BBD7-CCE9431645EC}">
                        <a14:shadowObscured xmlns:a14="http://schemas.microsoft.com/office/drawing/2010/main"/>
                      </a:ext>
                    </a:extLst>
                  </pic:spPr>
                </pic:pic>
              </a:graphicData>
            </a:graphic>
          </wp:inline>
        </w:drawing>
      </w:r>
    </w:p>
    <w:p w14:paraId="15C330E4" w14:textId="77777777" w:rsidR="009060F4" w:rsidRDefault="009060F4" w:rsidP="006E6278">
      <w:pPr>
        <w:pStyle w:val="Descripcin"/>
        <w:jc w:val="center"/>
      </w:pPr>
      <w:bookmarkStart w:id="22" w:name="_Ref48433713"/>
    </w:p>
    <w:p w14:paraId="7F8BEEAF" w14:textId="33E5E65C" w:rsidR="006E6278" w:rsidRDefault="006E6278" w:rsidP="006E6278">
      <w:pPr>
        <w:pStyle w:val="Descripcin"/>
        <w:jc w:val="center"/>
      </w:pPr>
      <w:r>
        <w:t xml:space="preserve">Figure </w:t>
      </w:r>
      <w:r w:rsidR="005257B6">
        <w:fldChar w:fldCharType="begin"/>
      </w:r>
      <w:r w:rsidR="005257B6">
        <w:instrText xml:space="preserve"> SEQ Figure \* ARABIC </w:instrText>
      </w:r>
      <w:r w:rsidR="005257B6">
        <w:fldChar w:fldCharType="separate"/>
      </w:r>
      <w:r w:rsidR="004979D9">
        <w:rPr>
          <w:noProof/>
        </w:rPr>
        <w:t>15</w:t>
      </w:r>
      <w:r w:rsidR="005257B6">
        <w:rPr>
          <w:noProof/>
        </w:rPr>
        <w:fldChar w:fldCharType="end"/>
      </w:r>
      <w:bookmarkEnd w:id="22"/>
      <w:r>
        <w:t>. Launch Runs</w:t>
      </w:r>
    </w:p>
    <w:p w14:paraId="1BE20E0C" w14:textId="77777777" w:rsidR="002C0A0F" w:rsidRDefault="002C0A0F" w:rsidP="006E6278">
      <w:pPr>
        <w:pStyle w:val="Descripcin"/>
        <w:rPr>
          <w:rFonts w:cs="Arial"/>
        </w:rPr>
      </w:pPr>
    </w:p>
    <w:p w14:paraId="45CE443A" w14:textId="4B9C3B7F" w:rsidR="0053775B" w:rsidRDefault="0053775B" w:rsidP="006E6278">
      <w:pPr>
        <w:pStyle w:val="Descripcin"/>
        <w:rPr>
          <w:rFonts w:cs="Arial"/>
          <w:b w:val="0"/>
        </w:rPr>
      </w:pPr>
      <w:r w:rsidRPr="0053775B">
        <w:rPr>
          <w:rFonts w:cs="Arial"/>
          <w:b w:val="0"/>
        </w:rPr>
        <w:t xml:space="preserve">After the </w:t>
      </w:r>
      <w:r>
        <w:rPr>
          <w:rFonts w:cs="Arial"/>
          <w:b w:val="0"/>
        </w:rPr>
        <w:t xml:space="preserve">bitstream has been generated, a window will pop up as </w:t>
      </w:r>
      <w:r w:rsidRPr="0053775B">
        <w:rPr>
          <w:rFonts w:cs="Arial"/>
          <w:b w:val="0"/>
        </w:rPr>
        <w:t xml:space="preserve">shown in </w:t>
      </w:r>
      <w:r w:rsidRPr="0053775B">
        <w:rPr>
          <w:rFonts w:cs="Arial"/>
          <w:b w:val="0"/>
        </w:rPr>
        <w:fldChar w:fldCharType="begin"/>
      </w:r>
      <w:r w:rsidRPr="0053775B">
        <w:rPr>
          <w:rFonts w:cs="Arial"/>
          <w:b w:val="0"/>
        </w:rPr>
        <w:instrText xml:space="preserve"> REF _Ref48453336 \h  \* MERGEFORMAT </w:instrText>
      </w:r>
      <w:r w:rsidRPr="0053775B">
        <w:rPr>
          <w:rFonts w:cs="Arial"/>
          <w:b w:val="0"/>
        </w:rPr>
      </w:r>
      <w:r w:rsidRPr="0053775B">
        <w:rPr>
          <w:rFonts w:cs="Arial"/>
          <w:b w:val="0"/>
        </w:rPr>
        <w:fldChar w:fldCharType="separate"/>
      </w:r>
      <w:r w:rsidR="004979D9" w:rsidRPr="004979D9">
        <w:rPr>
          <w:b w:val="0"/>
        </w:rPr>
        <w:t xml:space="preserve">Figure </w:t>
      </w:r>
      <w:r w:rsidR="004979D9" w:rsidRPr="004979D9">
        <w:rPr>
          <w:b w:val="0"/>
          <w:noProof/>
        </w:rPr>
        <w:t>16</w:t>
      </w:r>
      <w:r w:rsidRPr="0053775B">
        <w:rPr>
          <w:rFonts w:cs="Arial"/>
          <w:b w:val="0"/>
        </w:rPr>
        <w:fldChar w:fldCharType="end"/>
      </w:r>
      <w:r w:rsidRPr="0053775B">
        <w:rPr>
          <w:rFonts w:cs="Arial"/>
          <w:b w:val="0"/>
        </w:rPr>
        <w:t>.</w:t>
      </w:r>
      <w:r>
        <w:rPr>
          <w:rFonts w:cs="Arial"/>
          <w:b w:val="0"/>
        </w:rPr>
        <w:t xml:space="preserve"> </w:t>
      </w:r>
      <w:r w:rsidR="003B4200">
        <w:rPr>
          <w:rFonts w:cs="Arial"/>
          <w:b w:val="0"/>
        </w:rPr>
        <w:t xml:space="preserve">Click on the </w:t>
      </w:r>
      <w:r w:rsidR="00512DE0">
        <w:rPr>
          <w:noProof/>
          <w:lang w:val="es-ES" w:eastAsia="es-ES"/>
        </w:rPr>
        <w:drawing>
          <wp:inline distT="0" distB="0" distL="0" distR="0" wp14:anchorId="2DC3AB15" wp14:editId="46871B19">
            <wp:extent cx="171450" cy="1714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1450" cy="171450"/>
                    </a:xfrm>
                    <a:prstGeom prst="rect">
                      <a:avLst/>
                    </a:prstGeom>
                  </pic:spPr>
                </pic:pic>
              </a:graphicData>
            </a:graphic>
          </wp:inline>
        </w:drawing>
      </w:r>
      <w:r w:rsidR="00512DE0">
        <w:rPr>
          <w:rFonts w:cs="Arial"/>
          <w:b w:val="0"/>
        </w:rPr>
        <w:t xml:space="preserve"> </w:t>
      </w:r>
      <w:r w:rsidR="003B4200">
        <w:rPr>
          <w:rFonts w:cs="Arial"/>
          <w:b w:val="0"/>
        </w:rPr>
        <w:t>button in the top-right corner to close the window.</w:t>
      </w:r>
    </w:p>
    <w:p w14:paraId="02E2C18B" w14:textId="77777777" w:rsidR="0053775B" w:rsidRDefault="0053775B" w:rsidP="006E6278">
      <w:pPr>
        <w:pStyle w:val="Descripcin"/>
        <w:rPr>
          <w:rFonts w:cs="Arial"/>
          <w:b w:val="0"/>
        </w:rPr>
      </w:pPr>
    </w:p>
    <w:p w14:paraId="50279E9B" w14:textId="0A463CA4" w:rsidR="0053775B" w:rsidRDefault="0053775B" w:rsidP="0053775B">
      <w:pPr>
        <w:pStyle w:val="Descripcin"/>
        <w:jc w:val="center"/>
        <w:rPr>
          <w:rFonts w:cs="Arial"/>
          <w:b w:val="0"/>
        </w:rPr>
      </w:pPr>
      <w:r>
        <w:rPr>
          <w:noProof/>
          <w:lang w:val="es-ES" w:eastAsia="es-ES"/>
        </w:rPr>
        <w:drawing>
          <wp:inline distT="0" distB="0" distL="0" distR="0" wp14:anchorId="04EBD0C4" wp14:editId="6E6ECB34">
            <wp:extent cx="2316892" cy="2099312"/>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321293" cy="2103300"/>
                    </a:xfrm>
                    <a:prstGeom prst="rect">
                      <a:avLst/>
                    </a:prstGeom>
                  </pic:spPr>
                </pic:pic>
              </a:graphicData>
            </a:graphic>
          </wp:inline>
        </w:drawing>
      </w:r>
    </w:p>
    <w:p w14:paraId="4391051E" w14:textId="77777777" w:rsidR="009060F4" w:rsidRDefault="009060F4" w:rsidP="0053775B">
      <w:pPr>
        <w:pStyle w:val="Descripcin"/>
        <w:jc w:val="center"/>
        <w:rPr>
          <w:rFonts w:cs="Arial"/>
          <w:b w:val="0"/>
        </w:rPr>
      </w:pPr>
    </w:p>
    <w:p w14:paraId="7EAD8769" w14:textId="22993D05" w:rsidR="0053775B" w:rsidRDefault="0053775B" w:rsidP="0053775B">
      <w:pPr>
        <w:pStyle w:val="Descripcin"/>
        <w:jc w:val="center"/>
      </w:pPr>
      <w:bookmarkStart w:id="23" w:name="_Ref48453336"/>
      <w:r>
        <w:t xml:space="preserve">Figure </w:t>
      </w:r>
      <w:r w:rsidR="005257B6">
        <w:fldChar w:fldCharType="begin"/>
      </w:r>
      <w:r w:rsidR="005257B6">
        <w:instrText xml:space="preserve"> SEQ Figure \* ARABIC </w:instrText>
      </w:r>
      <w:r w:rsidR="005257B6">
        <w:fldChar w:fldCharType="separate"/>
      </w:r>
      <w:r w:rsidR="004979D9">
        <w:rPr>
          <w:noProof/>
        </w:rPr>
        <w:t>16</w:t>
      </w:r>
      <w:r w:rsidR="005257B6">
        <w:rPr>
          <w:noProof/>
        </w:rPr>
        <w:fldChar w:fldCharType="end"/>
      </w:r>
      <w:bookmarkEnd w:id="23"/>
      <w:r>
        <w:t>. Bitstream Generation Completed</w:t>
      </w:r>
    </w:p>
    <w:p w14:paraId="74F90793" w14:textId="0034844D" w:rsidR="00CF5E9F" w:rsidRDefault="00CF5E9F" w:rsidP="0053775B">
      <w:pPr>
        <w:pStyle w:val="Descripcin"/>
        <w:jc w:val="center"/>
      </w:pPr>
    </w:p>
    <w:p w14:paraId="79C42D19" w14:textId="77777777" w:rsidR="009060F4" w:rsidRDefault="009060F4" w:rsidP="0053775B">
      <w:pPr>
        <w:pStyle w:val="Descripcin"/>
        <w:jc w:val="center"/>
      </w:pPr>
    </w:p>
    <w:p w14:paraId="153A0ED1" w14:textId="6FA7564A" w:rsidR="00CF5E9F" w:rsidRDefault="00CF5E9F" w:rsidP="00CF5E9F">
      <w:pPr>
        <w:pStyle w:val="Descripcin"/>
        <w:rPr>
          <w:b w:val="0"/>
          <w:bCs/>
        </w:rPr>
      </w:pPr>
      <w:bookmarkStart w:id="24" w:name="_Hlk54541893"/>
      <w:r>
        <w:rPr>
          <w:b w:val="0"/>
          <w:bCs/>
        </w:rPr>
        <w:t>Now that you have built the RVfpga</w:t>
      </w:r>
      <w:r w:rsidR="001E1A1B">
        <w:rPr>
          <w:b w:val="0"/>
          <w:bCs/>
        </w:rPr>
        <w:t>Nexys</w:t>
      </w:r>
      <w:r>
        <w:rPr>
          <w:b w:val="0"/>
          <w:bCs/>
        </w:rPr>
        <w:t xml:space="preserve"> system yourself, you will be able to rebuild RVfpga</w:t>
      </w:r>
      <w:r w:rsidR="001E1A1B">
        <w:rPr>
          <w:b w:val="0"/>
          <w:bCs/>
        </w:rPr>
        <w:t>Nexys</w:t>
      </w:r>
      <w:r>
        <w:rPr>
          <w:b w:val="0"/>
          <w:bCs/>
        </w:rPr>
        <w:t xml:space="preserve"> after you make modifications to it in Labs 6-10. </w:t>
      </w:r>
      <w:r w:rsidR="00DB34EE">
        <w:rPr>
          <w:b w:val="0"/>
          <w:bCs/>
        </w:rPr>
        <w:t>You can now also use</w:t>
      </w:r>
      <w:r>
        <w:rPr>
          <w:b w:val="0"/>
          <w:bCs/>
        </w:rPr>
        <w:t xml:space="preserve"> RVfpga</w:t>
      </w:r>
      <w:r w:rsidR="001E1A1B">
        <w:rPr>
          <w:b w:val="0"/>
          <w:bCs/>
        </w:rPr>
        <w:t>Nexys</w:t>
      </w:r>
      <w:r>
        <w:rPr>
          <w:b w:val="0"/>
          <w:bCs/>
        </w:rPr>
        <w:t xml:space="preserve"> system you just built to download and run programs on it using PlatformIO</w:t>
      </w:r>
      <w:r w:rsidR="00DB34EE">
        <w:rPr>
          <w:b w:val="0"/>
          <w:bCs/>
        </w:rPr>
        <w:t xml:space="preserve"> – instead of the one used in the past four labs and in the Ge</w:t>
      </w:r>
      <w:r w:rsidR="00E51685">
        <w:rPr>
          <w:b w:val="0"/>
          <w:bCs/>
        </w:rPr>
        <w:t>t</w:t>
      </w:r>
      <w:r w:rsidR="00DB34EE">
        <w:rPr>
          <w:b w:val="0"/>
          <w:bCs/>
        </w:rPr>
        <w:t xml:space="preserve">ting Started Guide (at </w:t>
      </w:r>
      <w:r w:rsidR="00DB34EE" w:rsidRPr="00E51685">
        <w:rPr>
          <w:rFonts w:ascii="Courier New" w:hAnsi="Courier New" w:cs="Courier New"/>
          <w:b w:val="0"/>
          <w:bCs/>
          <w:sz w:val="20"/>
          <w:szCs w:val="20"/>
        </w:rPr>
        <w:t>[RVfpgaPath]/RVfpga/src/rvfpganexys.bit</w:t>
      </w:r>
      <w:r w:rsidR="00DB34EE">
        <w:rPr>
          <w:b w:val="0"/>
          <w:bCs/>
        </w:rPr>
        <w:t>).</w:t>
      </w:r>
    </w:p>
    <w:p w14:paraId="09979349" w14:textId="0FF065AB" w:rsidR="009060F4" w:rsidRDefault="009060F4" w:rsidP="009060F4"/>
    <w:p w14:paraId="1478FE9B" w14:textId="77777777" w:rsidR="009060F4" w:rsidRDefault="009060F4" w:rsidP="009060F4"/>
    <w:p w14:paraId="58DBD67A" w14:textId="098B29CD" w:rsidR="009060F4" w:rsidRDefault="009060F4" w:rsidP="009060F4">
      <w:pPr>
        <w:pBdr>
          <w:top w:val="single" w:sz="4" w:space="1" w:color="auto"/>
          <w:left w:val="single" w:sz="4" w:space="4" w:color="auto"/>
          <w:bottom w:val="single" w:sz="4" w:space="1" w:color="auto"/>
          <w:right w:val="single" w:sz="4" w:space="4" w:color="auto"/>
        </w:pBdr>
        <w:rPr>
          <w:rFonts w:cs="Arial"/>
        </w:rPr>
      </w:pPr>
      <w:r w:rsidRPr="006E6BCD">
        <w:rPr>
          <w:rFonts w:cs="Arial"/>
          <w:b/>
        </w:rPr>
        <w:t xml:space="preserve">IMPORTANT: </w:t>
      </w:r>
      <w:r>
        <w:rPr>
          <w:rFonts w:cs="Arial"/>
        </w:rPr>
        <w:t>You can find the bitstream just generated by Vivado in folder:</w:t>
      </w:r>
    </w:p>
    <w:p w14:paraId="16FB4BD3" w14:textId="77777777" w:rsidR="009060F4" w:rsidRDefault="009060F4" w:rsidP="009060F4">
      <w:pPr>
        <w:pBdr>
          <w:top w:val="single" w:sz="4" w:space="1" w:color="auto"/>
          <w:left w:val="single" w:sz="4" w:space="4" w:color="auto"/>
          <w:bottom w:val="single" w:sz="4" w:space="1" w:color="auto"/>
          <w:right w:val="single" w:sz="4" w:space="4" w:color="auto"/>
        </w:pBdr>
        <w:rPr>
          <w:rFonts w:ascii="Courier New" w:hAnsi="Courier New" w:cs="Courier New"/>
          <w:bCs/>
          <w:sz w:val="24"/>
          <w:szCs w:val="20"/>
        </w:rPr>
      </w:pPr>
    </w:p>
    <w:p w14:paraId="16FA16D6" w14:textId="19E23AED" w:rsidR="009060F4" w:rsidRPr="009060F4" w:rsidRDefault="009060F4" w:rsidP="009060F4">
      <w:pPr>
        <w:pBdr>
          <w:top w:val="single" w:sz="4" w:space="1" w:color="auto"/>
          <w:left w:val="single" w:sz="4" w:space="4" w:color="auto"/>
          <w:bottom w:val="single" w:sz="4" w:space="1" w:color="auto"/>
          <w:right w:val="single" w:sz="4" w:space="4" w:color="auto"/>
        </w:pBdr>
        <w:rPr>
          <w:rFonts w:cs="Arial"/>
          <w:sz w:val="28"/>
        </w:rPr>
      </w:pPr>
      <w:r w:rsidRPr="009060F4">
        <w:rPr>
          <w:rFonts w:ascii="Courier New" w:hAnsi="Courier New" w:cs="Courier New"/>
          <w:bCs/>
          <w:sz w:val="24"/>
          <w:szCs w:val="20"/>
        </w:rPr>
        <w:t>[RVfpgaPath]/RVfpga/Labs/Lab05/project_1/project_1.runs/impl_1</w:t>
      </w:r>
    </w:p>
    <w:p w14:paraId="134AD5E1" w14:textId="67D71E28" w:rsidR="009060F4" w:rsidRDefault="009060F4" w:rsidP="009060F4"/>
    <w:p w14:paraId="42ACDF30" w14:textId="77777777" w:rsidR="009060F4" w:rsidRPr="009769E4" w:rsidRDefault="009060F4" w:rsidP="009060F4"/>
    <w:p w14:paraId="5820D127" w14:textId="78C1BE07" w:rsidR="00CF5E9F" w:rsidRDefault="00CF5E9F" w:rsidP="00CF5E9F">
      <w:pPr>
        <w:tabs>
          <w:tab w:val="left" w:pos="1600"/>
        </w:tabs>
        <w:rPr>
          <w:rFonts w:cs="Arial"/>
        </w:rPr>
      </w:pPr>
      <w:r>
        <w:rPr>
          <w:rFonts w:cs="Arial"/>
        </w:rPr>
        <w:t xml:space="preserve">It is recommended that you use PlatformIO </w:t>
      </w:r>
      <w:r w:rsidR="00DB34EE">
        <w:rPr>
          <w:rFonts w:cs="Arial"/>
        </w:rPr>
        <w:t xml:space="preserve">(instead of Vivado) </w:t>
      </w:r>
      <w:r>
        <w:rPr>
          <w:rFonts w:cs="Arial"/>
        </w:rPr>
        <w:t>to download RVfpga</w:t>
      </w:r>
      <w:r w:rsidR="001E1A1B">
        <w:rPr>
          <w:rFonts w:cs="Arial"/>
        </w:rPr>
        <w:t>Nexys</w:t>
      </w:r>
      <w:r>
        <w:rPr>
          <w:rFonts w:cs="Arial"/>
        </w:rPr>
        <w:t xml:space="preserve"> onto the Nexys A7 board</w:t>
      </w:r>
      <w:r w:rsidR="00DB34EE">
        <w:rPr>
          <w:rFonts w:cs="Arial"/>
        </w:rPr>
        <w:t>, as described in Labs 1-4 and in the</w:t>
      </w:r>
      <w:r w:rsidR="00512DE0">
        <w:rPr>
          <w:rFonts w:cs="Arial"/>
        </w:rPr>
        <w:t xml:space="preserve"> </w:t>
      </w:r>
      <w:r w:rsidR="00CF6B32">
        <w:rPr>
          <w:rFonts w:cs="Arial"/>
        </w:rPr>
        <w:t xml:space="preserve">RVfpga Getting Started Guide </w:t>
      </w:r>
      <w:r w:rsidR="00CF6B32">
        <w:rPr>
          <w:rFonts w:cs="Arial"/>
        </w:rPr>
        <w:lastRenderedPageBreak/>
        <w:t xml:space="preserve">(GSG) </w:t>
      </w:r>
      <w:r>
        <w:rPr>
          <w:rFonts w:cs="Arial"/>
        </w:rPr>
        <w:t xml:space="preserve">in detail. As also described in </w:t>
      </w:r>
      <w:r w:rsidR="00512DE0">
        <w:rPr>
          <w:rFonts w:cs="Arial"/>
        </w:rPr>
        <w:t xml:space="preserve">the GSG </w:t>
      </w:r>
      <w:r w:rsidR="00DB34EE">
        <w:rPr>
          <w:rFonts w:cs="Arial"/>
        </w:rPr>
        <w:t>and Labs 1-4</w:t>
      </w:r>
      <w:r>
        <w:rPr>
          <w:rFonts w:cs="Arial"/>
        </w:rPr>
        <w:t>, after downloading the RVfpga</w:t>
      </w:r>
      <w:r w:rsidR="001E1A1B">
        <w:rPr>
          <w:rFonts w:cs="Arial"/>
        </w:rPr>
        <w:t>Nexys</w:t>
      </w:r>
      <w:r>
        <w:rPr>
          <w:rFonts w:cs="Arial"/>
        </w:rPr>
        <w:t xml:space="preserve"> system onto the FPGA on the Nexys A7 board, you will use PlatformIO to download and run/debug programs on RVfpga</w:t>
      </w:r>
      <w:r w:rsidR="001E1A1B">
        <w:rPr>
          <w:rFonts w:cs="Arial"/>
        </w:rPr>
        <w:t>Nexys</w:t>
      </w:r>
      <w:r>
        <w:rPr>
          <w:rFonts w:cs="Arial"/>
        </w:rPr>
        <w:t xml:space="preserve">. </w:t>
      </w:r>
    </w:p>
    <w:p w14:paraId="3F8B2540" w14:textId="77777777" w:rsidR="00CF5E9F" w:rsidRDefault="00CF5E9F" w:rsidP="00CF5E9F">
      <w:pPr>
        <w:pStyle w:val="Descripcin"/>
        <w:rPr>
          <w:b w:val="0"/>
          <w:bCs/>
        </w:rPr>
      </w:pPr>
    </w:p>
    <w:p w14:paraId="1F7CBBC3" w14:textId="3BA3F96C" w:rsidR="0090759F" w:rsidRPr="0090759F" w:rsidRDefault="00CF5E9F" w:rsidP="00121946">
      <w:pPr>
        <w:tabs>
          <w:tab w:val="left" w:pos="1600"/>
        </w:tabs>
        <w:rPr>
          <w:rFonts w:cs="Arial"/>
          <w:lang w:val="en-US"/>
        </w:rPr>
      </w:pPr>
      <w:r>
        <w:rPr>
          <w:rFonts w:cs="Arial"/>
        </w:rPr>
        <w:t>You can also use Verilator, an HDL simulator, to simulate programs running on RVfpga</w:t>
      </w:r>
      <w:r w:rsidR="001E1A1B">
        <w:rPr>
          <w:rFonts w:cs="Arial"/>
        </w:rPr>
        <w:t>Sim</w:t>
      </w:r>
      <w:r>
        <w:rPr>
          <w:rFonts w:cs="Arial"/>
        </w:rPr>
        <w:t xml:space="preserve">, as described in </w:t>
      </w:r>
      <w:r w:rsidR="00CF6B32">
        <w:rPr>
          <w:rFonts w:cs="Arial"/>
        </w:rPr>
        <w:t xml:space="preserve">Section </w:t>
      </w:r>
      <w:r w:rsidR="000A61F0">
        <w:rPr>
          <w:rFonts w:cs="Arial"/>
        </w:rPr>
        <w:t>7</w:t>
      </w:r>
      <w:r w:rsidR="00CF6B32">
        <w:rPr>
          <w:rFonts w:cs="Arial"/>
        </w:rPr>
        <w:t xml:space="preserve"> of </w:t>
      </w:r>
      <w:r>
        <w:rPr>
          <w:rFonts w:cs="Arial"/>
        </w:rPr>
        <w:t xml:space="preserve">the RVfpga Getting Started Guide. These RTL-level simulations allow you to view low-level hardware signals as the software program runs. We will rely on Verilator heavily in Labs 6-10 as you extend </w:t>
      </w:r>
      <w:r w:rsidR="001E1A1B">
        <w:rPr>
          <w:rFonts w:cs="Arial"/>
        </w:rPr>
        <w:t xml:space="preserve">the </w:t>
      </w:r>
      <w:r>
        <w:rPr>
          <w:rFonts w:cs="Arial"/>
        </w:rPr>
        <w:t xml:space="preserve">RVfpga </w:t>
      </w:r>
      <w:r w:rsidR="00F42BBE">
        <w:rPr>
          <w:rFonts w:cs="Arial"/>
        </w:rPr>
        <w:t>S</w:t>
      </w:r>
      <w:r w:rsidR="001E1A1B">
        <w:rPr>
          <w:rFonts w:cs="Arial"/>
        </w:rPr>
        <w:t xml:space="preserve">ystem </w:t>
      </w:r>
      <w:r>
        <w:rPr>
          <w:rFonts w:cs="Arial"/>
        </w:rPr>
        <w:t>and test and debug your changes.</w:t>
      </w:r>
      <w:bookmarkEnd w:id="24"/>
    </w:p>
    <w:sectPr w:rsidR="0090759F" w:rsidRPr="0090759F" w:rsidSect="00121946">
      <w:headerReference w:type="default" r:id="rId30"/>
      <w:footerReference w:type="default" r:id="rId31"/>
      <w:headerReference w:type="first" r:id="rId32"/>
      <w:footerReference w:type="first" r:id="rId33"/>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65A216" w14:textId="77777777" w:rsidR="00916969" w:rsidRDefault="00916969">
      <w:r>
        <w:separator/>
      </w:r>
    </w:p>
  </w:endnote>
  <w:endnote w:type="continuationSeparator" w:id="0">
    <w:p w14:paraId="374F4241" w14:textId="77777777" w:rsidR="00916969" w:rsidRDefault="009169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AB6A7" w14:textId="09F165E2" w:rsidR="00B7755B" w:rsidRDefault="00B7755B" w:rsidP="00B7755B">
    <w:pPr>
      <w:pStyle w:val="Piedepgina"/>
      <w:rPr>
        <w:sz w:val="12"/>
      </w:rPr>
    </w:pPr>
    <w:r>
      <w:rPr>
        <w:sz w:val="12"/>
      </w:rPr>
      <w:t xml:space="preserve">Imagination University Programme – RVfpga Lab </w:t>
    </w:r>
    <w:r w:rsidR="00106062">
      <w:rPr>
        <w:sz w:val="12"/>
      </w:rPr>
      <w:t>5</w:t>
    </w:r>
    <w:r>
      <w:rPr>
        <w:sz w:val="12"/>
      </w:rPr>
      <w:t>: Creating a Vivado Project</w:t>
    </w:r>
  </w:p>
  <w:p w14:paraId="564DE2DB" w14:textId="2682FD19" w:rsidR="00B7755B" w:rsidRDefault="005257B6" w:rsidP="00B7755B">
    <w:pPr>
      <w:pStyle w:val="Piedepgina"/>
    </w:pPr>
    <w:r>
      <w:rPr>
        <w:sz w:val="12"/>
      </w:rPr>
      <w:t>Version</w:t>
    </w:r>
    <w:r>
      <w:rPr>
        <w:sz w:val="12"/>
        <w:lang w:eastAsia="zh-CN"/>
      </w:rPr>
      <w:t xml:space="preserve"> 2.2</w:t>
    </w:r>
    <w:r>
      <w:rPr>
        <w:sz w:val="12"/>
      </w:rPr>
      <w:t xml:space="preserve"> – 9th May 2022</w:t>
    </w:r>
  </w:p>
  <w:p w14:paraId="6ABE0452" w14:textId="0D272341" w:rsidR="006E6BCD" w:rsidRDefault="006E6BCD">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5257B6">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62882F97" w:rsidR="006E6BCD" w:rsidRDefault="006E6BCD" w:rsidP="00656E1E">
    <w:pPr>
      <w:pStyle w:val="Piedepgina"/>
      <w:rPr>
        <w:sz w:val="12"/>
      </w:rPr>
    </w:pPr>
    <w:r>
      <w:rPr>
        <w:sz w:val="12"/>
      </w:rPr>
      <w:t xml:space="preserve">Imagination University Programme – </w:t>
    </w:r>
    <w:r w:rsidR="00EB0514">
      <w:rPr>
        <w:sz w:val="12"/>
      </w:rPr>
      <w:t>RVfpga</w:t>
    </w:r>
    <w:r w:rsidR="00B7755B">
      <w:rPr>
        <w:sz w:val="12"/>
      </w:rPr>
      <w:t xml:space="preserve"> Lab </w:t>
    </w:r>
    <w:r w:rsidR="00106062">
      <w:rPr>
        <w:sz w:val="12"/>
      </w:rPr>
      <w:t>5</w:t>
    </w:r>
    <w:r w:rsidR="00B7755B">
      <w:rPr>
        <w:sz w:val="12"/>
      </w:rPr>
      <w:t>: Creating a Vivado Project</w:t>
    </w:r>
  </w:p>
  <w:p w14:paraId="1A55C3BF" w14:textId="64501DC4" w:rsidR="006E6BCD" w:rsidRDefault="005257B6" w:rsidP="00656E1E">
    <w:pPr>
      <w:pStyle w:val="Piedepgina"/>
    </w:pPr>
    <w:r>
      <w:rPr>
        <w:sz w:val="12"/>
      </w:rPr>
      <w:t>Version</w:t>
    </w:r>
    <w:r>
      <w:rPr>
        <w:sz w:val="12"/>
        <w:lang w:eastAsia="zh-CN"/>
      </w:rPr>
      <w:t xml:space="preserve"> 2.2</w:t>
    </w:r>
    <w:r>
      <w:rPr>
        <w:sz w:val="12"/>
      </w:rPr>
      <w:t xml:space="preserve"> – 9th May 2022</w:t>
    </w:r>
  </w:p>
  <w:p w14:paraId="4959CAED" w14:textId="67433D1F" w:rsidR="006E6BCD" w:rsidRDefault="006E6BCD"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2C963E" w14:textId="77777777" w:rsidR="00916969" w:rsidRDefault="00916969">
      <w:r>
        <w:separator/>
      </w:r>
    </w:p>
  </w:footnote>
  <w:footnote w:type="continuationSeparator" w:id="0">
    <w:p w14:paraId="2C292558" w14:textId="77777777" w:rsidR="00916969" w:rsidRDefault="00916969">
      <w:r>
        <w:continuationSeparator/>
      </w:r>
    </w:p>
  </w:footnote>
  <w:footnote w:id="1">
    <w:p w14:paraId="3C3F2B8B" w14:textId="334000B2" w:rsidR="00627047" w:rsidRDefault="00627047">
      <w:pPr>
        <w:pStyle w:val="Textonotapie"/>
      </w:pPr>
      <w:r>
        <w:rPr>
          <w:rStyle w:val="Refdenotaalpie"/>
        </w:rPr>
        <w:footnoteRef/>
      </w:r>
      <w:r>
        <w:t xml:space="preserve"> In these materials we use Vivado 2019.2. Although most things should also work in more recent Vivado distributions, we highly recommend the use of this version.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6E6BCD" w:rsidRDefault="006E6BCD">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6E6BCD" w14:paraId="474B66FC" w14:textId="77777777">
      <w:tc>
        <w:tcPr>
          <w:tcW w:w="3009" w:type="dxa"/>
          <w:shd w:val="clear" w:color="auto" w:fill="auto"/>
        </w:tcPr>
        <w:p w14:paraId="44C5B454" w14:textId="77777777" w:rsidR="006E6BCD" w:rsidRDefault="006E6BCD">
          <w:pPr>
            <w:pStyle w:val="Encabezado"/>
            <w:ind w:left="-115"/>
          </w:pPr>
        </w:p>
      </w:tc>
      <w:tc>
        <w:tcPr>
          <w:tcW w:w="3009" w:type="dxa"/>
          <w:shd w:val="clear" w:color="auto" w:fill="auto"/>
        </w:tcPr>
        <w:p w14:paraId="6FA3E24A" w14:textId="77777777" w:rsidR="006E6BCD" w:rsidRDefault="006E6BCD">
          <w:pPr>
            <w:pStyle w:val="Encabezado"/>
            <w:jc w:val="center"/>
          </w:pPr>
        </w:p>
      </w:tc>
      <w:tc>
        <w:tcPr>
          <w:tcW w:w="3010" w:type="dxa"/>
          <w:shd w:val="clear" w:color="auto" w:fill="auto"/>
        </w:tcPr>
        <w:p w14:paraId="7D2D20AC" w14:textId="77777777" w:rsidR="006E6BCD" w:rsidRDefault="006E6BCD">
          <w:pPr>
            <w:pStyle w:val="Encabezado"/>
            <w:ind w:right="-115"/>
            <w:jc w:val="right"/>
          </w:pPr>
        </w:p>
      </w:tc>
    </w:tr>
  </w:tbl>
  <w:p w14:paraId="32BABF2B" w14:textId="77777777" w:rsidR="006E6BCD" w:rsidRDefault="006E6BC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num>
  <w:num w:numId="3">
    <w:abstractNumId w:val="6"/>
  </w:num>
  <w:num w:numId="4">
    <w:abstractNumId w:val="11"/>
    <w:lvlOverride w:ilvl="0">
      <w:lvl w:ilvl="0">
        <w:numFmt w:val="decimal"/>
        <w:lvlText w:val="%1."/>
        <w:lvlJc w:val="left"/>
      </w:lvl>
    </w:lvlOverride>
  </w:num>
  <w:num w:numId="5">
    <w:abstractNumId w:val="15"/>
    <w:lvlOverride w:ilvl="0">
      <w:lvl w:ilvl="0">
        <w:numFmt w:val="decimal"/>
        <w:lvlText w:val="%1."/>
        <w:lvlJc w:val="left"/>
      </w:lvl>
    </w:lvlOverride>
  </w:num>
  <w:num w:numId="6">
    <w:abstractNumId w:val="2"/>
    <w:lvlOverride w:ilvl="0">
      <w:lvl w:ilvl="0">
        <w:numFmt w:val="decimal"/>
        <w:lvlText w:val="%1."/>
        <w:lvlJc w:val="left"/>
      </w:lvl>
    </w:lvlOverride>
  </w:num>
  <w:num w:numId="7">
    <w:abstractNumId w:val="9"/>
    <w:lvlOverride w:ilvl="0">
      <w:lvl w:ilvl="0">
        <w:numFmt w:val="decimal"/>
        <w:lvlText w:val="%1."/>
        <w:lvlJc w:val="left"/>
      </w:lvl>
    </w:lvlOverride>
  </w:num>
  <w:num w:numId="8">
    <w:abstractNumId w:val="1"/>
    <w:lvlOverride w:ilvl="0">
      <w:lvl w:ilvl="0">
        <w:numFmt w:val="decimal"/>
        <w:lvlText w:val="%1."/>
        <w:lvlJc w:val="left"/>
      </w:lvl>
    </w:lvlOverride>
  </w:num>
  <w:num w:numId="9">
    <w:abstractNumId w:val="5"/>
    <w:lvlOverride w:ilvl="0">
      <w:lvl w:ilvl="0">
        <w:numFmt w:val="decimal"/>
        <w:lvlText w:val="%1."/>
        <w:lvlJc w:val="left"/>
      </w:lvl>
    </w:lvlOverride>
  </w:num>
  <w:num w:numId="10">
    <w:abstractNumId w:val="17"/>
    <w:lvlOverride w:ilvl="0">
      <w:lvl w:ilvl="0">
        <w:numFmt w:val="decimal"/>
        <w:lvlText w:val="%1."/>
        <w:lvlJc w:val="left"/>
      </w:lvl>
    </w:lvlOverride>
  </w:num>
  <w:num w:numId="11">
    <w:abstractNumId w:val="13"/>
    <w:lvlOverride w:ilvl="0">
      <w:lvl w:ilvl="0">
        <w:numFmt w:val="decimal"/>
        <w:lvlText w:val="%1."/>
        <w:lvlJc w:val="left"/>
      </w:lvl>
    </w:lvlOverride>
  </w:num>
  <w:num w:numId="12">
    <w:abstractNumId w:val="7"/>
    <w:lvlOverride w:ilvl="0">
      <w:lvl w:ilvl="0">
        <w:numFmt w:val="decimal"/>
        <w:lvlText w:val="%1."/>
        <w:lvlJc w:val="left"/>
      </w:lvl>
    </w:lvlOverride>
  </w:num>
  <w:num w:numId="13">
    <w:abstractNumId w:val="14"/>
  </w:num>
  <w:num w:numId="14">
    <w:abstractNumId w:val="3"/>
  </w:num>
  <w:num w:numId="15">
    <w:abstractNumId w:val="0"/>
  </w:num>
  <w:num w:numId="16">
    <w:abstractNumId w:val="8"/>
  </w:num>
  <w:num w:numId="17">
    <w:abstractNumId w:val="10"/>
  </w:num>
  <w:num w:numId="18">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defaultTabStop w:val="720"/>
  <w:hyphenationZone w:val="425"/>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3A5F"/>
    <w:rsid w:val="000056D5"/>
    <w:rsid w:val="00005F31"/>
    <w:rsid w:val="000133EB"/>
    <w:rsid w:val="00013DD5"/>
    <w:rsid w:val="00015A70"/>
    <w:rsid w:val="00017C4C"/>
    <w:rsid w:val="00017D6B"/>
    <w:rsid w:val="000219FB"/>
    <w:rsid w:val="00021F21"/>
    <w:rsid w:val="00023476"/>
    <w:rsid w:val="00025241"/>
    <w:rsid w:val="00031843"/>
    <w:rsid w:val="000344D0"/>
    <w:rsid w:val="00036C91"/>
    <w:rsid w:val="00037465"/>
    <w:rsid w:val="00043AE4"/>
    <w:rsid w:val="00052F4B"/>
    <w:rsid w:val="00053C2C"/>
    <w:rsid w:val="0005463B"/>
    <w:rsid w:val="0005620C"/>
    <w:rsid w:val="000615B4"/>
    <w:rsid w:val="0007005B"/>
    <w:rsid w:val="000719C7"/>
    <w:rsid w:val="0007302F"/>
    <w:rsid w:val="00075470"/>
    <w:rsid w:val="00077E80"/>
    <w:rsid w:val="00082B42"/>
    <w:rsid w:val="00082CCB"/>
    <w:rsid w:val="000857ED"/>
    <w:rsid w:val="00086B51"/>
    <w:rsid w:val="00087B38"/>
    <w:rsid w:val="00090100"/>
    <w:rsid w:val="00090E1B"/>
    <w:rsid w:val="00091422"/>
    <w:rsid w:val="00091444"/>
    <w:rsid w:val="00093412"/>
    <w:rsid w:val="00093A96"/>
    <w:rsid w:val="00095445"/>
    <w:rsid w:val="000977D3"/>
    <w:rsid w:val="000A01FD"/>
    <w:rsid w:val="000A17F1"/>
    <w:rsid w:val="000A61F0"/>
    <w:rsid w:val="000A6263"/>
    <w:rsid w:val="000A6D4A"/>
    <w:rsid w:val="000A7042"/>
    <w:rsid w:val="000B07EA"/>
    <w:rsid w:val="000B656D"/>
    <w:rsid w:val="000C3AB2"/>
    <w:rsid w:val="000C4D85"/>
    <w:rsid w:val="000C5D3E"/>
    <w:rsid w:val="000D1D09"/>
    <w:rsid w:val="000D1FEE"/>
    <w:rsid w:val="000D3534"/>
    <w:rsid w:val="000D6541"/>
    <w:rsid w:val="000D666D"/>
    <w:rsid w:val="000E2DDA"/>
    <w:rsid w:val="000E579B"/>
    <w:rsid w:val="000E651E"/>
    <w:rsid w:val="000E6B67"/>
    <w:rsid w:val="000E72F5"/>
    <w:rsid w:val="000F2AF8"/>
    <w:rsid w:val="000F5E3D"/>
    <w:rsid w:val="000F693F"/>
    <w:rsid w:val="000F6FC9"/>
    <w:rsid w:val="000F7D4B"/>
    <w:rsid w:val="00101145"/>
    <w:rsid w:val="00102B36"/>
    <w:rsid w:val="00106062"/>
    <w:rsid w:val="00110463"/>
    <w:rsid w:val="00113715"/>
    <w:rsid w:val="00113AC1"/>
    <w:rsid w:val="00113E92"/>
    <w:rsid w:val="00115334"/>
    <w:rsid w:val="0012056A"/>
    <w:rsid w:val="0012177E"/>
    <w:rsid w:val="00121946"/>
    <w:rsid w:val="00121D5A"/>
    <w:rsid w:val="001233A3"/>
    <w:rsid w:val="001266BF"/>
    <w:rsid w:val="001275C9"/>
    <w:rsid w:val="00130166"/>
    <w:rsid w:val="00136618"/>
    <w:rsid w:val="001367FC"/>
    <w:rsid w:val="0014782B"/>
    <w:rsid w:val="00161E15"/>
    <w:rsid w:val="001626C2"/>
    <w:rsid w:val="00163FF5"/>
    <w:rsid w:val="001664B9"/>
    <w:rsid w:val="001734F7"/>
    <w:rsid w:val="00173582"/>
    <w:rsid w:val="001739D9"/>
    <w:rsid w:val="00174AE8"/>
    <w:rsid w:val="00176880"/>
    <w:rsid w:val="00180888"/>
    <w:rsid w:val="0018131A"/>
    <w:rsid w:val="00181E65"/>
    <w:rsid w:val="00184B01"/>
    <w:rsid w:val="001853EB"/>
    <w:rsid w:val="00185EB1"/>
    <w:rsid w:val="001867CD"/>
    <w:rsid w:val="00187A74"/>
    <w:rsid w:val="00190322"/>
    <w:rsid w:val="00195B67"/>
    <w:rsid w:val="001A00E0"/>
    <w:rsid w:val="001A01B7"/>
    <w:rsid w:val="001A1C3B"/>
    <w:rsid w:val="001A7DDF"/>
    <w:rsid w:val="001B1658"/>
    <w:rsid w:val="001B3C36"/>
    <w:rsid w:val="001B4304"/>
    <w:rsid w:val="001C1C74"/>
    <w:rsid w:val="001C1D46"/>
    <w:rsid w:val="001C2682"/>
    <w:rsid w:val="001C37E1"/>
    <w:rsid w:val="001C6355"/>
    <w:rsid w:val="001C7266"/>
    <w:rsid w:val="001C730B"/>
    <w:rsid w:val="001D3066"/>
    <w:rsid w:val="001D3131"/>
    <w:rsid w:val="001D499F"/>
    <w:rsid w:val="001D4CB7"/>
    <w:rsid w:val="001D6E6F"/>
    <w:rsid w:val="001E1A1B"/>
    <w:rsid w:val="001E2D10"/>
    <w:rsid w:val="001E2DA8"/>
    <w:rsid w:val="001E5797"/>
    <w:rsid w:val="001F02AC"/>
    <w:rsid w:val="001F203E"/>
    <w:rsid w:val="001F484B"/>
    <w:rsid w:val="001F7518"/>
    <w:rsid w:val="00200092"/>
    <w:rsid w:val="0020053F"/>
    <w:rsid w:val="00200791"/>
    <w:rsid w:val="00200CA0"/>
    <w:rsid w:val="0020106F"/>
    <w:rsid w:val="00201388"/>
    <w:rsid w:val="0020353C"/>
    <w:rsid w:val="002040FA"/>
    <w:rsid w:val="00212479"/>
    <w:rsid w:val="002130D7"/>
    <w:rsid w:val="00213FE4"/>
    <w:rsid w:val="00217537"/>
    <w:rsid w:val="00220FDF"/>
    <w:rsid w:val="002218A6"/>
    <w:rsid w:val="0022423F"/>
    <w:rsid w:val="00225B20"/>
    <w:rsid w:val="00227CE9"/>
    <w:rsid w:val="00227E67"/>
    <w:rsid w:val="002306DA"/>
    <w:rsid w:val="00232911"/>
    <w:rsid w:val="00234958"/>
    <w:rsid w:val="002439B7"/>
    <w:rsid w:val="002456EF"/>
    <w:rsid w:val="00245C12"/>
    <w:rsid w:val="0024659D"/>
    <w:rsid w:val="00253D1D"/>
    <w:rsid w:val="0025444D"/>
    <w:rsid w:val="00262D95"/>
    <w:rsid w:val="00264C64"/>
    <w:rsid w:val="00266752"/>
    <w:rsid w:val="002711B0"/>
    <w:rsid w:val="00272456"/>
    <w:rsid w:val="00272EA4"/>
    <w:rsid w:val="00273264"/>
    <w:rsid w:val="00273703"/>
    <w:rsid w:val="00273EAC"/>
    <w:rsid w:val="00276AE5"/>
    <w:rsid w:val="002878BE"/>
    <w:rsid w:val="002907F9"/>
    <w:rsid w:val="00292C62"/>
    <w:rsid w:val="00293C76"/>
    <w:rsid w:val="00293D96"/>
    <w:rsid w:val="00294D71"/>
    <w:rsid w:val="00295D5B"/>
    <w:rsid w:val="002A1BCF"/>
    <w:rsid w:val="002A28E2"/>
    <w:rsid w:val="002B21D0"/>
    <w:rsid w:val="002B43EB"/>
    <w:rsid w:val="002C0A0F"/>
    <w:rsid w:val="002C1357"/>
    <w:rsid w:val="002C16A9"/>
    <w:rsid w:val="002C2C9C"/>
    <w:rsid w:val="002D5165"/>
    <w:rsid w:val="002D6E82"/>
    <w:rsid w:val="002E3C6F"/>
    <w:rsid w:val="002E40EA"/>
    <w:rsid w:val="002F0DC6"/>
    <w:rsid w:val="002F1FB4"/>
    <w:rsid w:val="002F219D"/>
    <w:rsid w:val="002F3136"/>
    <w:rsid w:val="00302093"/>
    <w:rsid w:val="00305023"/>
    <w:rsid w:val="00305EA0"/>
    <w:rsid w:val="003067CC"/>
    <w:rsid w:val="00310D50"/>
    <w:rsid w:val="00311823"/>
    <w:rsid w:val="00313A37"/>
    <w:rsid w:val="00316300"/>
    <w:rsid w:val="00317415"/>
    <w:rsid w:val="00321298"/>
    <w:rsid w:val="003245D7"/>
    <w:rsid w:val="00324723"/>
    <w:rsid w:val="003253A8"/>
    <w:rsid w:val="00327153"/>
    <w:rsid w:val="00330211"/>
    <w:rsid w:val="003306D0"/>
    <w:rsid w:val="00333684"/>
    <w:rsid w:val="00333DED"/>
    <w:rsid w:val="0033589C"/>
    <w:rsid w:val="00335CA3"/>
    <w:rsid w:val="0033725A"/>
    <w:rsid w:val="003411B2"/>
    <w:rsid w:val="00351E07"/>
    <w:rsid w:val="00352148"/>
    <w:rsid w:val="00353B89"/>
    <w:rsid w:val="003543F2"/>
    <w:rsid w:val="00355C68"/>
    <w:rsid w:val="00356E46"/>
    <w:rsid w:val="00357646"/>
    <w:rsid w:val="00357C66"/>
    <w:rsid w:val="00366CB6"/>
    <w:rsid w:val="00371782"/>
    <w:rsid w:val="00374874"/>
    <w:rsid w:val="00383000"/>
    <w:rsid w:val="00384622"/>
    <w:rsid w:val="003850EE"/>
    <w:rsid w:val="0038521F"/>
    <w:rsid w:val="00386690"/>
    <w:rsid w:val="00391861"/>
    <w:rsid w:val="00393C76"/>
    <w:rsid w:val="003A1634"/>
    <w:rsid w:val="003A18B4"/>
    <w:rsid w:val="003A1DBC"/>
    <w:rsid w:val="003A2CA4"/>
    <w:rsid w:val="003A3DE7"/>
    <w:rsid w:val="003A7F7E"/>
    <w:rsid w:val="003B0CA3"/>
    <w:rsid w:val="003B39F3"/>
    <w:rsid w:val="003B4200"/>
    <w:rsid w:val="003C32A7"/>
    <w:rsid w:val="003C5FB2"/>
    <w:rsid w:val="003D0A85"/>
    <w:rsid w:val="003D4FC9"/>
    <w:rsid w:val="003D6DCD"/>
    <w:rsid w:val="003E08CD"/>
    <w:rsid w:val="003E1231"/>
    <w:rsid w:val="003E306C"/>
    <w:rsid w:val="003E3245"/>
    <w:rsid w:val="003E3A94"/>
    <w:rsid w:val="003E4AB7"/>
    <w:rsid w:val="003E6C9C"/>
    <w:rsid w:val="003E75D8"/>
    <w:rsid w:val="003F15F7"/>
    <w:rsid w:val="003F5BE6"/>
    <w:rsid w:val="003F6047"/>
    <w:rsid w:val="00401078"/>
    <w:rsid w:val="0040174B"/>
    <w:rsid w:val="00401AA1"/>
    <w:rsid w:val="0040230A"/>
    <w:rsid w:val="00402F88"/>
    <w:rsid w:val="00404222"/>
    <w:rsid w:val="00405855"/>
    <w:rsid w:val="00410302"/>
    <w:rsid w:val="00410D0F"/>
    <w:rsid w:val="004124F8"/>
    <w:rsid w:val="00412A1D"/>
    <w:rsid w:val="0041324D"/>
    <w:rsid w:val="00415C49"/>
    <w:rsid w:val="00416246"/>
    <w:rsid w:val="00416807"/>
    <w:rsid w:val="0042111C"/>
    <w:rsid w:val="004233DD"/>
    <w:rsid w:val="004248D6"/>
    <w:rsid w:val="00425546"/>
    <w:rsid w:val="00425A7C"/>
    <w:rsid w:val="004270BE"/>
    <w:rsid w:val="00427A9C"/>
    <w:rsid w:val="0043074A"/>
    <w:rsid w:val="00431CD7"/>
    <w:rsid w:val="004343B3"/>
    <w:rsid w:val="00440ECE"/>
    <w:rsid w:val="0044393D"/>
    <w:rsid w:val="004455B9"/>
    <w:rsid w:val="004457CE"/>
    <w:rsid w:val="00446C8A"/>
    <w:rsid w:val="00447D09"/>
    <w:rsid w:val="00451AE4"/>
    <w:rsid w:val="00451CF1"/>
    <w:rsid w:val="00453C59"/>
    <w:rsid w:val="004543AB"/>
    <w:rsid w:val="004549ED"/>
    <w:rsid w:val="00455D68"/>
    <w:rsid w:val="004579A7"/>
    <w:rsid w:val="0046227F"/>
    <w:rsid w:val="00464743"/>
    <w:rsid w:val="00471C33"/>
    <w:rsid w:val="00475798"/>
    <w:rsid w:val="00485094"/>
    <w:rsid w:val="0049017C"/>
    <w:rsid w:val="00490FDF"/>
    <w:rsid w:val="00493237"/>
    <w:rsid w:val="004979BE"/>
    <w:rsid w:val="004979D9"/>
    <w:rsid w:val="004A1159"/>
    <w:rsid w:val="004A36B5"/>
    <w:rsid w:val="004A61C8"/>
    <w:rsid w:val="004A61D9"/>
    <w:rsid w:val="004B1649"/>
    <w:rsid w:val="004B1EF0"/>
    <w:rsid w:val="004C1168"/>
    <w:rsid w:val="004C2AFF"/>
    <w:rsid w:val="004C482D"/>
    <w:rsid w:val="004D13DE"/>
    <w:rsid w:val="004E6858"/>
    <w:rsid w:val="004E6DA3"/>
    <w:rsid w:val="004F4B69"/>
    <w:rsid w:val="004F6457"/>
    <w:rsid w:val="004F6806"/>
    <w:rsid w:val="00501335"/>
    <w:rsid w:val="0050337E"/>
    <w:rsid w:val="00505E4E"/>
    <w:rsid w:val="005062A0"/>
    <w:rsid w:val="00506720"/>
    <w:rsid w:val="005069C2"/>
    <w:rsid w:val="00512DE0"/>
    <w:rsid w:val="00514BCD"/>
    <w:rsid w:val="005257B6"/>
    <w:rsid w:val="0052707B"/>
    <w:rsid w:val="00527726"/>
    <w:rsid w:val="00531866"/>
    <w:rsid w:val="005342A6"/>
    <w:rsid w:val="005361DC"/>
    <w:rsid w:val="0053775B"/>
    <w:rsid w:val="00540C62"/>
    <w:rsid w:val="00540CA3"/>
    <w:rsid w:val="00540F07"/>
    <w:rsid w:val="005420C6"/>
    <w:rsid w:val="00544ACC"/>
    <w:rsid w:val="00546E0D"/>
    <w:rsid w:val="005516A8"/>
    <w:rsid w:val="00551964"/>
    <w:rsid w:val="00551B08"/>
    <w:rsid w:val="0056032C"/>
    <w:rsid w:val="00560445"/>
    <w:rsid w:val="00573062"/>
    <w:rsid w:val="005736D7"/>
    <w:rsid w:val="00580D2F"/>
    <w:rsid w:val="00580FA3"/>
    <w:rsid w:val="005819C6"/>
    <w:rsid w:val="0058583E"/>
    <w:rsid w:val="00586BA5"/>
    <w:rsid w:val="005927C8"/>
    <w:rsid w:val="005931D2"/>
    <w:rsid w:val="00594F4C"/>
    <w:rsid w:val="00595F8D"/>
    <w:rsid w:val="005A187F"/>
    <w:rsid w:val="005A25A6"/>
    <w:rsid w:val="005A47BA"/>
    <w:rsid w:val="005A641F"/>
    <w:rsid w:val="005A6E5E"/>
    <w:rsid w:val="005B5F6F"/>
    <w:rsid w:val="005B7420"/>
    <w:rsid w:val="005B7BB2"/>
    <w:rsid w:val="005C1992"/>
    <w:rsid w:val="005C23E3"/>
    <w:rsid w:val="005C3A74"/>
    <w:rsid w:val="005C7571"/>
    <w:rsid w:val="005D43EB"/>
    <w:rsid w:val="005D611D"/>
    <w:rsid w:val="005D64F5"/>
    <w:rsid w:val="005E222E"/>
    <w:rsid w:val="005E23D5"/>
    <w:rsid w:val="005E3249"/>
    <w:rsid w:val="005E36C1"/>
    <w:rsid w:val="005E6CEF"/>
    <w:rsid w:val="005F30FD"/>
    <w:rsid w:val="005F7B32"/>
    <w:rsid w:val="005F7EF9"/>
    <w:rsid w:val="00600472"/>
    <w:rsid w:val="006012FD"/>
    <w:rsid w:val="006046EA"/>
    <w:rsid w:val="00604A25"/>
    <w:rsid w:val="0060518F"/>
    <w:rsid w:val="00606052"/>
    <w:rsid w:val="00611FAE"/>
    <w:rsid w:val="00614088"/>
    <w:rsid w:val="00614FF4"/>
    <w:rsid w:val="0061623B"/>
    <w:rsid w:val="006162E2"/>
    <w:rsid w:val="006171CC"/>
    <w:rsid w:val="006203A7"/>
    <w:rsid w:val="0062294E"/>
    <w:rsid w:val="00627047"/>
    <w:rsid w:val="00627BBC"/>
    <w:rsid w:val="0064260E"/>
    <w:rsid w:val="00642DEA"/>
    <w:rsid w:val="00643B21"/>
    <w:rsid w:val="006458A2"/>
    <w:rsid w:val="00645BAC"/>
    <w:rsid w:val="00646AE8"/>
    <w:rsid w:val="00647E9D"/>
    <w:rsid w:val="006518F9"/>
    <w:rsid w:val="00652B59"/>
    <w:rsid w:val="00653163"/>
    <w:rsid w:val="006545E2"/>
    <w:rsid w:val="0065621A"/>
    <w:rsid w:val="00656E1E"/>
    <w:rsid w:val="00660548"/>
    <w:rsid w:val="0066211B"/>
    <w:rsid w:val="006630BB"/>
    <w:rsid w:val="006643B7"/>
    <w:rsid w:val="00667E5D"/>
    <w:rsid w:val="00672525"/>
    <w:rsid w:val="00675B64"/>
    <w:rsid w:val="00677909"/>
    <w:rsid w:val="00681B76"/>
    <w:rsid w:val="00681EF7"/>
    <w:rsid w:val="00683416"/>
    <w:rsid w:val="006849BC"/>
    <w:rsid w:val="0068512A"/>
    <w:rsid w:val="0069421C"/>
    <w:rsid w:val="006942A3"/>
    <w:rsid w:val="006A1948"/>
    <w:rsid w:val="006A596D"/>
    <w:rsid w:val="006B0DE5"/>
    <w:rsid w:val="006B35ED"/>
    <w:rsid w:val="006B54FA"/>
    <w:rsid w:val="006B5604"/>
    <w:rsid w:val="006B5740"/>
    <w:rsid w:val="006B6068"/>
    <w:rsid w:val="006C224F"/>
    <w:rsid w:val="006D5C05"/>
    <w:rsid w:val="006D60DA"/>
    <w:rsid w:val="006E3493"/>
    <w:rsid w:val="006E48A1"/>
    <w:rsid w:val="006E4BAF"/>
    <w:rsid w:val="006E5E59"/>
    <w:rsid w:val="006E6278"/>
    <w:rsid w:val="006E6BCD"/>
    <w:rsid w:val="006F40DD"/>
    <w:rsid w:val="006F4208"/>
    <w:rsid w:val="006F4BE0"/>
    <w:rsid w:val="006F5234"/>
    <w:rsid w:val="006F57DB"/>
    <w:rsid w:val="00701A72"/>
    <w:rsid w:val="00704307"/>
    <w:rsid w:val="00705815"/>
    <w:rsid w:val="007062E1"/>
    <w:rsid w:val="00707104"/>
    <w:rsid w:val="00715FCC"/>
    <w:rsid w:val="00716019"/>
    <w:rsid w:val="00721E15"/>
    <w:rsid w:val="0072600B"/>
    <w:rsid w:val="0072706F"/>
    <w:rsid w:val="00727D5D"/>
    <w:rsid w:val="00737191"/>
    <w:rsid w:val="00737649"/>
    <w:rsid w:val="0074067D"/>
    <w:rsid w:val="007424B8"/>
    <w:rsid w:val="007462F1"/>
    <w:rsid w:val="00746AB8"/>
    <w:rsid w:val="007502A6"/>
    <w:rsid w:val="007505E5"/>
    <w:rsid w:val="00752CA9"/>
    <w:rsid w:val="0075410E"/>
    <w:rsid w:val="0076042B"/>
    <w:rsid w:val="007635FC"/>
    <w:rsid w:val="00770239"/>
    <w:rsid w:val="00771081"/>
    <w:rsid w:val="00771EE5"/>
    <w:rsid w:val="00771FD8"/>
    <w:rsid w:val="00773153"/>
    <w:rsid w:val="0077398B"/>
    <w:rsid w:val="0077412D"/>
    <w:rsid w:val="007742BB"/>
    <w:rsid w:val="007801A4"/>
    <w:rsid w:val="007801C5"/>
    <w:rsid w:val="00780341"/>
    <w:rsid w:val="007826BB"/>
    <w:rsid w:val="007850B1"/>
    <w:rsid w:val="0078582C"/>
    <w:rsid w:val="0078797F"/>
    <w:rsid w:val="00790098"/>
    <w:rsid w:val="00792C62"/>
    <w:rsid w:val="0079471A"/>
    <w:rsid w:val="00794BC5"/>
    <w:rsid w:val="00794D23"/>
    <w:rsid w:val="0079518D"/>
    <w:rsid w:val="007A168F"/>
    <w:rsid w:val="007A16A9"/>
    <w:rsid w:val="007A1FA2"/>
    <w:rsid w:val="007A2281"/>
    <w:rsid w:val="007A2F0D"/>
    <w:rsid w:val="007A3579"/>
    <w:rsid w:val="007A4D1A"/>
    <w:rsid w:val="007A5CC4"/>
    <w:rsid w:val="007A7361"/>
    <w:rsid w:val="007B5009"/>
    <w:rsid w:val="007C1A7E"/>
    <w:rsid w:val="007C6CDD"/>
    <w:rsid w:val="007D3068"/>
    <w:rsid w:val="007D4911"/>
    <w:rsid w:val="007E3F36"/>
    <w:rsid w:val="007F1412"/>
    <w:rsid w:val="007F325D"/>
    <w:rsid w:val="007F52A5"/>
    <w:rsid w:val="0080107B"/>
    <w:rsid w:val="0080500F"/>
    <w:rsid w:val="00810114"/>
    <w:rsid w:val="00815D61"/>
    <w:rsid w:val="00816B1D"/>
    <w:rsid w:val="00817C35"/>
    <w:rsid w:val="00821942"/>
    <w:rsid w:val="008250E4"/>
    <w:rsid w:val="00826894"/>
    <w:rsid w:val="008343A4"/>
    <w:rsid w:val="00835DB1"/>
    <w:rsid w:val="0083675A"/>
    <w:rsid w:val="0084181A"/>
    <w:rsid w:val="008471A5"/>
    <w:rsid w:val="00851277"/>
    <w:rsid w:val="0085225A"/>
    <w:rsid w:val="0085333F"/>
    <w:rsid w:val="00854505"/>
    <w:rsid w:val="00854947"/>
    <w:rsid w:val="00855ED1"/>
    <w:rsid w:val="008560D1"/>
    <w:rsid w:val="00856962"/>
    <w:rsid w:val="00860ADE"/>
    <w:rsid w:val="008629F4"/>
    <w:rsid w:val="00862AB5"/>
    <w:rsid w:val="00867A51"/>
    <w:rsid w:val="00873809"/>
    <w:rsid w:val="008752B5"/>
    <w:rsid w:val="00875324"/>
    <w:rsid w:val="008753E9"/>
    <w:rsid w:val="00875785"/>
    <w:rsid w:val="00876978"/>
    <w:rsid w:val="008816BA"/>
    <w:rsid w:val="0088387C"/>
    <w:rsid w:val="00887D2B"/>
    <w:rsid w:val="00893054"/>
    <w:rsid w:val="00893381"/>
    <w:rsid w:val="00897B0C"/>
    <w:rsid w:val="008A012A"/>
    <w:rsid w:val="008A1C2C"/>
    <w:rsid w:val="008B0F46"/>
    <w:rsid w:val="008B325A"/>
    <w:rsid w:val="008C2955"/>
    <w:rsid w:val="008C3934"/>
    <w:rsid w:val="008C5D70"/>
    <w:rsid w:val="008D1FD7"/>
    <w:rsid w:val="008D5F37"/>
    <w:rsid w:val="008E2EC5"/>
    <w:rsid w:val="008E48A2"/>
    <w:rsid w:val="008E4F96"/>
    <w:rsid w:val="008E5C28"/>
    <w:rsid w:val="008E72BF"/>
    <w:rsid w:val="009000C1"/>
    <w:rsid w:val="00902F47"/>
    <w:rsid w:val="0090367B"/>
    <w:rsid w:val="009060EE"/>
    <w:rsid w:val="009060F4"/>
    <w:rsid w:val="00907581"/>
    <w:rsid w:val="0090759F"/>
    <w:rsid w:val="0091090A"/>
    <w:rsid w:val="00910EF0"/>
    <w:rsid w:val="0091489D"/>
    <w:rsid w:val="00916408"/>
    <w:rsid w:val="00916969"/>
    <w:rsid w:val="009217AA"/>
    <w:rsid w:val="00921AAE"/>
    <w:rsid w:val="00924F29"/>
    <w:rsid w:val="00927FF4"/>
    <w:rsid w:val="00931F80"/>
    <w:rsid w:val="00935602"/>
    <w:rsid w:val="0093596A"/>
    <w:rsid w:val="009372B8"/>
    <w:rsid w:val="00944552"/>
    <w:rsid w:val="009445B6"/>
    <w:rsid w:val="00952B2D"/>
    <w:rsid w:val="009555BE"/>
    <w:rsid w:val="00957F70"/>
    <w:rsid w:val="0096243D"/>
    <w:rsid w:val="00962CF5"/>
    <w:rsid w:val="00963989"/>
    <w:rsid w:val="00963D70"/>
    <w:rsid w:val="00970887"/>
    <w:rsid w:val="00970B99"/>
    <w:rsid w:val="0097185A"/>
    <w:rsid w:val="00972865"/>
    <w:rsid w:val="009734FC"/>
    <w:rsid w:val="00973C4B"/>
    <w:rsid w:val="00975631"/>
    <w:rsid w:val="009769E4"/>
    <w:rsid w:val="00980331"/>
    <w:rsid w:val="00981D9E"/>
    <w:rsid w:val="00982654"/>
    <w:rsid w:val="00984A77"/>
    <w:rsid w:val="00984E70"/>
    <w:rsid w:val="00985E17"/>
    <w:rsid w:val="00986595"/>
    <w:rsid w:val="009907C4"/>
    <w:rsid w:val="00990AA5"/>
    <w:rsid w:val="00996406"/>
    <w:rsid w:val="009966EF"/>
    <w:rsid w:val="009A454E"/>
    <w:rsid w:val="009A4718"/>
    <w:rsid w:val="009A701E"/>
    <w:rsid w:val="009B78F8"/>
    <w:rsid w:val="009C1051"/>
    <w:rsid w:val="009C4535"/>
    <w:rsid w:val="009C52F0"/>
    <w:rsid w:val="009C5986"/>
    <w:rsid w:val="009D3324"/>
    <w:rsid w:val="009D42E6"/>
    <w:rsid w:val="009D479C"/>
    <w:rsid w:val="009D4EA6"/>
    <w:rsid w:val="009D616E"/>
    <w:rsid w:val="009D67B3"/>
    <w:rsid w:val="009D73FD"/>
    <w:rsid w:val="009E0316"/>
    <w:rsid w:val="009E06E7"/>
    <w:rsid w:val="009E110C"/>
    <w:rsid w:val="009E3870"/>
    <w:rsid w:val="009F54F8"/>
    <w:rsid w:val="009F5FFB"/>
    <w:rsid w:val="00A0028E"/>
    <w:rsid w:val="00A03358"/>
    <w:rsid w:val="00A04E91"/>
    <w:rsid w:val="00A058A4"/>
    <w:rsid w:val="00A069B4"/>
    <w:rsid w:val="00A0785E"/>
    <w:rsid w:val="00A07E2B"/>
    <w:rsid w:val="00A1149C"/>
    <w:rsid w:val="00A12CDD"/>
    <w:rsid w:val="00A133EF"/>
    <w:rsid w:val="00A13CC6"/>
    <w:rsid w:val="00A21924"/>
    <w:rsid w:val="00A22BC9"/>
    <w:rsid w:val="00A233A9"/>
    <w:rsid w:val="00A23925"/>
    <w:rsid w:val="00A30674"/>
    <w:rsid w:val="00A3153F"/>
    <w:rsid w:val="00A32766"/>
    <w:rsid w:val="00A35925"/>
    <w:rsid w:val="00A414EB"/>
    <w:rsid w:val="00A42D10"/>
    <w:rsid w:val="00A43AE0"/>
    <w:rsid w:val="00A469AE"/>
    <w:rsid w:val="00A47563"/>
    <w:rsid w:val="00A50F28"/>
    <w:rsid w:val="00A55326"/>
    <w:rsid w:val="00A61DDD"/>
    <w:rsid w:val="00A64AB9"/>
    <w:rsid w:val="00A66892"/>
    <w:rsid w:val="00A71BD5"/>
    <w:rsid w:val="00A73B68"/>
    <w:rsid w:val="00A7592F"/>
    <w:rsid w:val="00A82ECF"/>
    <w:rsid w:val="00A85ABF"/>
    <w:rsid w:val="00A874A1"/>
    <w:rsid w:val="00A90E41"/>
    <w:rsid w:val="00A956B4"/>
    <w:rsid w:val="00AA0285"/>
    <w:rsid w:val="00AA1B1A"/>
    <w:rsid w:val="00AA2ACC"/>
    <w:rsid w:val="00AA3480"/>
    <w:rsid w:val="00AA3B50"/>
    <w:rsid w:val="00AA6983"/>
    <w:rsid w:val="00AA7FC6"/>
    <w:rsid w:val="00AB15FB"/>
    <w:rsid w:val="00AB1D19"/>
    <w:rsid w:val="00AB2FDA"/>
    <w:rsid w:val="00AB43E4"/>
    <w:rsid w:val="00AB4BBD"/>
    <w:rsid w:val="00AB5906"/>
    <w:rsid w:val="00AC093F"/>
    <w:rsid w:val="00AC2F57"/>
    <w:rsid w:val="00AC6685"/>
    <w:rsid w:val="00AC67D8"/>
    <w:rsid w:val="00AC7075"/>
    <w:rsid w:val="00AC774D"/>
    <w:rsid w:val="00AD0850"/>
    <w:rsid w:val="00AD2C72"/>
    <w:rsid w:val="00AE1712"/>
    <w:rsid w:val="00AE6151"/>
    <w:rsid w:val="00AE72D8"/>
    <w:rsid w:val="00AF40D2"/>
    <w:rsid w:val="00AF4CA4"/>
    <w:rsid w:val="00AF4ED9"/>
    <w:rsid w:val="00B04552"/>
    <w:rsid w:val="00B131AB"/>
    <w:rsid w:val="00B13217"/>
    <w:rsid w:val="00B13BB0"/>
    <w:rsid w:val="00B14720"/>
    <w:rsid w:val="00B150F4"/>
    <w:rsid w:val="00B1666D"/>
    <w:rsid w:val="00B16CD0"/>
    <w:rsid w:val="00B176BD"/>
    <w:rsid w:val="00B17A1C"/>
    <w:rsid w:val="00B17AE9"/>
    <w:rsid w:val="00B20032"/>
    <w:rsid w:val="00B23A0B"/>
    <w:rsid w:val="00B23A18"/>
    <w:rsid w:val="00B24840"/>
    <w:rsid w:val="00B25940"/>
    <w:rsid w:val="00B4510F"/>
    <w:rsid w:val="00B4569B"/>
    <w:rsid w:val="00B46509"/>
    <w:rsid w:val="00B50635"/>
    <w:rsid w:val="00B51576"/>
    <w:rsid w:val="00B54C05"/>
    <w:rsid w:val="00B56746"/>
    <w:rsid w:val="00B57148"/>
    <w:rsid w:val="00B60132"/>
    <w:rsid w:val="00B63B87"/>
    <w:rsid w:val="00B63BC3"/>
    <w:rsid w:val="00B64A63"/>
    <w:rsid w:val="00B64F63"/>
    <w:rsid w:val="00B757E7"/>
    <w:rsid w:val="00B76858"/>
    <w:rsid w:val="00B7755B"/>
    <w:rsid w:val="00B7773A"/>
    <w:rsid w:val="00B779E8"/>
    <w:rsid w:val="00B80341"/>
    <w:rsid w:val="00B844CF"/>
    <w:rsid w:val="00B85824"/>
    <w:rsid w:val="00B85AC8"/>
    <w:rsid w:val="00BA10EB"/>
    <w:rsid w:val="00BA1E15"/>
    <w:rsid w:val="00BA7167"/>
    <w:rsid w:val="00BB4D51"/>
    <w:rsid w:val="00BC596D"/>
    <w:rsid w:val="00BC77B4"/>
    <w:rsid w:val="00BD4E2F"/>
    <w:rsid w:val="00BD5C6B"/>
    <w:rsid w:val="00BE08D5"/>
    <w:rsid w:val="00BE2BE0"/>
    <w:rsid w:val="00BE50E6"/>
    <w:rsid w:val="00BF1AD4"/>
    <w:rsid w:val="00BF4303"/>
    <w:rsid w:val="00BF698D"/>
    <w:rsid w:val="00BF6ADC"/>
    <w:rsid w:val="00BF7EAD"/>
    <w:rsid w:val="00C021FE"/>
    <w:rsid w:val="00C02A2B"/>
    <w:rsid w:val="00C064DB"/>
    <w:rsid w:val="00C06C9A"/>
    <w:rsid w:val="00C076C9"/>
    <w:rsid w:val="00C10BE3"/>
    <w:rsid w:val="00C1269F"/>
    <w:rsid w:val="00C14F08"/>
    <w:rsid w:val="00C167A5"/>
    <w:rsid w:val="00C16864"/>
    <w:rsid w:val="00C21259"/>
    <w:rsid w:val="00C228CF"/>
    <w:rsid w:val="00C23969"/>
    <w:rsid w:val="00C3188B"/>
    <w:rsid w:val="00C35EEB"/>
    <w:rsid w:val="00C36447"/>
    <w:rsid w:val="00C36A5E"/>
    <w:rsid w:val="00C44794"/>
    <w:rsid w:val="00C54E88"/>
    <w:rsid w:val="00C55B81"/>
    <w:rsid w:val="00C55F6E"/>
    <w:rsid w:val="00C60058"/>
    <w:rsid w:val="00C62ACC"/>
    <w:rsid w:val="00C63059"/>
    <w:rsid w:val="00C70CD8"/>
    <w:rsid w:val="00C77D8C"/>
    <w:rsid w:val="00C81581"/>
    <w:rsid w:val="00C8348D"/>
    <w:rsid w:val="00C85305"/>
    <w:rsid w:val="00C85DEE"/>
    <w:rsid w:val="00C875A2"/>
    <w:rsid w:val="00C91939"/>
    <w:rsid w:val="00C92531"/>
    <w:rsid w:val="00C930DE"/>
    <w:rsid w:val="00C9464B"/>
    <w:rsid w:val="00C952FA"/>
    <w:rsid w:val="00C96A2A"/>
    <w:rsid w:val="00CA0353"/>
    <w:rsid w:val="00CA03FC"/>
    <w:rsid w:val="00CA252A"/>
    <w:rsid w:val="00CA3A39"/>
    <w:rsid w:val="00CA53A9"/>
    <w:rsid w:val="00CA6EEC"/>
    <w:rsid w:val="00CA6F1C"/>
    <w:rsid w:val="00CA7E09"/>
    <w:rsid w:val="00CB0246"/>
    <w:rsid w:val="00CB0A39"/>
    <w:rsid w:val="00CB3B61"/>
    <w:rsid w:val="00CB57E8"/>
    <w:rsid w:val="00CC4FF7"/>
    <w:rsid w:val="00CC5A53"/>
    <w:rsid w:val="00CD2294"/>
    <w:rsid w:val="00CD3B82"/>
    <w:rsid w:val="00CD7798"/>
    <w:rsid w:val="00CE0EC4"/>
    <w:rsid w:val="00CE533C"/>
    <w:rsid w:val="00CF076D"/>
    <w:rsid w:val="00CF15AB"/>
    <w:rsid w:val="00CF22E3"/>
    <w:rsid w:val="00CF4726"/>
    <w:rsid w:val="00CF5E9F"/>
    <w:rsid w:val="00CF6B32"/>
    <w:rsid w:val="00D0246A"/>
    <w:rsid w:val="00D0276E"/>
    <w:rsid w:val="00D055BC"/>
    <w:rsid w:val="00D07441"/>
    <w:rsid w:val="00D10105"/>
    <w:rsid w:val="00D118D4"/>
    <w:rsid w:val="00D216B9"/>
    <w:rsid w:val="00D232BF"/>
    <w:rsid w:val="00D239B8"/>
    <w:rsid w:val="00D244D6"/>
    <w:rsid w:val="00D24C65"/>
    <w:rsid w:val="00D25E74"/>
    <w:rsid w:val="00D26E17"/>
    <w:rsid w:val="00D31F06"/>
    <w:rsid w:val="00D323EE"/>
    <w:rsid w:val="00D3577C"/>
    <w:rsid w:val="00D36A6F"/>
    <w:rsid w:val="00D40292"/>
    <w:rsid w:val="00D41FAA"/>
    <w:rsid w:val="00D42F73"/>
    <w:rsid w:val="00D443DE"/>
    <w:rsid w:val="00D45672"/>
    <w:rsid w:val="00D46CC1"/>
    <w:rsid w:val="00D50AB7"/>
    <w:rsid w:val="00D50FDB"/>
    <w:rsid w:val="00D53114"/>
    <w:rsid w:val="00D54C0A"/>
    <w:rsid w:val="00D55398"/>
    <w:rsid w:val="00D55935"/>
    <w:rsid w:val="00D56316"/>
    <w:rsid w:val="00D57E99"/>
    <w:rsid w:val="00D6034E"/>
    <w:rsid w:val="00D61D14"/>
    <w:rsid w:val="00D677D7"/>
    <w:rsid w:val="00D71FB5"/>
    <w:rsid w:val="00D7480F"/>
    <w:rsid w:val="00D80CE3"/>
    <w:rsid w:val="00D8174B"/>
    <w:rsid w:val="00D81BEF"/>
    <w:rsid w:val="00D82149"/>
    <w:rsid w:val="00D82E25"/>
    <w:rsid w:val="00D901EA"/>
    <w:rsid w:val="00D90405"/>
    <w:rsid w:val="00D91125"/>
    <w:rsid w:val="00D9630B"/>
    <w:rsid w:val="00DA0826"/>
    <w:rsid w:val="00DA298B"/>
    <w:rsid w:val="00DA3AB5"/>
    <w:rsid w:val="00DA545A"/>
    <w:rsid w:val="00DB31ED"/>
    <w:rsid w:val="00DB34EE"/>
    <w:rsid w:val="00DB4317"/>
    <w:rsid w:val="00DC56AE"/>
    <w:rsid w:val="00DC788B"/>
    <w:rsid w:val="00DD0671"/>
    <w:rsid w:val="00DD0CCA"/>
    <w:rsid w:val="00DD5D61"/>
    <w:rsid w:val="00DD6C25"/>
    <w:rsid w:val="00DE0737"/>
    <w:rsid w:val="00DE1DE1"/>
    <w:rsid w:val="00DE2A99"/>
    <w:rsid w:val="00DE659B"/>
    <w:rsid w:val="00DE6F12"/>
    <w:rsid w:val="00DE72E7"/>
    <w:rsid w:val="00DF11E3"/>
    <w:rsid w:val="00DF27B1"/>
    <w:rsid w:val="00DF40B9"/>
    <w:rsid w:val="00DF468B"/>
    <w:rsid w:val="00DF5489"/>
    <w:rsid w:val="00DF62D4"/>
    <w:rsid w:val="00DF7D7B"/>
    <w:rsid w:val="00E0414F"/>
    <w:rsid w:val="00E0460D"/>
    <w:rsid w:val="00E050C2"/>
    <w:rsid w:val="00E107E1"/>
    <w:rsid w:val="00E12418"/>
    <w:rsid w:val="00E15350"/>
    <w:rsid w:val="00E16E62"/>
    <w:rsid w:val="00E20B5C"/>
    <w:rsid w:val="00E250F7"/>
    <w:rsid w:val="00E25994"/>
    <w:rsid w:val="00E25C67"/>
    <w:rsid w:val="00E25DA6"/>
    <w:rsid w:val="00E267C4"/>
    <w:rsid w:val="00E27159"/>
    <w:rsid w:val="00E3397B"/>
    <w:rsid w:val="00E35ABA"/>
    <w:rsid w:val="00E42306"/>
    <w:rsid w:val="00E51685"/>
    <w:rsid w:val="00E5261C"/>
    <w:rsid w:val="00E53D21"/>
    <w:rsid w:val="00E5419E"/>
    <w:rsid w:val="00E56FEC"/>
    <w:rsid w:val="00E6394B"/>
    <w:rsid w:val="00E66061"/>
    <w:rsid w:val="00E70CC7"/>
    <w:rsid w:val="00E77D99"/>
    <w:rsid w:val="00E80187"/>
    <w:rsid w:val="00E82D16"/>
    <w:rsid w:val="00E8374F"/>
    <w:rsid w:val="00E84C31"/>
    <w:rsid w:val="00E8772E"/>
    <w:rsid w:val="00E914F5"/>
    <w:rsid w:val="00E919ED"/>
    <w:rsid w:val="00E91C7F"/>
    <w:rsid w:val="00E96E52"/>
    <w:rsid w:val="00E97475"/>
    <w:rsid w:val="00E97E74"/>
    <w:rsid w:val="00EA0B49"/>
    <w:rsid w:val="00EB0514"/>
    <w:rsid w:val="00EB393C"/>
    <w:rsid w:val="00EB4CE1"/>
    <w:rsid w:val="00EC2374"/>
    <w:rsid w:val="00EC3C6A"/>
    <w:rsid w:val="00EC6A47"/>
    <w:rsid w:val="00ED0A14"/>
    <w:rsid w:val="00ED0D67"/>
    <w:rsid w:val="00ED145B"/>
    <w:rsid w:val="00ED2BF3"/>
    <w:rsid w:val="00ED70C5"/>
    <w:rsid w:val="00ED7DCB"/>
    <w:rsid w:val="00EE0708"/>
    <w:rsid w:val="00EE07D9"/>
    <w:rsid w:val="00EE18AB"/>
    <w:rsid w:val="00EE1FF7"/>
    <w:rsid w:val="00EE57CA"/>
    <w:rsid w:val="00EE5E13"/>
    <w:rsid w:val="00EE6234"/>
    <w:rsid w:val="00EE72AF"/>
    <w:rsid w:val="00EF09F4"/>
    <w:rsid w:val="00EF440F"/>
    <w:rsid w:val="00EF59C1"/>
    <w:rsid w:val="00EF66DD"/>
    <w:rsid w:val="00F00742"/>
    <w:rsid w:val="00F03DC0"/>
    <w:rsid w:val="00F06898"/>
    <w:rsid w:val="00F11BF9"/>
    <w:rsid w:val="00F163CE"/>
    <w:rsid w:val="00F2248E"/>
    <w:rsid w:val="00F22D98"/>
    <w:rsid w:val="00F23FC5"/>
    <w:rsid w:val="00F24E8C"/>
    <w:rsid w:val="00F32EBE"/>
    <w:rsid w:val="00F34880"/>
    <w:rsid w:val="00F34DF8"/>
    <w:rsid w:val="00F36EBC"/>
    <w:rsid w:val="00F4015F"/>
    <w:rsid w:val="00F42BBE"/>
    <w:rsid w:val="00F4713B"/>
    <w:rsid w:val="00F47FE9"/>
    <w:rsid w:val="00F50425"/>
    <w:rsid w:val="00F50C42"/>
    <w:rsid w:val="00F533E5"/>
    <w:rsid w:val="00F53F69"/>
    <w:rsid w:val="00F622E1"/>
    <w:rsid w:val="00F62C76"/>
    <w:rsid w:val="00F6395A"/>
    <w:rsid w:val="00F640CF"/>
    <w:rsid w:val="00F64E9F"/>
    <w:rsid w:val="00F65586"/>
    <w:rsid w:val="00F704A9"/>
    <w:rsid w:val="00F708C3"/>
    <w:rsid w:val="00F709CA"/>
    <w:rsid w:val="00F70F93"/>
    <w:rsid w:val="00F723B8"/>
    <w:rsid w:val="00F74539"/>
    <w:rsid w:val="00F758F2"/>
    <w:rsid w:val="00F774E8"/>
    <w:rsid w:val="00F822E5"/>
    <w:rsid w:val="00F84D15"/>
    <w:rsid w:val="00F8628B"/>
    <w:rsid w:val="00F95719"/>
    <w:rsid w:val="00F9674A"/>
    <w:rsid w:val="00F968B6"/>
    <w:rsid w:val="00F96AB1"/>
    <w:rsid w:val="00FA4DB1"/>
    <w:rsid w:val="00FA5A15"/>
    <w:rsid w:val="00FA600A"/>
    <w:rsid w:val="00FA6458"/>
    <w:rsid w:val="00FB1736"/>
    <w:rsid w:val="00FB222A"/>
    <w:rsid w:val="00FB252C"/>
    <w:rsid w:val="00FB42F9"/>
    <w:rsid w:val="00FB5C5B"/>
    <w:rsid w:val="00FB79A3"/>
    <w:rsid w:val="00FC0B97"/>
    <w:rsid w:val="00FD096C"/>
    <w:rsid w:val="00FD1AA9"/>
    <w:rsid w:val="00FD2C87"/>
    <w:rsid w:val="00FD3E06"/>
    <w:rsid w:val="00FD41B4"/>
    <w:rsid w:val="00FD4D20"/>
    <w:rsid w:val="00FE041E"/>
    <w:rsid w:val="00FE4844"/>
    <w:rsid w:val="00FE5CD4"/>
    <w:rsid w:val="00FE6059"/>
    <w:rsid w:val="00FE7ED6"/>
    <w:rsid w:val="00FF252B"/>
    <w:rsid w:val="00FF478D"/>
    <w:rsid w:val="00FF51F5"/>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oleObject" Target="embeddings/Dibujo_de_Microsoft_Visio_2003-2010.vsd"/><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DB5A85-40F7-4976-922E-5B87A3850A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14</Pages>
  <Words>1522</Words>
  <Characters>8372</Characters>
  <Application>Microsoft Office Word</Application>
  <DocSecurity>0</DocSecurity>
  <Lines>69</Lines>
  <Paragraphs>19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9875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74</cp:revision>
  <cp:lastPrinted>2021-06-04T03:43:00Z</cp:lastPrinted>
  <dcterms:created xsi:type="dcterms:W3CDTF">2020-10-26T01:01:00Z</dcterms:created>
  <dcterms:modified xsi:type="dcterms:W3CDTF">2022-05-01T17:04:00Z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