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0DEB3" w14:textId="77777777" w:rsidR="00C60058" w:rsidRPr="000D4AA0" w:rsidRDefault="00C60058" w:rsidP="00C60058">
      <w:pPr>
        <w:jc w:val="center"/>
        <w:rPr>
          <w:rFonts w:cs="Arial"/>
          <w:b/>
          <w:sz w:val="32"/>
          <w:lang w:eastAsia="en-GB"/>
        </w:rPr>
      </w:pPr>
      <w:bookmarkStart w:id="0" w:name="_Toc39337148"/>
      <w:bookmarkStart w:id="1" w:name="_Toc39259538"/>
    </w:p>
    <w:p w14:paraId="34BC3D37" w14:textId="77777777" w:rsidR="00C60058" w:rsidRPr="000D4AA0" w:rsidRDefault="00C60058" w:rsidP="00C60058">
      <w:pPr>
        <w:jc w:val="center"/>
      </w:pPr>
      <w:r w:rsidRPr="000D4AA0">
        <w:rPr>
          <w:noProof/>
          <w:lang w:eastAsia="es-ES"/>
        </w:rPr>
        <w:drawing>
          <wp:inline distT="0" distB="0" distL="0" distR="0" wp14:anchorId="0EFD035A" wp14:editId="1B764EBE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525B2" w14:textId="77777777" w:rsidR="00C60058" w:rsidRPr="000D4AA0" w:rsidRDefault="00C60058" w:rsidP="00C60058">
      <w:pPr>
        <w:jc w:val="center"/>
        <w:rPr>
          <w:rFonts w:cs="Arial"/>
          <w:b/>
          <w:sz w:val="32"/>
          <w:lang w:eastAsia="en-GB"/>
        </w:rPr>
      </w:pPr>
    </w:p>
    <w:p w14:paraId="7303F8C6" w14:textId="77777777" w:rsidR="00C60058" w:rsidRPr="000D4AA0" w:rsidRDefault="00C60058" w:rsidP="00C60058">
      <w:pPr>
        <w:jc w:val="center"/>
        <w:rPr>
          <w:rFonts w:cs="Arial"/>
          <w:b/>
          <w:sz w:val="32"/>
          <w:lang w:eastAsia="en-GB"/>
        </w:rPr>
      </w:pPr>
    </w:p>
    <w:p w14:paraId="7A6BBF55" w14:textId="77777777" w:rsidR="00C60058" w:rsidRPr="000D4AA0" w:rsidRDefault="00C60058" w:rsidP="00C60058">
      <w:pPr>
        <w:jc w:val="center"/>
        <w:rPr>
          <w:rFonts w:cs="Arial"/>
          <w:b/>
          <w:sz w:val="32"/>
          <w:lang w:eastAsia="en-GB"/>
        </w:rPr>
      </w:pPr>
    </w:p>
    <w:p w14:paraId="12982661" w14:textId="77777777" w:rsidR="00C60058" w:rsidRPr="000D4AA0" w:rsidRDefault="00C60058" w:rsidP="00C60058">
      <w:pPr>
        <w:jc w:val="center"/>
        <w:rPr>
          <w:rFonts w:cs="Arial"/>
          <w:b/>
          <w:sz w:val="32"/>
          <w:lang w:eastAsia="en-GB"/>
        </w:rPr>
      </w:pPr>
    </w:p>
    <w:p w14:paraId="72050C82" w14:textId="77777777" w:rsidR="00C60058" w:rsidRPr="000D4AA0" w:rsidRDefault="00C60058" w:rsidP="00C60058">
      <w:pPr>
        <w:jc w:val="center"/>
        <w:rPr>
          <w:rFonts w:cs="Arial"/>
          <w:b/>
          <w:sz w:val="32"/>
          <w:lang w:eastAsia="en-GB"/>
        </w:rPr>
      </w:pPr>
    </w:p>
    <w:p w14:paraId="46BDDD0C" w14:textId="77777777" w:rsidR="00C60058" w:rsidRPr="000D4AA0" w:rsidRDefault="00C60058" w:rsidP="00C60058">
      <w:pPr>
        <w:jc w:val="center"/>
        <w:rPr>
          <w:rFonts w:cs="Arial"/>
          <w:b/>
          <w:sz w:val="32"/>
          <w:lang w:eastAsia="en-GB"/>
        </w:rPr>
      </w:pPr>
      <w:r w:rsidRPr="000D4AA0">
        <w:rPr>
          <w:rFonts w:cs="Arial"/>
          <w:b/>
          <w:sz w:val="32"/>
          <w:lang w:eastAsia="en-GB"/>
        </w:rPr>
        <w:t>THE IMAGINATION UNIVERSITY PROGRAMME</w:t>
      </w:r>
    </w:p>
    <w:p w14:paraId="7CD5FEEE" w14:textId="77777777" w:rsidR="00C60058" w:rsidRPr="000D4AA0" w:rsidRDefault="00C60058" w:rsidP="00C60058">
      <w:pPr>
        <w:jc w:val="center"/>
        <w:rPr>
          <w:rFonts w:cs="Arial"/>
          <w:b/>
          <w:sz w:val="32"/>
          <w:lang w:eastAsia="en-GB"/>
        </w:rPr>
      </w:pPr>
    </w:p>
    <w:p w14:paraId="38A1EE0B" w14:textId="77777777" w:rsidR="00C60058" w:rsidRPr="000D4AA0" w:rsidRDefault="00C60058" w:rsidP="00C60058">
      <w:pPr>
        <w:jc w:val="center"/>
        <w:rPr>
          <w:rFonts w:cs="Arial"/>
          <w:bCs/>
          <w:i/>
          <w:color w:val="B7168B"/>
          <w:sz w:val="32"/>
          <w:szCs w:val="26"/>
          <w:lang w:eastAsia="en-GB"/>
        </w:rPr>
      </w:pPr>
    </w:p>
    <w:p w14:paraId="3735DFF5" w14:textId="77777777" w:rsidR="00C60058" w:rsidRPr="000D4AA0" w:rsidRDefault="00C60058" w:rsidP="00C60058">
      <w:pPr>
        <w:jc w:val="center"/>
        <w:rPr>
          <w:rFonts w:cs="Arial"/>
          <w:bCs/>
          <w:i/>
          <w:color w:val="B7168B"/>
          <w:sz w:val="32"/>
          <w:szCs w:val="26"/>
          <w:lang w:eastAsia="en-GB"/>
        </w:rPr>
      </w:pPr>
    </w:p>
    <w:p w14:paraId="28DD8A2E" w14:textId="77777777" w:rsidR="00C60058" w:rsidRPr="000D4AA0" w:rsidRDefault="00C60058" w:rsidP="00C60058">
      <w:pPr>
        <w:jc w:val="center"/>
        <w:rPr>
          <w:rFonts w:cs="Arial"/>
          <w:bCs/>
          <w:i/>
          <w:color w:val="B7168B"/>
          <w:sz w:val="32"/>
          <w:szCs w:val="26"/>
          <w:lang w:eastAsia="en-GB"/>
        </w:rPr>
      </w:pPr>
    </w:p>
    <w:p w14:paraId="2EC9F566" w14:textId="40CA733F" w:rsidR="006E6BCD" w:rsidRPr="000D4AA0" w:rsidRDefault="00436CA6" w:rsidP="00C60058">
      <w:pPr>
        <w:jc w:val="center"/>
        <w:rPr>
          <w:rFonts w:cs="Arial"/>
          <w:b/>
          <w:bCs/>
          <w:color w:val="00000A"/>
          <w:sz w:val="72"/>
          <w:szCs w:val="56"/>
          <w:lang w:eastAsia="en-GB"/>
        </w:rPr>
      </w:pPr>
      <w:r w:rsidRPr="000D4AA0">
        <w:rPr>
          <w:rFonts w:cs="Arial"/>
          <w:b/>
          <w:bCs/>
          <w:color w:val="00000A"/>
          <w:sz w:val="72"/>
          <w:szCs w:val="56"/>
          <w:lang w:eastAsia="en-GB"/>
        </w:rPr>
        <w:t xml:space="preserve">Resumo dos </w:t>
      </w:r>
      <w:r w:rsidR="00FD689E" w:rsidRPr="000D4AA0">
        <w:rPr>
          <w:rFonts w:cs="Arial"/>
          <w:b/>
          <w:bCs/>
          <w:color w:val="00000A"/>
          <w:sz w:val="72"/>
          <w:szCs w:val="56"/>
          <w:lang w:eastAsia="en-GB"/>
        </w:rPr>
        <w:t>M</w:t>
      </w:r>
      <w:r w:rsidRPr="000D4AA0">
        <w:rPr>
          <w:rFonts w:cs="Arial"/>
          <w:b/>
          <w:bCs/>
          <w:color w:val="00000A"/>
          <w:sz w:val="72"/>
          <w:szCs w:val="56"/>
          <w:lang w:eastAsia="en-GB"/>
        </w:rPr>
        <w:t>ateriais RVfpga</w:t>
      </w:r>
    </w:p>
    <w:p w14:paraId="76A0BD92" w14:textId="77777777" w:rsidR="00C60058" w:rsidRPr="000D4AA0" w:rsidRDefault="00C60058" w:rsidP="00C60058">
      <w:pPr>
        <w:pStyle w:val="Heading2"/>
        <w:rPr>
          <w:color w:val="00000A"/>
          <w:lang w:val="pt-BR"/>
        </w:rPr>
      </w:pPr>
    </w:p>
    <w:p w14:paraId="0F9574AA" w14:textId="77777777" w:rsidR="00C60058" w:rsidRPr="000D4AA0" w:rsidRDefault="00C60058" w:rsidP="00C60058">
      <w:pPr>
        <w:rPr>
          <w:rFonts w:cs="Arial"/>
          <w:lang w:eastAsia="en-GB"/>
        </w:rPr>
      </w:pPr>
    </w:p>
    <w:p w14:paraId="73A96383" w14:textId="77777777" w:rsidR="00C60058" w:rsidRPr="000D4AA0" w:rsidRDefault="00C60058" w:rsidP="00C60058">
      <w:pPr>
        <w:rPr>
          <w:rFonts w:cs="Arial"/>
          <w:lang w:eastAsia="en-GB"/>
        </w:rPr>
      </w:pPr>
    </w:p>
    <w:p w14:paraId="445B9CEA" w14:textId="77777777" w:rsidR="00C60058" w:rsidRPr="000D4AA0" w:rsidRDefault="00C60058" w:rsidP="00C60058">
      <w:pPr>
        <w:rPr>
          <w:rFonts w:cs="Arial"/>
          <w:lang w:eastAsia="en-GB"/>
        </w:rPr>
      </w:pPr>
    </w:p>
    <w:p w14:paraId="099F8E4F" w14:textId="77777777" w:rsidR="00C60058" w:rsidRPr="000D4AA0" w:rsidRDefault="00C60058" w:rsidP="00C60058">
      <w:pPr>
        <w:rPr>
          <w:rFonts w:cs="Arial"/>
          <w:sz w:val="20"/>
          <w:szCs w:val="20"/>
          <w:lang w:eastAsia="en-GB"/>
        </w:rPr>
      </w:pPr>
    </w:p>
    <w:p w14:paraId="4923233F" w14:textId="77777777" w:rsidR="00C60058" w:rsidRPr="000D4AA0" w:rsidRDefault="00C60058" w:rsidP="00C60058">
      <w:pPr>
        <w:rPr>
          <w:rFonts w:cs="Arial"/>
          <w:lang w:eastAsia="en-GB"/>
        </w:rPr>
      </w:pPr>
    </w:p>
    <w:p w14:paraId="640C0AB7" w14:textId="77777777" w:rsidR="00C60058" w:rsidRPr="000D4AA0" w:rsidRDefault="00C60058" w:rsidP="00C60058">
      <w:pPr>
        <w:rPr>
          <w:rFonts w:cs="Arial"/>
          <w:lang w:eastAsia="en-GB"/>
        </w:rPr>
      </w:pPr>
    </w:p>
    <w:p w14:paraId="3D03FEB9" w14:textId="0FBD6003" w:rsidR="00E360BC" w:rsidRPr="000D4AA0" w:rsidRDefault="00C60058">
      <w:r w:rsidRPr="000D4AA0">
        <w:br w:type="page"/>
      </w:r>
    </w:p>
    <w:p w14:paraId="6FFE22D7" w14:textId="63977480" w:rsidR="00CB0B26" w:rsidRPr="000D4AA0" w:rsidRDefault="00436CA6" w:rsidP="00CB0B26">
      <w:pPr>
        <w:pStyle w:val="Heading1"/>
        <w:jc w:val="center"/>
        <w:rPr>
          <w:sz w:val="28"/>
        </w:rPr>
      </w:pPr>
      <w:r w:rsidRPr="000D4AA0">
        <w:rPr>
          <w:sz w:val="28"/>
        </w:rPr>
        <w:lastRenderedPageBreak/>
        <w:t>Agradecimentos</w:t>
      </w:r>
    </w:p>
    <w:p w14:paraId="1C507442" w14:textId="15180875" w:rsidR="00CB0B26" w:rsidRPr="000D4AA0" w:rsidRDefault="00CC3D44" w:rsidP="00CC3D44">
      <w:pPr>
        <w:jc w:val="center"/>
      </w:pPr>
      <w:r w:rsidRPr="000D4AA0">
        <w:rPr>
          <w:noProof/>
          <w:lang w:eastAsia="es-ES"/>
        </w:rPr>
        <w:drawing>
          <wp:inline distT="0" distB="0" distL="0" distR="0" wp14:anchorId="560938E2" wp14:editId="4DE1BAEE">
            <wp:extent cx="5247861" cy="2951849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ISC-Vfpga List of Supporters V2.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0784" cy="295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8D54D" w14:textId="77777777" w:rsidR="00CB0B26" w:rsidRPr="000D4AA0" w:rsidRDefault="00CB0B26" w:rsidP="00CB0B26"/>
    <w:p w14:paraId="7D6BD631" w14:textId="69D068CA" w:rsidR="00CB0B26" w:rsidRPr="000D4AA0" w:rsidRDefault="00436CA6" w:rsidP="00CB0B26">
      <w:pPr>
        <w:rPr>
          <w:b/>
          <w:bCs/>
          <w:sz w:val="18"/>
          <w:szCs w:val="18"/>
        </w:rPr>
      </w:pPr>
      <w:r w:rsidRPr="000D4AA0">
        <w:rPr>
          <w:b/>
          <w:bCs/>
          <w:sz w:val="18"/>
          <w:szCs w:val="18"/>
          <w:u w:val="single"/>
        </w:rPr>
        <w:t>AUTORES</w:t>
      </w:r>
    </w:p>
    <w:p w14:paraId="2D05133B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Prof. Sarah Harris (</w:t>
      </w:r>
      <w:hyperlink r:id="rId10" w:history="1">
        <w:r w:rsidRPr="000D4AA0">
          <w:rPr>
            <w:rStyle w:val="Hyperlink"/>
            <w:sz w:val="18"/>
            <w:szCs w:val="18"/>
          </w:rPr>
          <w:t>https://www.linkedin.com/in/sarah-harris-12720697/</w:t>
        </w:r>
      </w:hyperlink>
      <w:r w:rsidRPr="000D4AA0">
        <w:rPr>
          <w:sz w:val="18"/>
          <w:szCs w:val="18"/>
        </w:rPr>
        <w:t>)</w:t>
      </w:r>
    </w:p>
    <w:p w14:paraId="36BF9AF9" w14:textId="1D0C7275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Prof. Daniel </w:t>
      </w:r>
      <w:proofErr w:type="spellStart"/>
      <w:r w:rsidRPr="000D4AA0">
        <w:rPr>
          <w:sz w:val="18"/>
          <w:szCs w:val="18"/>
        </w:rPr>
        <w:t>Chaver</w:t>
      </w:r>
      <w:proofErr w:type="spellEnd"/>
      <w:r w:rsidRPr="000D4AA0">
        <w:rPr>
          <w:sz w:val="18"/>
          <w:szCs w:val="18"/>
        </w:rPr>
        <w:t xml:space="preserve"> (</w:t>
      </w:r>
      <w:hyperlink r:id="rId11" w:history="1">
        <w:r w:rsidRPr="000D4AA0">
          <w:rPr>
            <w:rStyle w:val="Hyperlink"/>
            <w:sz w:val="18"/>
            <w:szCs w:val="18"/>
          </w:rPr>
          <w:t>https://www.linkedin.com/in/daniel-chaver-a5056a156/</w:t>
        </w:r>
      </w:hyperlink>
      <w:r w:rsidRPr="000D4AA0">
        <w:rPr>
          <w:sz w:val="18"/>
          <w:szCs w:val="18"/>
        </w:rPr>
        <w:t>)</w:t>
      </w:r>
    </w:p>
    <w:p w14:paraId="734AF89B" w14:textId="77777777" w:rsidR="00782481" w:rsidRPr="000D4AA0" w:rsidRDefault="00782481" w:rsidP="00782481">
      <w:pPr>
        <w:pStyle w:val="ListParagraph"/>
        <w:numPr>
          <w:ilvl w:val="0"/>
          <w:numId w:val="20"/>
        </w:numPr>
        <w:rPr>
          <w:sz w:val="18"/>
          <w:szCs w:val="18"/>
        </w:rPr>
      </w:pPr>
      <w:proofErr w:type="spellStart"/>
      <w:r w:rsidRPr="000D4AA0">
        <w:rPr>
          <w:sz w:val="18"/>
          <w:szCs w:val="18"/>
        </w:rPr>
        <w:t>Zubair</w:t>
      </w:r>
      <w:proofErr w:type="spellEnd"/>
      <w:r w:rsidRPr="000D4AA0">
        <w:rPr>
          <w:sz w:val="18"/>
          <w:szCs w:val="18"/>
        </w:rPr>
        <w:t xml:space="preserve"> </w:t>
      </w:r>
      <w:proofErr w:type="spellStart"/>
      <w:r w:rsidRPr="000D4AA0">
        <w:rPr>
          <w:sz w:val="18"/>
          <w:szCs w:val="18"/>
        </w:rPr>
        <w:t>Kakakhel</w:t>
      </w:r>
      <w:proofErr w:type="spellEnd"/>
      <w:r w:rsidRPr="000D4AA0">
        <w:rPr>
          <w:sz w:val="18"/>
          <w:szCs w:val="18"/>
        </w:rPr>
        <w:t xml:space="preserve"> (</w:t>
      </w:r>
      <w:hyperlink r:id="rId12" w:history="1">
        <w:r w:rsidRPr="000D4AA0">
          <w:rPr>
            <w:rStyle w:val="Hyperlink"/>
            <w:sz w:val="18"/>
            <w:szCs w:val="18"/>
          </w:rPr>
          <w:t>https://www.linkedin.com/in/zubairlk/</w:t>
        </w:r>
      </w:hyperlink>
      <w:r w:rsidRPr="000D4AA0">
        <w:rPr>
          <w:sz w:val="18"/>
          <w:szCs w:val="18"/>
        </w:rPr>
        <w:t>)</w:t>
      </w:r>
    </w:p>
    <w:p w14:paraId="018FA7A2" w14:textId="5E40A445" w:rsidR="00782481" w:rsidRPr="000D4AA0" w:rsidRDefault="00782481" w:rsidP="00782481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M. Hamza </w:t>
      </w:r>
      <w:proofErr w:type="spellStart"/>
      <w:r w:rsidRPr="000D4AA0">
        <w:rPr>
          <w:sz w:val="18"/>
          <w:szCs w:val="18"/>
        </w:rPr>
        <w:t>Liaqat</w:t>
      </w:r>
      <w:proofErr w:type="spellEnd"/>
      <w:r w:rsidRPr="000D4AA0">
        <w:rPr>
          <w:sz w:val="18"/>
          <w:szCs w:val="18"/>
        </w:rPr>
        <w:t xml:space="preserve"> (</w:t>
      </w:r>
      <w:hyperlink r:id="rId13" w:history="1">
        <w:r w:rsidR="00B83C84" w:rsidRPr="000D4AA0">
          <w:rPr>
            <w:rStyle w:val="Hyperlink"/>
            <w:sz w:val="18"/>
            <w:szCs w:val="18"/>
          </w:rPr>
          <w:t>https://www.linkedin.com/in/muhammad-hamza-liaqat-ab73a0195/</w:t>
        </w:r>
      </w:hyperlink>
      <w:r w:rsidRPr="000D4AA0">
        <w:rPr>
          <w:sz w:val="18"/>
          <w:szCs w:val="18"/>
        </w:rPr>
        <w:t>)</w:t>
      </w:r>
    </w:p>
    <w:p w14:paraId="6FA90271" w14:textId="23D217A4" w:rsidR="00CB0B26" w:rsidRPr="000D4AA0" w:rsidRDefault="00EC62A7" w:rsidP="00CB0B26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u w:val="single"/>
        </w:rPr>
        <w:t>ORIENTAD</w:t>
      </w:r>
      <w:r w:rsidR="00436CA6" w:rsidRPr="000D4AA0">
        <w:rPr>
          <w:b/>
          <w:bCs/>
          <w:sz w:val="18"/>
          <w:szCs w:val="18"/>
          <w:u w:val="single"/>
        </w:rPr>
        <w:t>OR</w:t>
      </w:r>
    </w:p>
    <w:p w14:paraId="41CFADE6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Prof. David Patterson (</w:t>
      </w:r>
      <w:hyperlink r:id="rId14" w:history="1">
        <w:r w:rsidRPr="000D4AA0">
          <w:rPr>
            <w:rStyle w:val="Hyperlink"/>
            <w:sz w:val="18"/>
            <w:szCs w:val="18"/>
          </w:rPr>
          <w:t>https://www.linkedin.com/in/dave-patterson-408225/</w:t>
        </w:r>
      </w:hyperlink>
      <w:r w:rsidRPr="000D4AA0">
        <w:rPr>
          <w:sz w:val="18"/>
          <w:szCs w:val="18"/>
        </w:rPr>
        <w:t>)</w:t>
      </w:r>
    </w:p>
    <w:p w14:paraId="574F2C57" w14:textId="32867D0B" w:rsidR="00CB0B26" w:rsidRPr="000D4AA0" w:rsidRDefault="00436CA6" w:rsidP="00CB0B26">
      <w:pPr>
        <w:rPr>
          <w:b/>
          <w:bCs/>
          <w:sz w:val="18"/>
          <w:szCs w:val="18"/>
          <w:u w:val="single"/>
        </w:rPr>
      </w:pPr>
      <w:r w:rsidRPr="000D4AA0">
        <w:rPr>
          <w:b/>
          <w:bCs/>
          <w:sz w:val="18"/>
          <w:szCs w:val="18"/>
          <w:u w:val="single"/>
        </w:rPr>
        <w:t>COLABORADORES</w:t>
      </w:r>
    </w:p>
    <w:p w14:paraId="1364F301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Robert Owen (</w:t>
      </w:r>
      <w:hyperlink r:id="rId15" w:history="1">
        <w:r w:rsidRPr="000D4AA0">
          <w:rPr>
            <w:rStyle w:val="Hyperlink"/>
            <w:sz w:val="18"/>
            <w:szCs w:val="18"/>
          </w:rPr>
          <w:t>https://www.linkedin.com/in/robert-owen-4335931/</w:t>
        </w:r>
      </w:hyperlink>
      <w:r w:rsidRPr="000D4AA0">
        <w:rPr>
          <w:sz w:val="18"/>
          <w:szCs w:val="18"/>
        </w:rPr>
        <w:t>)</w:t>
      </w:r>
    </w:p>
    <w:p w14:paraId="66D71CD8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Olof </w:t>
      </w:r>
      <w:proofErr w:type="spellStart"/>
      <w:r w:rsidRPr="000D4AA0">
        <w:rPr>
          <w:sz w:val="18"/>
          <w:szCs w:val="18"/>
        </w:rPr>
        <w:t>Kindgren</w:t>
      </w:r>
      <w:proofErr w:type="spellEnd"/>
      <w:r w:rsidRPr="000D4AA0">
        <w:rPr>
          <w:sz w:val="18"/>
          <w:szCs w:val="18"/>
        </w:rPr>
        <w:t xml:space="preserve"> (</w:t>
      </w:r>
      <w:hyperlink r:id="rId16" w:history="1">
        <w:r w:rsidRPr="000D4AA0">
          <w:rPr>
            <w:rStyle w:val="Hyperlink"/>
            <w:sz w:val="18"/>
            <w:szCs w:val="18"/>
          </w:rPr>
          <w:t>https://www.linkedin.com/in/olofkindgren/</w:t>
        </w:r>
      </w:hyperlink>
      <w:r w:rsidRPr="000D4AA0">
        <w:rPr>
          <w:sz w:val="18"/>
          <w:szCs w:val="18"/>
        </w:rPr>
        <w:t>)</w:t>
      </w:r>
    </w:p>
    <w:p w14:paraId="657A6DBF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Prof. Luis </w:t>
      </w:r>
      <w:proofErr w:type="spellStart"/>
      <w:r w:rsidRPr="000D4AA0">
        <w:rPr>
          <w:sz w:val="18"/>
          <w:szCs w:val="18"/>
        </w:rPr>
        <w:t>Piñuel</w:t>
      </w:r>
      <w:proofErr w:type="spellEnd"/>
      <w:r w:rsidRPr="000D4AA0">
        <w:rPr>
          <w:sz w:val="18"/>
          <w:szCs w:val="18"/>
        </w:rPr>
        <w:t xml:space="preserve"> (</w:t>
      </w:r>
      <w:hyperlink r:id="rId17" w:history="1">
        <w:r w:rsidRPr="000D4AA0">
          <w:rPr>
            <w:rStyle w:val="Hyperlink"/>
            <w:sz w:val="18"/>
            <w:szCs w:val="18"/>
          </w:rPr>
          <w:t>https://www.linkedin.com/in/lpinuel/</w:t>
        </w:r>
      </w:hyperlink>
      <w:r w:rsidRPr="000D4AA0">
        <w:rPr>
          <w:sz w:val="18"/>
          <w:szCs w:val="18"/>
        </w:rPr>
        <w:t>)</w:t>
      </w:r>
    </w:p>
    <w:p w14:paraId="24D12C14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Ivan </w:t>
      </w:r>
      <w:proofErr w:type="spellStart"/>
      <w:r w:rsidRPr="000D4AA0">
        <w:rPr>
          <w:sz w:val="18"/>
          <w:szCs w:val="18"/>
        </w:rPr>
        <w:t>Kravets</w:t>
      </w:r>
      <w:proofErr w:type="spellEnd"/>
      <w:r w:rsidRPr="000D4AA0">
        <w:rPr>
          <w:sz w:val="18"/>
          <w:szCs w:val="18"/>
        </w:rPr>
        <w:t xml:space="preserve"> (</w:t>
      </w:r>
      <w:hyperlink r:id="rId18" w:history="1">
        <w:r w:rsidRPr="000D4AA0">
          <w:rPr>
            <w:rStyle w:val="Hyperlink"/>
            <w:sz w:val="18"/>
            <w:szCs w:val="18"/>
          </w:rPr>
          <w:t>https://www.linkedin.com/in/ivankravets/</w:t>
        </w:r>
      </w:hyperlink>
      <w:r w:rsidRPr="000D4AA0">
        <w:rPr>
          <w:sz w:val="18"/>
          <w:szCs w:val="18"/>
        </w:rPr>
        <w:t>)</w:t>
      </w:r>
    </w:p>
    <w:p w14:paraId="0794C021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proofErr w:type="spellStart"/>
      <w:r w:rsidRPr="000D4AA0">
        <w:rPr>
          <w:sz w:val="18"/>
          <w:szCs w:val="18"/>
        </w:rPr>
        <w:t>Valerii</w:t>
      </w:r>
      <w:proofErr w:type="spellEnd"/>
      <w:r w:rsidRPr="000D4AA0">
        <w:rPr>
          <w:sz w:val="18"/>
          <w:szCs w:val="18"/>
        </w:rPr>
        <w:t xml:space="preserve"> </w:t>
      </w:r>
      <w:proofErr w:type="spellStart"/>
      <w:r w:rsidRPr="000D4AA0">
        <w:rPr>
          <w:sz w:val="18"/>
          <w:szCs w:val="18"/>
        </w:rPr>
        <w:t>Koval</w:t>
      </w:r>
      <w:proofErr w:type="spellEnd"/>
      <w:r w:rsidRPr="000D4AA0">
        <w:rPr>
          <w:sz w:val="18"/>
          <w:szCs w:val="18"/>
        </w:rPr>
        <w:t xml:space="preserve"> (</w:t>
      </w:r>
      <w:hyperlink r:id="rId19" w:history="1">
        <w:r w:rsidRPr="000D4AA0">
          <w:rPr>
            <w:rStyle w:val="Hyperlink"/>
            <w:sz w:val="18"/>
            <w:szCs w:val="18"/>
          </w:rPr>
          <w:t>https://www.linkedin.com/in/valeros/</w:t>
        </w:r>
      </w:hyperlink>
      <w:r w:rsidRPr="000D4AA0">
        <w:rPr>
          <w:sz w:val="18"/>
          <w:szCs w:val="18"/>
        </w:rPr>
        <w:t>)</w:t>
      </w:r>
    </w:p>
    <w:p w14:paraId="709B62B0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Ted </w:t>
      </w:r>
      <w:proofErr w:type="spellStart"/>
      <w:r w:rsidRPr="000D4AA0">
        <w:rPr>
          <w:sz w:val="18"/>
          <w:szCs w:val="18"/>
        </w:rPr>
        <w:t>Marena</w:t>
      </w:r>
      <w:proofErr w:type="spellEnd"/>
      <w:r w:rsidRPr="000D4AA0">
        <w:rPr>
          <w:sz w:val="18"/>
          <w:szCs w:val="18"/>
        </w:rPr>
        <w:t xml:space="preserve"> (</w:t>
      </w:r>
      <w:hyperlink r:id="rId20" w:history="1">
        <w:r w:rsidRPr="000D4AA0">
          <w:rPr>
            <w:rStyle w:val="Hyperlink"/>
            <w:sz w:val="18"/>
            <w:szCs w:val="18"/>
          </w:rPr>
          <w:t>https://www.linkedin.com/in/tedmarena/</w:t>
        </w:r>
      </w:hyperlink>
      <w:r w:rsidRPr="000D4AA0">
        <w:rPr>
          <w:sz w:val="18"/>
          <w:szCs w:val="18"/>
        </w:rPr>
        <w:t>)</w:t>
      </w:r>
    </w:p>
    <w:p w14:paraId="1425FCB1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Prof. Roy Kravitz (</w:t>
      </w:r>
      <w:hyperlink r:id="rId21" w:history="1">
        <w:r w:rsidRPr="000D4AA0">
          <w:rPr>
            <w:rStyle w:val="Hyperlink"/>
            <w:sz w:val="18"/>
            <w:szCs w:val="18"/>
          </w:rPr>
          <w:t>https://www.linkedin.com/in/roy-kravitz-4725963/</w:t>
        </w:r>
      </w:hyperlink>
      <w:r w:rsidRPr="000D4AA0">
        <w:rPr>
          <w:sz w:val="18"/>
          <w:szCs w:val="18"/>
        </w:rPr>
        <w:t>)</w:t>
      </w:r>
    </w:p>
    <w:p w14:paraId="105BC46E" w14:textId="255F7BF0" w:rsidR="00CB0B26" w:rsidRPr="000D4AA0" w:rsidRDefault="00436CA6" w:rsidP="00CB0B26">
      <w:pPr>
        <w:rPr>
          <w:b/>
          <w:bCs/>
          <w:sz w:val="18"/>
          <w:szCs w:val="18"/>
          <w:u w:val="single"/>
        </w:rPr>
      </w:pPr>
      <w:r w:rsidRPr="000D4AA0">
        <w:rPr>
          <w:b/>
          <w:bCs/>
          <w:sz w:val="18"/>
          <w:szCs w:val="18"/>
          <w:u w:val="single"/>
        </w:rPr>
        <w:t>ASSOCIADOS</w:t>
      </w:r>
    </w:p>
    <w:p w14:paraId="206C4F17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Prof. José Ignacio Gómez (</w:t>
      </w:r>
      <w:hyperlink r:id="rId22" w:history="1">
        <w:r w:rsidRPr="000D4AA0">
          <w:rPr>
            <w:rStyle w:val="Hyperlink"/>
            <w:sz w:val="18"/>
            <w:szCs w:val="18"/>
          </w:rPr>
          <w:t>https://www.linkedin.com/in/jos%C3%A9-ignacio-gomez-182b981/</w:t>
        </w:r>
      </w:hyperlink>
      <w:r w:rsidRPr="000D4AA0">
        <w:rPr>
          <w:sz w:val="18"/>
          <w:szCs w:val="18"/>
        </w:rPr>
        <w:t>)</w:t>
      </w:r>
    </w:p>
    <w:p w14:paraId="5A32929F" w14:textId="77777777" w:rsidR="00782481" w:rsidRPr="000D4AA0" w:rsidRDefault="00782481" w:rsidP="00782481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Prof. Christian </w:t>
      </w:r>
      <w:proofErr w:type="spellStart"/>
      <w:r w:rsidRPr="000D4AA0">
        <w:rPr>
          <w:sz w:val="18"/>
          <w:szCs w:val="18"/>
        </w:rPr>
        <w:t>Tenllado</w:t>
      </w:r>
      <w:proofErr w:type="spellEnd"/>
      <w:r w:rsidRPr="000D4AA0">
        <w:rPr>
          <w:sz w:val="18"/>
          <w:szCs w:val="18"/>
        </w:rPr>
        <w:t xml:space="preserve"> (</w:t>
      </w:r>
      <w:hyperlink r:id="rId23" w:history="1">
        <w:r w:rsidRPr="000D4AA0">
          <w:rPr>
            <w:rStyle w:val="Hyperlink"/>
            <w:sz w:val="18"/>
            <w:szCs w:val="18"/>
          </w:rPr>
          <w:t>https://www.linkedin.com/in/christian-tenllado-31578659/</w:t>
        </w:r>
      </w:hyperlink>
      <w:r w:rsidRPr="000D4AA0">
        <w:rPr>
          <w:sz w:val="18"/>
          <w:szCs w:val="18"/>
        </w:rPr>
        <w:t>)</w:t>
      </w:r>
    </w:p>
    <w:p w14:paraId="4548C402" w14:textId="77777777" w:rsidR="00782481" w:rsidRPr="000D4AA0" w:rsidRDefault="00782481" w:rsidP="00782481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Prof. Daniel León (</w:t>
      </w:r>
      <w:hyperlink r:id="rId24" w:history="1">
        <w:r w:rsidRPr="000D4AA0">
          <w:rPr>
            <w:rStyle w:val="Hyperlink"/>
            <w:sz w:val="18"/>
            <w:szCs w:val="18"/>
          </w:rPr>
          <w:t>www.linkedin.com/in/danileon-ufv</w:t>
        </w:r>
      </w:hyperlink>
      <w:r w:rsidRPr="000D4AA0">
        <w:rPr>
          <w:sz w:val="18"/>
          <w:szCs w:val="18"/>
        </w:rPr>
        <w:t>)</w:t>
      </w:r>
    </w:p>
    <w:p w14:paraId="7622ECD6" w14:textId="6ECFC502" w:rsidR="00CB0B26" w:rsidRPr="000D4AA0" w:rsidRDefault="00CB0B26" w:rsidP="00802DC8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Prof. </w:t>
      </w:r>
      <w:proofErr w:type="spellStart"/>
      <w:r w:rsidRPr="000D4AA0">
        <w:rPr>
          <w:sz w:val="18"/>
          <w:szCs w:val="18"/>
        </w:rPr>
        <w:t>Katzalin</w:t>
      </w:r>
      <w:proofErr w:type="spellEnd"/>
      <w:r w:rsidRPr="000D4AA0">
        <w:rPr>
          <w:sz w:val="18"/>
          <w:szCs w:val="18"/>
        </w:rPr>
        <w:t xml:space="preserve"> </w:t>
      </w:r>
      <w:proofErr w:type="spellStart"/>
      <w:r w:rsidRPr="000D4AA0">
        <w:rPr>
          <w:sz w:val="18"/>
          <w:szCs w:val="18"/>
        </w:rPr>
        <w:t>Olcoz</w:t>
      </w:r>
      <w:proofErr w:type="spellEnd"/>
      <w:r w:rsidR="00802DC8" w:rsidRPr="000D4AA0">
        <w:rPr>
          <w:sz w:val="18"/>
          <w:szCs w:val="18"/>
        </w:rPr>
        <w:t xml:space="preserve"> (</w:t>
      </w:r>
      <w:hyperlink r:id="rId25" w:history="1">
        <w:r w:rsidR="00D607F8" w:rsidRPr="000D4AA0">
          <w:rPr>
            <w:rStyle w:val="Hyperlink"/>
            <w:sz w:val="18"/>
            <w:szCs w:val="18"/>
          </w:rPr>
          <w:t>https://www.linkedin.com/in/katzalin-olcoz-herrero-5724b0200/</w:t>
        </w:r>
      </w:hyperlink>
      <w:r w:rsidR="00802DC8" w:rsidRPr="000D4AA0">
        <w:rPr>
          <w:sz w:val="18"/>
          <w:szCs w:val="18"/>
        </w:rPr>
        <w:t>)</w:t>
      </w:r>
    </w:p>
    <w:p w14:paraId="34E4B286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Prof. Alberto </w:t>
      </w:r>
      <w:proofErr w:type="spellStart"/>
      <w:r w:rsidRPr="000D4AA0">
        <w:rPr>
          <w:sz w:val="18"/>
          <w:szCs w:val="18"/>
        </w:rPr>
        <w:t>del</w:t>
      </w:r>
      <w:proofErr w:type="spellEnd"/>
      <w:r w:rsidRPr="000D4AA0">
        <w:rPr>
          <w:sz w:val="18"/>
          <w:szCs w:val="18"/>
        </w:rPr>
        <w:t xml:space="preserve"> Barrio (</w:t>
      </w:r>
      <w:hyperlink r:id="rId26" w:history="1">
        <w:r w:rsidRPr="000D4AA0">
          <w:rPr>
            <w:rStyle w:val="Hyperlink"/>
            <w:sz w:val="16"/>
            <w:szCs w:val="18"/>
          </w:rPr>
          <w:t>https://www.linkedin.com/in/alberto-antonio-del-barrio-garc%C3%ADa-1a85586a/</w:t>
        </w:r>
      </w:hyperlink>
      <w:r w:rsidRPr="000D4AA0">
        <w:rPr>
          <w:sz w:val="18"/>
          <w:szCs w:val="18"/>
        </w:rPr>
        <w:t>)</w:t>
      </w:r>
    </w:p>
    <w:p w14:paraId="44A17DFE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Prof. Fernando Castro (</w:t>
      </w:r>
      <w:hyperlink r:id="rId27" w:history="1">
        <w:r w:rsidRPr="000D4AA0">
          <w:rPr>
            <w:rStyle w:val="Hyperlink"/>
            <w:sz w:val="18"/>
            <w:szCs w:val="18"/>
          </w:rPr>
          <w:t>https://www.linkedin.com/in/fernando-castro-5993103a/</w:t>
        </w:r>
      </w:hyperlink>
      <w:r w:rsidRPr="000D4AA0">
        <w:rPr>
          <w:sz w:val="18"/>
          <w:szCs w:val="18"/>
        </w:rPr>
        <w:t>)</w:t>
      </w:r>
    </w:p>
    <w:p w14:paraId="026B65C6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Prof. Manuel Prieto (</w:t>
      </w:r>
      <w:hyperlink r:id="rId28" w:history="1">
        <w:r w:rsidRPr="000D4AA0">
          <w:rPr>
            <w:rStyle w:val="Hyperlink"/>
            <w:sz w:val="18"/>
            <w:szCs w:val="18"/>
          </w:rPr>
          <w:t>https://www.linkedin.com/in/manuel-prieto-matias-02470b8b/</w:t>
        </w:r>
      </w:hyperlink>
      <w:r w:rsidRPr="000D4AA0">
        <w:rPr>
          <w:sz w:val="18"/>
          <w:szCs w:val="18"/>
        </w:rPr>
        <w:t>)</w:t>
      </w:r>
    </w:p>
    <w:p w14:paraId="4E95366C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Prof. Francisco Tirado (</w:t>
      </w:r>
      <w:hyperlink r:id="rId29" w:history="1">
        <w:r w:rsidRPr="000D4AA0">
          <w:rPr>
            <w:rStyle w:val="Hyperlink"/>
            <w:sz w:val="18"/>
            <w:szCs w:val="18"/>
          </w:rPr>
          <w:t>https://www.linkedin.com/in/francisco-tirado-fern%C3%A1ndez-40a45570/</w:t>
        </w:r>
      </w:hyperlink>
      <w:r w:rsidRPr="000D4AA0">
        <w:rPr>
          <w:sz w:val="18"/>
          <w:szCs w:val="18"/>
        </w:rPr>
        <w:t>)</w:t>
      </w:r>
    </w:p>
    <w:p w14:paraId="4D559CBC" w14:textId="4E38C4BE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Prof. Román Hermida (</w:t>
      </w:r>
      <w:hyperlink r:id="rId30" w:history="1">
        <w:r w:rsidRPr="000D4AA0">
          <w:rPr>
            <w:rStyle w:val="Hyperlink"/>
            <w:sz w:val="18"/>
            <w:szCs w:val="18"/>
          </w:rPr>
          <w:t>https://www.linkedin.com/in/roman-hermida-correa-a4175645/</w:t>
        </w:r>
      </w:hyperlink>
      <w:r w:rsidRPr="000D4AA0">
        <w:rPr>
          <w:sz w:val="18"/>
          <w:szCs w:val="18"/>
        </w:rPr>
        <w:t>)</w:t>
      </w:r>
    </w:p>
    <w:p w14:paraId="72E07999" w14:textId="04890373" w:rsidR="00CC3D44" w:rsidRPr="000D4AA0" w:rsidRDefault="00CC3D44" w:rsidP="00C62A72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Prof. </w:t>
      </w:r>
      <w:proofErr w:type="spellStart"/>
      <w:r w:rsidRPr="000D4AA0">
        <w:rPr>
          <w:sz w:val="18"/>
          <w:szCs w:val="18"/>
        </w:rPr>
        <w:t>Julio</w:t>
      </w:r>
      <w:proofErr w:type="spellEnd"/>
      <w:r w:rsidRPr="000D4AA0">
        <w:rPr>
          <w:sz w:val="18"/>
          <w:szCs w:val="18"/>
        </w:rPr>
        <w:t xml:space="preserve"> Villalba (</w:t>
      </w:r>
      <w:hyperlink r:id="rId31" w:history="1">
        <w:r w:rsidR="00C62A72" w:rsidRPr="000D4AA0">
          <w:rPr>
            <w:rStyle w:val="Hyperlink"/>
            <w:sz w:val="18"/>
            <w:szCs w:val="18"/>
          </w:rPr>
          <w:t>https://www.linkedin.com/in/julio-villalba-moreno-97474824</w:t>
        </w:r>
      </w:hyperlink>
      <w:r w:rsidRPr="000D4AA0">
        <w:rPr>
          <w:sz w:val="18"/>
          <w:szCs w:val="18"/>
        </w:rPr>
        <w:t>)</w:t>
      </w:r>
    </w:p>
    <w:p w14:paraId="686AA76B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Cathal McCabe (</w:t>
      </w:r>
      <w:hyperlink r:id="rId32" w:history="1">
        <w:r w:rsidRPr="000D4AA0">
          <w:rPr>
            <w:rStyle w:val="Hyperlink"/>
            <w:sz w:val="18"/>
            <w:szCs w:val="18"/>
          </w:rPr>
          <w:t>https://www.linkedin.com/in/cathalmccabe/</w:t>
        </w:r>
      </w:hyperlink>
      <w:r w:rsidRPr="000D4AA0">
        <w:rPr>
          <w:sz w:val="18"/>
          <w:szCs w:val="18"/>
        </w:rPr>
        <w:t>)</w:t>
      </w:r>
    </w:p>
    <w:p w14:paraId="5EA5ACE1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Dan Hugo (</w:t>
      </w:r>
      <w:hyperlink r:id="rId33" w:history="1">
        <w:r w:rsidRPr="000D4AA0">
          <w:rPr>
            <w:rStyle w:val="Hyperlink"/>
            <w:sz w:val="18"/>
            <w:szCs w:val="18"/>
          </w:rPr>
          <w:t>https://www.linkedin.com/in/danhugo/</w:t>
        </w:r>
      </w:hyperlink>
      <w:r w:rsidRPr="000D4AA0">
        <w:rPr>
          <w:sz w:val="18"/>
          <w:szCs w:val="18"/>
        </w:rPr>
        <w:t>)</w:t>
      </w:r>
    </w:p>
    <w:p w14:paraId="14E61AFE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proofErr w:type="spellStart"/>
      <w:r w:rsidRPr="000D4AA0">
        <w:rPr>
          <w:sz w:val="18"/>
          <w:szCs w:val="18"/>
        </w:rPr>
        <w:t>Braden</w:t>
      </w:r>
      <w:proofErr w:type="spellEnd"/>
      <w:r w:rsidRPr="000D4AA0">
        <w:rPr>
          <w:sz w:val="18"/>
          <w:szCs w:val="18"/>
        </w:rPr>
        <w:t xml:space="preserve"> </w:t>
      </w:r>
      <w:proofErr w:type="spellStart"/>
      <w:r w:rsidRPr="000D4AA0">
        <w:rPr>
          <w:sz w:val="18"/>
          <w:szCs w:val="18"/>
        </w:rPr>
        <w:t>Harwood</w:t>
      </w:r>
      <w:proofErr w:type="spellEnd"/>
      <w:r w:rsidRPr="000D4AA0">
        <w:rPr>
          <w:sz w:val="18"/>
          <w:szCs w:val="18"/>
        </w:rPr>
        <w:t xml:space="preserve"> (</w:t>
      </w:r>
      <w:hyperlink r:id="rId34" w:history="1">
        <w:r w:rsidRPr="000D4AA0">
          <w:rPr>
            <w:rStyle w:val="Hyperlink"/>
            <w:sz w:val="18"/>
            <w:szCs w:val="18"/>
          </w:rPr>
          <w:t>https://www.linkedin.com/in/braden-harwood/</w:t>
        </w:r>
      </w:hyperlink>
      <w:r w:rsidRPr="000D4AA0">
        <w:rPr>
          <w:sz w:val="18"/>
          <w:szCs w:val="18"/>
        </w:rPr>
        <w:t xml:space="preserve"> )</w:t>
      </w:r>
    </w:p>
    <w:p w14:paraId="5AA64149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David Burnett (</w:t>
      </w:r>
      <w:hyperlink r:id="rId35" w:tgtFrame="_blank" w:history="1">
        <w:r w:rsidRPr="000D4AA0">
          <w:rPr>
            <w:rStyle w:val="Hyperlink"/>
            <w:sz w:val="18"/>
            <w:szCs w:val="18"/>
          </w:rPr>
          <w:t>https://www.linkedin.com/in/david-burnett-3b03778/</w:t>
        </w:r>
      </w:hyperlink>
      <w:r w:rsidRPr="000D4AA0">
        <w:rPr>
          <w:sz w:val="18"/>
          <w:szCs w:val="18"/>
        </w:rPr>
        <w:t>)</w:t>
      </w:r>
    </w:p>
    <w:p w14:paraId="37238482" w14:textId="33C5C60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Gage </w:t>
      </w:r>
      <w:proofErr w:type="spellStart"/>
      <w:r w:rsidR="00802DC8" w:rsidRPr="000D4AA0">
        <w:rPr>
          <w:sz w:val="18"/>
          <w:szCs w:val="18"/>
        </w:rPr>
        <w:t>Elerding</w:t>
      </w:r>
      <w:proofErr w:type="spellEnd"/>
      <w:r w:rsidR="00802DC8" w:rsidRPr="000D4AA0">
        <w:rPr>
          <w:sz w:val="18"/>
          <w:szCs w:val="18"/>
        </w:rPr>
        <w:t xml:space="preserve"> </w:t>
      </w:r>
      <w:r w:rsidRPr="000D4AA0">
        <w:rPr>
          <w:sz w:val="18"/>
          <w:szCs w:val="18"/>
        </w:rPr>
        <w:t>(</w:t>
      </w:r>
      <w:hyperlink r:id="rId36" w:tgtFrame="_blank" w:history="1">
        <w:r w:rsidRPr="000D4AA0">
          <w:rPr>
            <w:rStyle w:val="Hyperlink"/>
            <w:sz w:val="18"/>
            <w:szCs w:val="18"/>
          </w:rPr>
          <w:t>https://www.linkedin.com/in/gage-elerding-052b16106/</w:t>
        </w:r>
      </w:hyperlink>
      <w:r w:rsidRPr="000D4AA0">
        <w:rPr>
          <w:sz w:val="18"/>
          <w:szCs w:val="18"/>
        </w:rPr>
        <w:t>)</w:t>
      </w:r>
    </w:p>
    <w:p w14:paraId="689F33C9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Brian </w:t>
      </w:r>
      <w:proofErr w:type="spellStart"/>
      <w:r w:rsidRPr="000D4AA0">
        <w:rPr>
          <w:sz w:val="18"/>
          <w:szCs w:val="18"/>
        </w:rPr>
        <w:t>Cruickshank</w:t>
      </w:r>
      <w:proofErr w:type="spellEnd"/>
      <w:r w:rsidRPr="000D4AA0">
        <w:rPr>
          <w:sz w:val="18"/>
          <w:szCs w:val="18"/>
        </w:rPr>
        <w:t xml:space="preserve"> (</w:t>
      </w:r>
      <w:hyperlink r:id="rId37" w:tgtFrame="_blank" w:history="1">
        <w:r w:rsidRPr="000D4AA0">
          <w:rPr>
            <w:rStyle w:val="Hyperlink"/>
            <w:sz w:val="18"/>
            <w:szCs w:val="18"/>
          </w:rPr>
          <w:t>https://www.linkedin.com/in/bcruiksh/</w:t>
        </w:r>
      </w:hyperlink>
      <w:r w:rsidRPr="000D4AA0">
        <w:rPr>
          <w:sz w:val="18"/>
          <w:szCs w:val="18"/>
        </w:rPr>
        <w:t>)</w:t>
      </w:r>
    </w:p>
    <w:p w14:paraId="3E928794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proofErr w:type="spellStart"/>
      <w:r w:rsidRPr="000D4AA0">
        <w:rPr>
          <w:sz w:val="18"/>
          <w:szCs w:val="18"/>
        </w:rPr>
        <w:t>Deepen</w:t>
      </w:r>
      <w:proofErr w:type="spellEnd"/>
      <w:r w:rsidRPr="000D4AA0">
        <w:rPr>
          <w:sz w:val="18"/>
          <w:szCs w:val="18"/>
        </w:rPr>
        <w:t xml:space="preserve"> </w:t>
      </w:r>
      <w:proofErr w:type="spellStart"/>
      <w:r w:rsidRPr="000D4AA0">
        <w:rPr>
          <w:sz w:val="18"/>
          <w:szCs w:val="18"/>
        </w:rPr>
        <w:t>Parmar</w:t>
      </w:r>
      <w:proofErr w:type="spellEnd"/>
      <w:r w:rsidRPr="000D4AA0">
        <w:rPr>
          <w:sz w:val="18"/>
          <w:szCs w:val="18"/>
        </w:rPr>
        <w:t xml:space="preserve"> (</w:t>
      </w:r>
      <w:hyperlink r:id="rId38" w:history="1">
        <w:r w:rsidRPr="000D4AA0">
          <w:rPr>
            <w:rStyle w:val="Hyperlink"/>
            <w:sz w:val="18"/>
            <w:szCs w:val="18"/>
          </w:rPr>
          <w:t>https://www.linkedin.com/in/deepen-parmar/</w:t>
        </w:r>
      </w:hyperlink>
      <w:r w:rsidRPr="000D4AA0">
        <w:rPr>
          <w:sz w:val="18"/>
          <w:szCs w:val="18"/>
        </w:rPr>
        <w:t>)</w:t>
      </w:r>
    </w:p>
    <w:p w14:paraId="1667FF47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proofErr w:type="spellStart"/>
      <w:r w:rsidRPr="000D4AA0">
        <w:rPr>
          <w:sz w:val="18"/>
          <w:szCs w:val="18"/>
        </w:rPr>
        <w:t>Thong</w:t>
      </w:r>
      <w:proofErr w:type="spellEnd"/>
      <w:r w:rsidRPr="000D4AA0">
        <w:rPr>
          <w:sz w:val="18"/>
          <w:szCs w:val="18"/>
        </w:rPr>
        <w:t xml:space="preserve"> </w:t>
      </w:r>
      <w:proofErr w:type="spellStart"/>
      <w:r w:rsidRPr="000D4AA0">
        <w:rPr>
          <w:sz w:val="18"/>
          <w:szCs w:val="18"/>
        </w:rPr>
        <w:t>Doan</w:t>
      </w:r>
      <w:proofErr w:type="spellEnd"/>
      <w:r w:rsidRPr="000D4AA0">
        <w:rPr>
          <w:sz w:val="18"/>
          <w:szCs w:val="18"/>
        </w:rPr>
        <w:t xml:space="preserve"> (</w:t>
      </w:r>
      <w:hyperlink r:id="rId39" w:tgtFrame="_blank" w:history="1">
        <w:r w:rsidRPr="000D4AA0">
          <w:rPr>
            <w:rStyle w:val="Hyperlink"/>
            <w:sz w:val="18"/>
            <w:szCs w:val="18"/>
          </w:rPr>
          <w:t>https://www.linkedin.com/in/thong-doan/</w:t>
        </w:r>
      </w:hyperlink>
      <w:r w:rsidRPr="000D4AA0">
        <w:rPr>
          <w:sz w:val="18"/>
          <w:szCs w:val="18"/>
        </w:rPr>
        <w:t>)</w:t>
      </w:r>
    </w:p>
    <w:p w14:paraId="2EB8F759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Oliver </w:t>
      </w:r>
      <w:proofErr w:type="spellStart"/>
      <w:r w:rsidRPr="000D4AA0">
        <w:rPr>
          <w:sz w:val="18"/>
          <w:szCs w:val="18"/>
        </w:rPr>
        <w:t>Rew</w:t>
      </w:r>
      <w:proofErr w:type="spellEnd"/>
      <w:r w:rsidRPr="000D4AA0">
        <w:rPr>
          <w:sz w:val="18"/>
          <w:szCs w:val="18"/>
        </w:rPr>
        <w:t xml:space="preserve"> (</w:t>
      </w:r>
      <w:hyperlink r:id="rId40" w:tgtFrame="_blank" w:history="1">
        <w:r w:rsidRPr="000D4AA0">
          <w:rPr>
            <w:rStyle w:val="Hyperlink"/>
            <w:sz w:val="18"/>
            <w:szCs w:val="18"/>
          </w:rPr>
          <w:t>https://www.linkedin.com/in/oliver-rew/</w:t>
        </w:r>
      </w:hyperlink>
      <w:r w:rsidRPr="000D4AA0">
        <w:rPr>
          <w:sz w:val="18"/>
          <w:szCs w:val="18"/>
        </w:rPr>
        <w:t>)</w:t>
      </w:r>
    </w:p>
    <w:p w14:paraId="08F5DFC9" w14:textId="77777777" w:rsidR="00CB0B26" w:rsidRPr="000D4AA0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Niko Nikolay (</w:t>
      </w:r>
      <w:hyperlink r:id="rId41" w:history="1">
        <w:r w:rsidRPr="000D4AA0">
          <w:rPr>
            <w:rStyle w:val="Hyperlink"/>
            <w:sz w:val="18"/>
            <w:szCs w:val="18"/>
          </w:rPr>
          <w:t>https://www.linkedin.com/in/roy-kravitz-4725963/</w:t>
        </w:r>
      </w:hyperlink>
      <w:r w:rsidRPr="000D4AA0">
        <w:rPr>
          <w:sz w:val="18"/>
          <w:szCs w:val="18"/>
        </w:rPr>
        <w:t>)</w:t>
      </w:r>
    </w:p>
    <w:p w14:paraId="43DCB3C8" w14:textId="7BCDBF12" w:rsidR="00C60058" w:rsidRPr="000D4AA0" w:rsidRDefault="00CB0B26" w:rsidP="00C60058">
      <w:pPr>
        <w:pStyle w:val="ListParagraph"/>
        <w:numPr>
          <w:ilvl w:val="0"/>
          <w:numId w:val="20"/>
        </w:numPr>
        <w:rPr>
          <w:sz w:val="18"/>
          <w:szCs w:val="18"/>
        </w:rPr>
      </w:pPr>
      <w:proofErr w:type="spellStart"/>
      <w:r w:rsidRPr="000D4AA0">
        <w:rPr>
          <w:sz w:val="18"/>
          <w:szCs w:val="18"/>
        </w:rPr>
        <w:t>Guanyang</w:t>
      </w:r>
      <w:proofErr w:type="spellEnd"/>
      <w:r w:rsidRPr="000D4AA0">
        <w:rPr>
          <w:sz w:val="18"/>
          <w:szCs w:val="18"/>
        </w:rPr>
        <w:t xml:space="preserve"> He (</w:t>
      </w:r>
      <w:hyperlink r:id="rId42" w:history="1">
        <w:r w:rsidRPr="000D4AA0">
          <w:rPr>
            <w:rStyle w:val="Hyperlink"/>
            <w:sz w:val="18"/>
            <w:szCs w:val="18"/>
          </w:rPr>
          <w:t>https://www.linkedin.com/in/guanyang-he-5775ba109/</w:t>
        </w:r>
      </w:hyperlink>
      <w:r w:rsidRPr="000D4AA0">
        <w:rPr>
          <w:sz w:val="18"/>
          <w:szCs w:val="18"/>
        </w:rPr>
        <w:t>)</w:t>
      </w:r>
    </w:p>
    <w:p w14:paraId="1F280436" w14:textId="596DB8F8" w:rsidR="00802DC8" w:rsidRPr="000D4AA0" w:rsidRDefault="00802DC8" w:rsidP="00C60058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 xml:space="preserve">Prof. </w:t>
      </w:r>
      <w:proofErr w:type="spellStart"/>
      <w:r w:rsidRPr="000D4AA0">
        <w:rPr>
          <w:sz w:val="18"/>
          <w:szCs w:val="18"/>
        </w:rPr>
        <w:t>Ataur</w:t>
      </w:r>
      <w:proofErr w:type="spellEnd"/>
      <w:r w:rsidRPr="000D4AA0">
        <w:rPr>
          <w:sz w:val="18"/>
          <w:szCs w:val="18"/>
        </w:rPr>
        <w:t xml:space="preserve"> </w:t>
      </w:r>
      <w:proofErr w:type="spellStart"/>
      <w:r w:rsidRPr="000D4AA0">
        <w:rPr>
          <w:sz w:val="18"/>
          <w:szCs w:val="18"/>
        </w:rPr>
        <w:t>Patwary</w:t>
      </w:r>
      <w:proofErr w:type="spellEnd"/>
      <w:r w:rsidRPr="000D4AA0">
        <w:rPr>
          <w:sz w:val="18"/>
          <w:szCs w:val="18"/>
        </w:rPr>
        <w:t xml:space="preserve"> (</w:t>
      </w:r>
      <w:hyperlink r:id="rId43" w:history="1">
        <w:r w:rsidRPr="000D4AA0">
          <w:rPr>
            <w:rStyle w:val="Hyperlink"/>
            <w:sz w:val="18"/>
            <w:szCs w:val="18"/>
          </w:rPr>
          <w:t>https://www.linkedin.com/in/ataurpatwary/</w:t>
        </w:r>
      </w:hyperlink>
      <w:r w:rsidRPr="000D4AA0">
        <w:rPr>
          <w:sz w:val="18"/>
          <w:szCs w:val="18"/>
        </w:rPr>
        <w:t>)</w:t>
      </w:r>
    </w:p>
    <w:p w14:paraId="615DE8F9" w14:textId="6BCBD8E1" w:rsidR="00CC3D44" w:rsidRPr="000D4AA0" w:rsidRDefault="00CC3D44" w:rsidP="00C60058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0D4AA0">
        <w:rPr>
          <w:sz w:val="18"/>
          <w:szCs w:val="18"/>
        </w:rPr>
        <w:t>Prof. Peng Liu (</w:t>
      </w:r>
      <w:hyperlink r:id="rId44" w:history="1">
        <w:r w:rsidRPr="000D4AA0">
          <w:rPr>
            <w:rStyle w:val="Hyperlink"/>
            <w:sz w:val="18"/>
            <w:szCs w:val="18"/>
          </w:rPr>
          <w:t>https://person.zju.edu.cn/liupeng</w:t>
        </w:r>
      </w:hyperlink>
      <w:r w:rsidRPr="000D4AA0">
        <w:rPr>
          <w:sz w:val="18"/>
          <w:szCs w:val="18"/>
        </w:rPr>
        <w:t>)</w:t>
      </w:r>
    </w:p>
    <w:p w14:paraId="47BCEDC8" w14:textId="667AFAFE" w:rsidR="00CC3D44" w:rsidRPr="000D4AA0" w:rsidRDefault="00DA06ED" w:rsidP="00DA06ED">
      <w:pPr>
        <w:rPr>
          <w:sz w:val="18"/>
          <w:szCs w:val="18"/>
        </w:rPr>
      </w:pPr>
      <w:r w:rsidRPr="000D4AA0">
        <w:rPr>
          <w:sz w:val="18"/>
          <w:szCs w:val="18"/>
        </w:rPr>
        <w:br w:type="page"/>
      </w:r>
    </w:p>
    <w:p w14:paraId="222EFCA3" w14:textId="77777777" w:rsidR="00DA06ED" w:rsidRPr="000D4AA0" w:rsidRDefault="00DA06ED" w:rsidP="00DA06ED">
      <w:pPr>
        <w:pBdr>
          <w:bottom w:val="single" w:sz="6" w:space="1" w:color="auto"/>
        </w:pBdr>
        <w:tabs>
          <w:tab w:val="left" w:pos="1600"/>
        </w:tabs>
        <w:rPr>
          <w:rFonts w:cs="Arial"/>
        </w:rPr>
      </w:pPr>
    </w:p>
    <w:p w14:paraId="7F9EC9E9" w14:textId="77777777" w:rsidR="00DA06ED" w:rsidRPr="000D4AA0" w:rsidRDefault="00DA06ED" w:rsidP="00DA06ED">
      <w:pPr>
        <w:tabs>
          <w:tab w:val="left" w:pos="1600"/>
        </w:tabs>
        <w:rPr>
          <w:rFonts w:cs="Arial"/>
        </w:rPr>
      </w:pPr>
    </w:p>
    <w:p w14:paraId="09B4E18A" w14:textId="7CCE8BB7" w:rsidR="00DA06ED" w:rsidRPr="000D4AA0" w:rsidRDefault="00436CA6" w:rsidP="00DA06ED">
      <w:pPr>
        <w:tabs>
          <w:tab w:val="left" w:pos="1600"/>
        </w:tabs>
        <w:rPr>
          <w:rFonts w:cs="Arial"/>
          <w:b/>
          <w:bCs/>
          <w:sz w:val="32"/>
        </w:rPr>
      </w:pPr>
      <w:r w:rsidRPr="000D4AA0">
        <w:rPr>
          <w:rFonts w:cs="Arial"/>
          <w:b/>
          <w:bCs/>
          <w:sz w:val="32"/>
          <w:u w:val="single"/>
        </w:rPr>
        <w:t>Histórico de actualizações</w:t>
      </w:r>
      <w:r w:rsidR="00DA06ED" w:rsidRPr="000D4AA0">
        <w:rPr>
          <w:rFonts w:cs="Arial"/>
          <w:b/>
          <w:bCs/>
          <w:sz w:val="32"/>
        </w:rPr>
        <w:t>:</w:t>
      </w:r>
    </w:p>
    <w:p w14:paraId="7B3D2234" w14:textId="77777777" w:rsidR="00DA06ED" w:rsidRPr="000D4AA0" w:rsidRDefault="00DA06ED" w:rsidP="00DA06ED">
      <w:pPr>
        <w:tabs>
          <w:tab w:val="left" w:pos="1600"/>
        </w:tabs>
        <w:ind w:left="360"/>
        <w:rPr>
          <w:rFonts w:cs="Arial"/>
          <w:b/>
          <w:bCs/>
        </w:rPr>
      </w:pPr>
    </w:p>
    <w:p w14:paraId="73561222" w14:textId="423DA369" w:rsidR="00DA06ED" w:rsidRPr="000D4AA0" w:rsidRDefault="00DA06ED" w:rsidP="00DA06ED">
      <w:pPr>
        <w:pStyle w:val="ListParagraph"/>
        <w:numPr>
          <w:ilvl w:val="0"/>
          <w:numId w:val="20"/>
        </w:numPr>
        <w:tabs>
          <w:tab w:val="left" w:pos="1440"/>
        </w:tabs>
        <w:rPr>
          <w:rFonts w:cs="Arial"/>
        </w:rPr>
      </w:pPr>
      <w:r w:rsidRPr="000D4AA0">
        <w:rPr>
          <w:rFonts w:cs="Arial"/>
        </w:rPr>
        <w:t>Vers</w:t>
      </w:r>
      <w:r w:rsidR="00436CA6" w:rsidRPr="000D4AA0">
        <w:rPr>
          <w:rFonts w:cs="Arial"/>
        </w:rPr>
        <w:t>ão</w:t>
      </w:r>
      <w:r w:rsidRPr="000D4AA0">
        <w:rPr>
          <w:rFonts w:cs="Arial"/>
        </w:rPr>
        <w:t xml:space="preserve"> 1.0 (</w:t>
      </w:r>
      <w:r w:rsidR="00436CA6" w:rsidRPr="000D4AA0">
        <w:rPr>
          <w:rFonts w:cs="Arial"/>
        </w:rPr>
        <w:t xml:space="preserve">Lançada em </w:t>
      </w:r>
      <w:r w:rsidR="00F37858" w:rsidRPr="000D4AA0">
        <w:rPr>
          <w:rFonts w:cs="Arial"/>
        </w:rPr>
        <w:t>novembro</w:t>
      </w:r>
      <w:r w:rsidR="00436CA6" w:rsidRPr="000D4AA0">
        <w:rPr>
          <w:rFonts w:cs="Arial"/>
        </w:rPr>
        <w:t xml:space="preserve"> de 2020</w:t>
      </w:r>
      <w:r w:rsidRPr="000D4AA0">
        <w:rPr>
          <w:rFonts w:cs="Arial"/>
        </w:rPr>
        <w:t>):</w:t>
      </w:r>
    </w:p>
    <w:p w14:paraId="48029C42" w14:textId="37D03591" w:rsidR="00DA06ED" w:rsidRPr="000D4AA0" w:rsidRDefault="00436CA6" w:rsidP="00DA06ED">
      <w:pPr>
        <w:pStyle w:val="ListParagraph"/>
        <w:numPr>
          <w:ilvl w:val="1"/>
          <w:numId w:val="20"/>
        </w:numPr>
        <w:tabs>
          <w:tab w:val="left" w:pos="1440"/>
        </w:tabs>
        <w:rPr>
          <w:rFonts w:cs="Arial"/>
        </w:rPr>
      </w:pPr>
      <w:r w:rsidRPr="000D4AA0">
        <w:rPr>
          <w:rFonts w:cs="Arial"/>
        </w:rPr>
        <w:t>Lançamento original do curso RVfpga</w:t>
      </w:r>
      <w:r w:rsidR="00DA06ED" w:rsidRPr="000D4AA0">
        <w:rPr>
          <w:rFonts w:cs="Arial"/>
        </w:rPr>
        <w:t>.</w:t>
      </w:r>
    </w:p>
    <w:p w14:paraId="27317E33" w14:textId="77777777" w:rsidR="00DA06ED" w:rsidRPr="000D4AA0" w:rsidRDefault="00DA06ED" w:rsidP="00DA06ED">
      <w:pPr>
        <w:tabs>
          <w:tab w:val="left" w:pos="1440"/>
        </w:tabs>
        <w:rPr>
          <w:rFonts w:cs="Arial"/>
        </w:rPr>
      </w:pPr>
    </w:p>
    <w:p w14:paraId="30C3256C" w14:textId="3CD90BE1" w:rsidR="00DA06ED" w:rsidRPr="000D4AA0" w:rsidRDefault="00436CA6" w:rsidP="00DA06ED">
      <w:pPr>
        <w:pStyle w:val="ListParagraph"/>
        <w:numPr>
          <w:ilvl w:val="0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 xml:space="preserve">Versão </w:t>
      </w:r>
      <w:r w:rsidR="00DA06ED" w:rsidRPr="000D4AA0">
        <w:rPr>
          <w:rFonts w:cs="Arial"/>
        </w:rPr>
        <w:t>1.1 (</w:t>
      </w:r>
      <w:r w:rsidRPr="000D4AA0">
        <w:rPr>
          <w:rFonts w:cs="Arial"/>
        </w:rPr>
        <w:t xml:space="preserve">Lançada em </w:t>
      </w:r>
      <w:r w:rsidR="00F37858" w:rsidRPr="000D4AA0">
        <w:rPr>
          <w:rFonts w:cs="Arial"/>
        </w:rPr>
        <w:t>junho</w:t>
      </w:r>
      <w:r w:rsidRPr="000D4AA0">
        <w:rPr>
          <w:rFonts w:cs="Arial"/>
        </w:rPr>
        <w:t xml:space="preserve"> de</w:t>
      </w:r>
      <w:r w:rsidR="00DA06ED" w:rsidRPr="000D4AA0">
        <w:rPr>
          <w:rFonts w:cs="Arial"/>
        </w:rPr>
        <w:t xml:space="preserve"> 2021):</w:t>
      </w:r>
    </w:p>
    <w:p w14:paraId="497F713B" w14:textId="33A6976F" w:rsidR="00DA06ED" w:rsidRPr="000D4AA0" w:rsidRDefault="00436CA6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 xml:space="preserve">Adicionada a descrição dos </w:t>
      </w:r>
      <w:proofErr w:type="spellStart"/>
      <w:r w:rsidRPr="000D4AA0">
        <w:rPr>
          <w:rFonts w:cs="Arial"/>
        </w:rPr>
        <w:t>Labs</w:t>
      </w:r>
      <w:proofErr w:type="spellEnd"/>
      <w:r w:rsidRPr="000D4AA0">
        <w:rPr>
          <w:rFonts w:cs="Arial"/>
        </w:rPr>
        <w:t xml:space="preserve"> 11-20 no </w:t>
      </w:r>
      <w:proofErr w:type="spellStart"/>
      <w:r w:rsidRPr="000D4AA0">
        <w:rPr>
          <w:rFonts w:cs="Arial"/>
        </w:rPr>
        <w:t>Lab</w:t>
      </w:r>
      <w:proofErr w:type="spellEnd"/>
      <w:r w:rsidRPr="000D4AA0">
        <w:rPr>
          <w:rFonts w:cs="Arial"/>
        </w:rPr>
        <w:t xml:space="preserve"> 0</w:t>
      </w:r>
      <w:r w:rsidR="00DA06ED" w:rsidRPr="000D4AA0">
        <w:rPr>
          <w:rFonts w:cs="Arial"/>
        </w:rPr>
        <w:t>.</w:t>
      </w:r>
    </w:p>
    <w:p w14:paraId="3927CBD6" w14:textId="39A0C6B9" w:rsidR="00DA06ED" w:rsidRPr="000D4AA0" w:rsidRDefault="00436CA6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>Actualização da versão do SweRVolf para 0.7.3 e da versão do Verilator para 4.106</w:t>
      </w:r>
      <w:r w:rsidR="00DA06ED" w:rsidRPr="000D4AA0">
        <w:rPr>
          <w:rFonts w:cs="Arial"/>
        </w:rPr>
        <w:t>.</w:t>
      </w:r>
    </w:p>
    <w:p w14:paraId="46C39DB2" w14:textId="4A613BC8" w:rsidR="00DA06ED" w:rsidRPr="000D4AA0" w:rsidRDefault="00436CA6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>Adicionado programa de inicialização da ROM de arranque</w:t>
      </w:r>
      <w:r w:rsidR="00DA06ED" w:rsidRPr="000D4AA0">
        <w:rPr>
          <w:rFonts w:cs="Arial"/>
        </w:rPr>
        <w:t>.</w:t>
      </w:r>
    </w:p>
    <w:p w14:paraId="59857E0B" w14:textId="5D5DF17F" w:rsidR="00DA06ED" w:rsidRPr="000D4AA0" w:rsidRDefault="00436CA6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>Adicionadas novas Figura 1 e Tabela 1 no GSG descrevendo o sistema RVfpga</w:t>
      </w:r>
    </w:p>
    <w:p w14:paraId="714157AA" w14:textId="728CA0DA" w:rsidR="00DA06ED" w:rsidRPr="000D4AA0" w:rsidRDefault="00436CA6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 xml:space="preserve">Adicionado um exercício UART ao </w:t>
      </w:r>
      <w:proofErr w:type="spellStart"/>
      <w:r w:rsidRPr="000D4AA0">
        <w:rPr>
          <w:rFonts w:cs="Arial"/>
        </w:rPr>
        <w:t>Lab</w:t>
      </w:r>
      <w:proofErr w:type="spellEnd"/>
      <w:r w:rsidRPr="000D4AA0">
        <w:rPr>
          <w:rFonts w:cs="Arial"/>
        </w:rPr>
        <w:t xml:space="preserve"> 10</w:t>
      </w:r>
      <w:r w:rsidR="00DA06ED" w:rsidRPr="000D4AA0">
        <w:rPr>
          <w:rFonts w:cs="Arial"/>
        </w:rPr>
        <w:t>.</w:t>
      </w:r>
    </w:p>
    <w:p w14:paraId="72CD15A2" w14:textId="60C3AEBC" w:rsidR="00DA06ED" w:rsidRPr="000D4AA0" w:rsidRDefault="00041D03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>Correção</w:t>
      </w:r>
      <w:r w:rsidR="00436CA6" w:rsidRPr="000D4AA0">
        <w:rPr>
          <w:rFonts w:cs="Arial"/>
        </w:rPr>
        <w:t xml:space="preserve"> de algumas gralhas</w:t>
      </w:r>
      <w:r w:rsidR="00DA06ED" w:rsidRPr="000D4AA0">
        <w:rPr>
          <w:rFonts w:cs="Arial"/>
        </w:rPr>
        <w:t>.</w:t>
      </w:r>
    </w:p>
    <w:p w14:paraId="40C3D1E0" w14:textId="77777777" w:rsidR="00DA06ED" w:rsidRPr="000D4AA0" w:rsidRDefault="00DA06ED" w:rsidP="00DA06ED">
      <w:pPr>
        <w:tabs>
          <w:tab w:val="left" w:pos="1600"/>
        </w:tabs>
        <w:rPr>
          <w:rFonts w:cs="Arial"/>
        </w:rPr>
      </w:pPr>
    </w:p>
    <w:p w14:paraId="3357591D" w14:textId="060FF5BA" w:rsidR="00DA06ED" w:rsidRPr="000D4AA0" w:rsidRDefault="00436CA6" w:rsidP="00DA06ED">
      <w:pPr>
        <w:pStyle w:val="ListParagraph"/>
        <w:numPr>
          <w:ilvl w:val="0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 xml:space="preserve">Versão </w:t>
      </w:r>
      <w:r w:rsidR="00DA06ED" w:rsidRPr="000D4AA0">
        <w:rPr>
          <w:rFonts w:cs="Arial"/>
        </w:rPr>
        <w:t>2.0 (</w:t>
      </w:r>
      <w:r w:rsidRPr="000D4AA0">
        <w:rPr>
          <w:rFonts w:cs="Arial"/>
        </w:rPr>
        <w:t xml:space="preserve">Lançada em </w:t>
      </w:r>
      <w:r w:rsidR="00F37858" w:rsidRPr="000D4AA0">
        <w:rPr>
          <w:rFonts w:cs="Arial"/>
        </w:rPr>
        <w:t>novembro</w:t>
      </w:r>
      <w:r w:rsidR="00DA06ED" w:rsidRPr="000D4AA0">
        <w:rPr>
          <w:rFonts w:cs="Arial"/>
        </w:rPr>
        <w:t xml:space="preserve"> 2021):</w:t>
      </w:r>
    </w:p>
    <w:p w14:paraId="3902861A" w14:textId="6A14CFEA" w:rsidR="00DA06ED" w:rsidRPr="000D4AA0" w:rsidRDefault="00096222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 xml:space="preserve">Adicionados </w:t>
      </w:r>
      <w:proofErr w:type="spellStart"/>
      <w:r w:rsidRPr="000D4AA0">
        <w:rPr>
          <w:rFonts w:cs="Arial"/>
        </w:rPr>
        <w:t>Labs</w:t>
      </w:r>
      <w:proofErr w:type="spellEnd"/>
      <w:r w:rsidRPr="000D4AA0">
        <w:rPr>
          <w:rFonts w:cs="Arial"/>
        </w:rPr>
        <w:t xml:space="preserve"> 11-20: documentos, figuras, fontes de software, exercícios e soluções</w:t>
      </w:r>
      <w:r w:rsidR="00DA06ED" w:rsidRPr="000D4AA0">
        <w:rPr>
          <w:rFonts w:cs="Arial"/>
        </w:rPr>
        <w:t>.</w:t>
      </w:r>
    </w:p>
    <w:p w14:paraId="30DF61BF" w14:textId="2DF31FD0" w:rsidR="00DA06ED" w:rsidRPr="000D4AA0" w:rsidRDefault="00096222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>Prolongamento dos diapositivos com os novos laboratórios</w:t>
      </w:r>
      <w:r w:rsidR="00DA06ED" w:rsidRPr="000D4AA0">
        <w:rPr>
          <w:rFonts w:cs="Arial"/>
        </w:rPr>
        <w:t>.</w:t>
      </w:r>
    </w:p>
    <w:p w14:paraId="04B5AF1D" w14:textId="3D69ED73" w:rsidR="00DA06ED" w:rsidRPr="000D4AA0" w:rsidRDefault="00096222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 xml:space="preserve">Adicionadas algumas pequenas coisas no GSG e </w:t>
      </w:r>
      <w:proofErr w:type="spellStart"/>
      <w:r w:rsidRPr="000D4AA0">
        <w:rPr>
          <w:rFonts w:cs="Arial"/>
        </w:rPr>
        <w:t>Labs</w:t>
      </w:r>
      <w:proofErr w:type="spellEnd"/>
      <w:r w:rsidRPr="000D4AA0">
        <w:rPr>
          <w:rFonts w:cs="Arial"/>
        </w:rPr>
        <w:t xml:space="preserve"> 0-10, e corrigidos alguns erros de digitação</w:t>
      </w:r>
      <w:r w:rsidR="00DA06ED" w:rsidRPr="000D4AA0">
        <w:rPr>
          <w:rFonts w:cs="Arial"/>
        </w:rPr>
        <w:t>.</w:t>
      </w:r>
    </w:p>
    <w:p w14:paraId="490B8D07" w14:textId="77777777" w:rsidR="00DA06ED" w:rsidRPr="000D4AA0" w:rsidRDefault="00DA06ED" w:rsidP="00DA06ED">
      <w:pPr>
        <w:tabs>
          <w:tab w:val="left" w:pos="1600"/>
        </w:tabs>
        <w:rPr>
          <w:rFonts w:cs="Arial"/>
        </w:rPr>
      </w:pPr>
    </w:p>
    <w:p w14:paraId="5B2E26CC" w14:textId="29730489" w:rsidR="00DA06ED" w:rsidRPr="000D4AA0" w:rsidRDefault="00436CA6" w:rsidP="00DA06ED">
      <w:pPr>
        <w:pStyle w:val="ListParagraph"/>
        <w:numPr>
          <w:ilvl w:val="0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 xml:space="preserve">Versão </w:t>
      </w:r>
      <w:r w:rsidR="00DA06ED" w:rsidRPr="000D4AA0">
        <w:rPr>
          <w:rFonts w:cs="Arial"/>
        </w:rPr>
        <w:t>2.1 (</w:t>
      </w:r>
      <w:r w:rsidRPr="000D4AA0">
        <w:rPr>
          <w:rFonts w:cs="Arial"/>
        </w:rPr>
        <w:t xml:space="preserve">Lançada em </w:t>
      </w:r>
      <w:r w:rsidR="00F37858" w:rsidRPr="000D4AA0">
        <w:rPr>
          <w:rFonts w:cs="Arial"/>
        </w:rPr>
        <w:t>fevereiro</w:t>
      </w:r>
      <w:r w:rsidRPr="000D4AA0">
        <w:rPr>
          <w:rFonts w:cs="Arial"/>
        </w:rPr>
        <w:t xml:space="preserve"> de</w:t>
      </w:r>
      <w:r w:rsidR="00DA06ED" w:rsidRPr="000D4AA0">
        <w:rPr>
          <w:rFonts w:cs="Arial"/>
        </w:rPr>
        <w:t xml:space="preserve"> 2022):</w:t>
      </w:r>
    </w:p>
    <w:p w14:paraId="14935779" w14:textId="4131E86C" w:rsidR="00DA06ED" w:rsidRPr="000D4AA0" w:rsidRDefault="00096222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 xml:space="preserve">Renumeração dos </w:t>
      </w:r>
      <w:proofErr w:type="spellStart"/>
      <w:r w:rsidRPr="000D4AA0">
        <w:rPr>
          <w:rFonts w:cs="Arial"/>
        </w:rPr>
        <w:t>Labs</w:t>
      </w:r>
      <w:proofErr w:type="spellEnd"/>
      <w:r w:rsidRPr="000D4AA0">
        <w:rPr>
          <w:rFonts w:cs="Arial"/>
        </w:rPr>
        <w:t xml:space="preserve"> 1-5: mudou o </w:t>
      </w:r>
      <w:proofErr w:type="spellStart"/>
      <w:r w:rsidRPr="000D4AA0">
        <w:rPr>
          <w:rFonts w:cs="Arial"/>
        </w:rPr>
        <w:t>Lab</w:t>
      </w:r>
      <w:proofErr w:type="spellEnd"/>
      <w:r w:rsidRPr="000D4AA0">
        <w:rPr>
          <w:rFonts w:cs="Arial"/>
        </w:rPr>
        <w:t xml:space="preserve"> 1 para o laboratório 5 e os </w:t>
      </w:r>
      <w:proofErr w:type="spellStart"/>
      <w:r w:rsidRPr="000D4AA0">
        <w:rPr>
          <w:rFonts w:cs="Arial"/>
        </w:rPr>
        <w:t>Labs</w:t>
      </w:r>
      <w:proofErr w:type="spellEnd"/>
      <w:r w:rsidRPr="000D4AA0">
        <w:rPr>
          <w:rFonts w:cs="Arial"/>
        </w:rPr>
        <w:t xml:space="preserve"> 2-5 foram renumerados para 1-4</w:t>
      </w:r>
      <w:r w:rsidR="00DA06ED" w:rsidRPr="000D4AA0">
        <w:rPr>
          <w:rFonts w:cs="Arial"/>
        </w:rPr>
        <w:t>.</w:t>
      </w:r>
    </w:p>
    <w:p w14:paraId="7DC5DE44" w14:textId="77777777" w:rsidR="00DA06ED" w:rsidRPr="000D4AA0" w:rsidRDefault="00DA06ED" w:rsidP="00DA06ED">
      <w:pPr>
        <w:tabs>
          <w:tab w:val="left" w:pos="1600"/>
        </w:tabs>
        <w:rPr>
          <w:rFonts w:cs="Arial"/>
        </w:rPr>
      </w:pPr>
    </w:p>
    <w:p w14:paraId="02CD2432" w14:textId="380C6279" w:rsidR="00DA06ED" w:rsidRPr="000D4AA0" w:rsidRDefault="00436CA6" w:rsidP="00DA06ED">
      <w:pPr>
        <w:pStyle w:val="ListParagraph"/>
        <w:numPr>
          <w:ilvl w:val="0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 xml:space="preserve">Versão </w:t>
      </w:r>
      <w:r w:rsidR="00DA06ED" w:rsidRPr="000D4AA0">
        <w:rPr>
          <w:rFonts w:cs="Arial"/>
        </w:rPr>
        <w:t>2.2 (</w:t>
      </w:r>
      <w:r w:rsidRPr="000D4AA0">
        <w:rPr>
          <w:rFonts w:cs="Arial"/>
        </w:rPr>
        <w:t xml:space="preserve">Lançada em </w:t>
      </w:r>
      <w:r w:rsidR="00F37858" w:rsidRPr="000D4AA0">
        <w:rPr>
          <w:rFonts w:cs="Arial"/>
        </w:rPr>
        <w:t>maio</w:t>
      </w:r>
      <w:r w:rsidRPr="000D4AA0">
        <w:rPr>
          <w:rFonts w:cs="Arial"/>
        </w:rPr>
        <w:t xml:space="preserve"> de</w:t>
      </w:r>
      <w:r w:rsidR="00DA06ED" w:rsidRPr="000D4AA0">
        <w:rPr>
          <w:rFonts w:cs="Arial"/>
        </w:rPr>
        <w:t xml:space="preserve"> 2022):</w:t>
      </w:r>
    </w:p>
    <w:p w14:paraId="12F249B0" w14:textId="511B1493" w:rsidR="00DA06ED" w:rsidRPr="000D4AA0" w:rsidRDefault="00096222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 xml:space="preserve">Adicionado o documento </w:t>
      </w:r>
      <w:proofErr w:type="spellStart"/>
      <w:r w:rsidR="00DA06ED" w:rsidRPr="000D4AA0">
        <w:rPr>
          <w:rFonts w:cs="Arial"/>
          <w:i/>
        </w:rPr>
        <w:t>Workshop_Guide</w:t>
      </w:r>
      <w:proofErr w:type="spellEnd"/>
      <w:r w:rsidR="00DA06ED" w:rsidRPr="000D4AA0">
        <w:rPr>
          <w:rFonts w:cs="Arial"/>
        </w:rPr>
        <w:t xml:space="preserve">, </w:t>
      </w:r>
      <w:r w:rsidRPr="000D4AA0">
        <w:rPr>
          <w:rFonts w:cs="Arial"/>
        </w:rPr>
        <w:t>que apresenta um guia para um workshop de um dia sobre RVfpga</w:t>
      </w:r>
      <w:r w:rsidR="00DA06ED" w:rsidRPr="000D4AA0">
        <w:t>.</w:t>
      </w:r>
    </w:p>
    <w:p w14:paraId="251C93AC" w14:textId="44664C99" w:rsidR="00584EDB" w:rsidRPr="000D4AA0" w:rsidRDefault="00096222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 xml:space="preserve">Fontes adicionais (tais como alguns </w:t>
      </w:r>
      <w:r w:rsidR="00041D03" w:rsidRPr="000D4AA0">
        <w:rPr>
          <w:rFonts w:cs="Arial"/>
        </w:rPr>
        <w:t>projetos</w:t>
      </w:r>
      <w:r w:rsidRPr="000D4AA0">
        <w:rPr>
          <w:rFonts w:cs="Arial"/>
        </w:rPr>
        <w:t xml:space="preserve"> PlatformIO e binários Verilator) necessárias para o workshop de um dia</w:t>
      </w:r>
      <w:r w:rsidR="00584EDB" w:rsidRPr="000D4AA0">
        <w:rPr>
          <w:rFonts w:cs="Arial"/>
        </w:rPr>
        <w:t>.</w:t>
      </w:r>
    </w:p>
    <w:p w14:paraId="0D558DDA" w14:textId="268BCFCB" w:rsidR="00DA06ED" w:rsidRPr="000D4AA0" w:rsidRDefault="00096222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>Adicionado o documento</w:t>
      </w:r>
      <w:r w:rsidR="00DA06ED" w:rsidRPr="000D4AA0">
        <w:rPr>
          <w:rFonts w:cs="Arial"/>
        </w:rPr>
        <w:t xml:space="preserve"> </w:t>
      </w:r>
      <w:proofErr w:type="spellStart"/>
      <w:r w:rsidR="00DA06ED" w:rsidRPr="000D4AA0">
        <w:rPr>
          <w:rFonts w:cs="Arial"/>
          <w:i/>
        </w:rPr>
        <w:t>ReadmeFirst</w:t>
      </w:r>
      <w:proofErr w:type="spellEnd"/>
      <w:r w:rsidR="00DA06ED" w:rsidRPr="000D4AA0">
        <w:rPr>
          <w:rFonts w:cs="Arial"/>
        </w:rPr>
        <w:t xml:space="preserve"> </w:t>
      </w:r>
      <w:r w:rsidR="00584EDB" w:rsidRPr="000D4AA0">
        <w:rPr>
          <w:rFonts w:cs="Arial"/>
        </w:rPr>
        <w:t>(</w:t>
      </w:r>
      <w:r w:rsidRPr="000D4AA0">
        <w:rPr>
          <w:rFonts w:cs="Arial"/>
        </w:rPr>
        <w:t>a que está a ler neste momento), o que permite uma utilização fácil para todos. Removido o Laboratório 0; a maior parte deste material foi transferida para o documento</w:t>
      </w:r>
      <w:r w:rsidR="00DA06ED" w:rsidRPr="000D4AA0">
        <w:rPr>
          <w:rFonts w:cs="Arial"/>
        </w:rPr>
        <w:t xml:space="preserve"> </w:t>
      </w:r>
      <w:proofErr w:type="spellStart"/>
      <w:r w:rsidR="00DA06ED" w:rsidRPr="000D4AA0">
        <w:rPr>
          <w:rFonts w:cs="Arial"/>
          <w:i/>
        </w:rPr>
        <w:t>ReadmeFirst</w:t>
      </w:r>
      <w:proofErr w:type="spellEnd"/>
      <w:r w:rsidR="00DA06ED" w:rsidRPr="000D4AA0">
        <w:rPr>
          <w:rFonts w:cs="Arial"/>
        </w:rPr>
        <w:t>.</w:t>
      </w:r>
    </w:p>
    <w:p w14:paraId="3979C9C2" w14:textId="0892D781" w:rsidR="00DA06ED" w:rsidRPr="000D4AA0" w:rsidRDefault="00096222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>Integrou todos os documentos (GSG, diapositivos, brochura da IUP, contrato de licença e guia do workshop) numa pasta Documentos</w:t>
      </w:r>
      <w:r w:rsidR="00DA06ED" w:rsidRPr="000D4AA0">
        <w:rPr>
          <w:rFonts w:cs="Arial"/>
        </w:rPr>
        <w:t>.</w:t>
      </w:r>
    </w:p>
    <w:p w14:paraId="37AF1C77" w14:textId="3530B69D" w:rsidR="00825ACA" w:rsidRPr="000D4AA0" w:rsidRDefault="00096222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 xml:space="preserve">Brochura e contrato de licença da IUP </w:t>
      </w:r>
      <w:r w:rsidR="00041D03" w:rsidRPr="000D4AA0">
        <w:rPr>
          <w:rFonts w:cs="Arial"/>
        </w:rPr>
        <w:t>atualizados</w:t>
      </w:r>
      <w:r w:rsidR="00825ACA" w:rsidRPr="000D4AA0">
        <w:rPr>
          <w:rFonts w:cs="Arial"/>
        </w:rPr>
        <w:t>.</w:t>
      </w:r>
    </w:p>
    <w:p w14:paraId="04FE0FD6" w14:textId="65358304" w:rsidR="00825ACA" w:rsidRPr="000D4AA0" w:rsidRDefault="00096222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>Modificações nos slides</w:t>
      </w:r>
      <w:r w:rsidR="00825ACA" w:rsidRPr="000D4AA0">
        <w:rPr>
          <w:rFonts w:cs="Arial"/>
        </w:rPr>
        <w:t>.</w:t>
      </w:r>
    </w:p>
    <w:p w14:paraId="60907A54" w14:textId="47967E44" w:rsidR="00DA06ED" w:rsidRPr="000D4AA0" w:rsidRDefault="00096222" w:rsidP="00DA06ED">
      <w:pPr>
        <w:pStyle w:val="ListParagraph"/>
        <w:numPr>
          <w:ilvl w:val="1"/>
          <w:numId w:val="20"/>
        </w:numPr>
        <w:tabs>
          <w:tab w:val="left" w:pos="1600"/>
        </w:tabs>
        <w:rPr>
          <w:rFonts w:cs="Arial"/>
        </w:rPr>
      </w:pPr>
      <w:r w:rsidRPr="000D4AA0">
        <w:rPr>
          <w:rFonts w:cs="Arial"/>
        </w:rPr>
        <w:t>Adicionadas ligeiras alterações no GSG e nos Laboratórios 1-20, e corrigidos alguns erros tipográficos</w:t>
      </w:r>
      <w:r w:rsidR="00DA06ED" w:rsidRPr="000D4AA0">
        <w:rPr>
          <w:rFonts w:cs="Arial"/>
        </w:rPr>
        <w:t>.</w:t>
      </w:r>
    </w:p>
    <w:p w14:paraId="13525CE5" w14:textId="77777777" w:rsidR="00DA06ED" w:rsidRPr="000D4AA0" w:rsidRDefault="00DA06ED" w:rsidP="00DA06ED">
      <w:pPr>
        <w:pBdr>
          <w:bottom w:val="single" w:sz="6" w:space="1" w:color="auto"/>
        </w:pBdr>
        <w:tabs>
          <w:tab w:val="left" w:pos="1600"/>
        </w:tabs>
        <w:ind w:left="360"/>
        <w:rPr>
          <w:rFonts w:cs="Arial"/>
        </w:rPr>
      </w:pPr>
    </w:p>
    <w:p w14:paraId="62E16C96" w14:textId="77777777" w:rsidR="00DA06ED" w:rsidRPr="000D4AA0" w:rsidRDefault="00DA06ED" w:rsidP="00DA06ED">
      <w:pPr>
        <w:tabs>
          <w:tab w:val="left" w:pos="1600"/>
        </w:tabs>
        <w:rPr>
          <w:rFonts w:cs="Arial"/>
        </w:rPr>
      </w:pPr>
    </w:p>
    <w:p w14:paraId="16FBC09C" w14:textId="5003918D" w:rsidR="00DA06ED" w:rsidRPr="000D4AA0" w:rsidRDefault="00DA06ED" w:rsidP="00DA06ED">
      <w:pPr>
        <w:rPr>
          <w:sz w:val="18"/>
          <w:szCs w:val="18"/>
        </w:rPr>
      </w:pPr>
    </w:p>
    <w:p w14:paraId="33F3C00A" w14:textId="515395A6" w:rsidR="00DA06ED" w:rsidRPr="000D4AA0" w:rsidRDefault="00DA06ED">
      <w:pPr>
        <w:rPr>
          <w:sz w:val="18"/>
          <w:szCs w:val="18"/>
        </w:rPr>
      </w:pPr>
      <w:r w:rsidRPr="000D4AA0">
        <w:rPr>
          <w:sz w:val="18"/>
          <w:szCs w:val="18"/>
        </w:rPr>
        <w:br w:type="page"/>
      </w:r>
    </w:p>
    <w:p w14:paraId="7EB14282" w14:textId="086771FF" w:rsidR="000671B2" w:rsidRPr="000D4AA0" w:rsidRDefault="006536BF" w:rsidP="006536BF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bookmarkStart w:id="2" w:name="_Toc39337149"/>
      <w:bookmarkStart w:id="3" w:name="_Toc39259539"/>
      <w:r w:rsidRPr="000D4AA0">
        <w:lastRenderedPageBreak/>
        <w:t>PREFÁCIO</w:t>
      </w:r>
    </w:p>
    <w:p w14:paraId="4FD29376" w14:textId="7A7FE90E" w:rsidR="000671B2" w:rsidRPr="000D4AA0" w:rsidRDefault="000671B2" w:rsidP="002B46F4"/>
    <w:p w14:paraId="51CEDCAC" w14:textId="7947E12C" w:rsidR="00FC60E0" w:rsidRPr="000D4AA0" w:rsidRDefault="00247416" w:rsidP="00FC60E0">
      <w:r w:rsidRPr="000D4AA0">
        <w:t xml:space="preserve">Este curso RVfpga em </w:t>
      </w:r>
      <w:r w:rsidR="00F37858" w:rsidRPr="000D4AA0">
        <w:t>Arquitetura</w:t>
      </w:r>
      <w:r w:rsidRPr="000D4AA0">
        <w:t xml:space="preserve"> de Computadores fornece uma compreensão prática de um processador RISC-V comercial, RISC-V SoC e do ecossistema RISC-V. O curso fornece uma compreensão do sistema desde o projeto digital subjacente e sinais para a arquitetura do conjunto de instruções e processador para o ambiente de programação, código de inicialização e compilador. Os utilizadores do RVfpga </w:t>
      </w:r>
      <w:r w:rsidR="006512CE" w:rsidRPr="000D4AA0">
        <w:t>ficam com</w:t>
      </w:r>
      <w:r w:rsidRPr="000D4AA0">
        <w:t xml:space="preserve"> uma compreensão completa do sistema RISC-V. Depois de concluir o curso RVfpga, os participantes não terão </w:t>
      </w:r>
      <w:r w:rsidR="00C65AB4" w:rsidRPr="000D4AA0">
        <w:t xml:space="preserve">apenas </w:t>
      </w:r>
      <w:r w:rsidRPr="000D4AA0">
        <w:t xml:space="preserve">um SoC e um ecossistema RISC-V em funcionamento, mas também saberão como usar e expandir o processador e o sistema RISC-V para futuros projetos e </w:t>
      </w:r>
      <w:r w:rsidR="000103F2" w:rsidRPr="000D4AA0">
        <w:t>investigação</w:t>
      </w:r>
      <w:r w:rsidR="00FC60E0" w:rsidRPr="000D4AA0">
        <w:t>.</w:t>
      </w:r>
    </w:p>
    <w:p w14:paraId="07F48F06" w14:textId="77777777" w:rsidR="00FC60E0" w:rsidRPr="000D4AA0" w:rsidRDefault="00FC60E0" w:rsidP="00FC60E0"/>
    <w:p w14:paraId="4FA80F89" w14:textId="77777777" w:rsidR="00247416" w:rsidRPr="000D4AA0" w:rsidRDefault="00247416">
      <w:r w:rsidRPr="000D4AA0">
        <w:t xml:space="preserve">O Professor David Patterson, que partilhou o Prémio ACM A.M. Turing com John Hennessy pela sua contribuição para a RISC, diz: </w:t>
      </w:r>
    </w:p>
    <w:p w14:paraId="3D434D38" w14:textId="77777777" w:rsidR="00247416" w:rsidRPr="000D4AA0" w:rsidRDefault="00247416"/>
    <w:p w14:paraId="181F9E4B" w14:textId="370A8223" w:rsidR="00FC60E0" w:rsidRPr="000D4AA0" w:rsidRDefault="00247416">
      <w:r w:rsidRPr="000D4AA0">
        <w:t>"</w:t>
      </w:r>
      <w:r w:rsidRPr="000D4AA0">
        <w:rPr>
          <w:i/>
          <w:iCs/>
        </w:rPr>
        <w:t xml:space="preserve">O RISC-V está a transformar o </w:t>
      </w:r>
      <w:r w:rsidR="00F37858" w:rsidRPr="000D4AA0">
        <w:rPr>
          <w:i/>
          <w:iCs/>
        </w:rPr>
        <w:t>projeto</w:t>
      </w:r>
      <w:r w:rsidRPr="000D4AA0">
        <w:rPr>
          <w:i/>
          <w:iCs/>
        </w:rPr>
        <w:t xml:space="preserve"> do processador e o </w:t>
      </w:r>
      <w:proofErr w:type="spellStart"/>
      <w:r w:rsidRPr="000D4AA0">
        <w:rPr>
          <w:i/>
          <w:iCs/>
        </w:rPr>
        <w:t>co-projeto</w:t>
      </w:r>
      <w:proofErr w:type="spellEnd"/>
      <w:r w:rsidRPr="000D4AA0">
        <w:rPr>
          <w:i/>
          <w:iCs/>
        </w:rPr>
        <w:t xml:space="preserve"> de software/hardware. O RISC-V é uma </w:t>
      </w:r>
      <w:r w:rsidR="00F37858" w:rsidRPr="000D4AA0">
        <w:rPr>
          <w:i/>
          <w:iCs/>
        </w:rPr>
        <w:t>arquitetura</w:t>
      </w:r>
      <w:r w:rsidRPr="000D4AA0">
        <w:rPr>
          <w:i/>
          <w:iCs/>
        </w:rPr>
        <w:t xml:space="preserve"> aberta, que permite implementações de hardware em código aberto. Esta nova opção significa que o desenvolvimento de software pode ocorrer a par do desenvolvimento de hardware, acelerando o </w:t>
      </w:r>
      <w:r w:rsidR="0075018C" w:rsidRPr="000D4AA0">
        <w:rPr>
          <w:i/>
          <w:iCs/>
        </w:rPr>
        <w:t>projeto</w:t>
      </w:r>
      <w:r w:rsidRPr="000D4AA0">
        <w:rPr>
          <w:i/>
          <w:iCs/>
        </w:rPr>
        <w:t xml:space="preserve">. O curso RVfpga melhora a compreensão não só dos processadores RISC-V, mas também do ecossistema RISC-V e dos </w:t>
      </w:r>
      <w:proofErr w:type="spellStart"/>
      <w:r w:rsidRPr="000D4AA0">
        <w:rPr>
          <w:i/>
          <w:iCs/>
        </w:rPr>
        <w:t>SoCs</w:t>
      </w:r>
      <w:proofErr w:type="spellEnd"/>
      <w:r w:rsidRPr="000D4AA0">
        <w:rPr>
          <w:i/>
          <w:iCs/>
        </w:rPr>
        <w:t xml:space="preserve"> RISC-V. Este curso proporciona uma compreensão profunda de uma </w:t>
      </w:r>
      <w:r w:rsidR="00F37858" w:rsidRPr="000D4AA0">
        <w:rPr>
          <w:i/>
          <w:iCs/>
        </w:rPr>
        <w:t>arquitetura</w:t>
      </w:r>
      <w:r w:rsidRPr="000D4AA0">
        <w:rPr>
          <w:i/>
          <w:iCs/>
        </w:rPr>
        <w:t xml:space="preserve"> de processadores de </w:t>
      </w:r>
      <w:r w:rsidR="005D67C2" w:rsidRPr="000D4AA0">
        <w:rPr>
          <w:i/>
          <w:iCs/>
        </w:rPr>
        <w:t>cari</w:t>
      </w:r>
      <w:r w:rsidRPr="000D4AA0">
        <w:rPr>
          <w:i/>
          <w:iCs/>
        </w:rPr>
        <w:t>z ind</w:t>
      </w:r>
      <w:r w:rsidR="00FA7B83" w:rsidRPr="000D4AA0">
        <w:rPr>
          <w:i/>
          <w:iCs/>
        </w:rPr>
        <w:t>u</w:t>
      </w:r>
      <w:r w:rsidRPr="000D4AA0">
        <w:rPr>
          <w:i/>
          <w:iCs/>
        </w:rPr>
        <w:t>strial e de um sistema de popularidade crescente, que se revelará útil ao longo das suas carreiras académicas e industriais</w:t>
      </w:r>
      <w:r w:rsidRPr="000D4AA0">
        <w:t>".</w:t>
      </w:r>
    </w:p>
    <w:p w14:paraId="6A84DFB1" w14:textId="77777777" w:rsidR="00F472BF" w:rsidRPr="000D4AA0" w:rsidRDefault="00F472BF"/>
    <w:p w14:paraId="54B2E320" w14:textId="77777777" w:rsidR="00247416" w:rsidRPr="000D4AA0" w:rsidRDefault="00247416"/>
    <w:p w14:paraId="56E739FA" w14:textId="24811D77" w:rsidR="00EA074E" w:rsidRPr="000D4AA0" w:rsidRDefault="00DB4F8C" w:rsidP="00EA074E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 w:rsidRPr="000D4AA0">
        <w:t xml:space="preserve">ESTRUTURA DA PASTA </w:t>
      </w:r>
      <w:proofErr w:type="spellStart"/>
      <w:r w:rsidRPr="000D4AA0">
        <w:t>rvfpga</w:t>
      </w:r>
      <w:proofErr w:type="spellEnd"/>
    </w:p>
    <w:p w14:paraId="6BC916EC" w14:textId="77777777" w:rsidR="00EA074E" w:rsidRPr="000D4AA0" w:rsidRDefault="00EA074E" w:rsidP="00EA074E">
      <w:pPr>
        <w:rPr>
          <w:rFonts w:cs="Arial"/>
          <w:b/>
        </w:rPr>
      </w:pPr>
    </w:p>
    <w:p w14:paraId="283848CE" w14:textId="5BA50B63" w:rsidR="00EA074E" w:rsidRPr="000D4AA0" w:rsidRDefault="00EA074E" w:rsidP="00EA07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Cs/>
        </w:rPr>
      </w:pPr>
      <w:r w:rsidRPr="000D4AA0">
        <w:rPr>
          <w:rFonts w:cs="Arial"/>
          <w:b/>
          <w:bCs/>
        </w:rPr>
        <w:t>IMPORTANT</w:t>
      </w:r>
      <w:r w:rsidR="0075231E" w:rsidRPr="000D4AA0">
        <w:rPr>
          <w:rFonts w:cs="Arial"/>
          <w:b/>
          <w:bCs/>
        </w:rPr>
        <w:t>E</w:t>
      </w:r>
      <w:r w:rsidRPr="000D4AA0">
        <w:rPr>
          <w:rFonts w:cs="Arial"/>
          <w:b/>
          <w:bCs/>
        </w:rPr>
        <w:t xml:space="preserve">: </w:t>
      </w:r>
      <w:r w:rsidR="0075231E" w:rsidRPr="000D4AA0">
        <w:rPr>
          <w:rFonts w:cs="Arial"/>
          <w:bCs/>
        </w:rPr>
        <w:t xml:space="preserve">Antes de iniciar este curso, copie </w:t>
      </w:r>
      <w:r w:rsidR="00041D03" w:rsidRPr="000D4AA0">
        <w:rPr>
          <w:rFonts w:cs="Arial"/>
          <w:bCs/>
        </w:rPr>
        <w:t>a pasta</w:t>
      </w:r>
      <w:r w:rsidRPr="000D4AA0">
        <w:rPr>
          <w:rFonts w:cs="Arial"/>
          <w:bCs/>
        </w:rPr>
        <w:t xml:space="preserve"> </w:t>
      </w:r>
      <w:r w:rsidRPr="000D4AA0">
        <w:rPr>
          <w:rFonts w:cs="Arial"/>
          <w:b/>
          <w:bCs/>
        </w:rPr>
        <w:t>RVfpga</w:t>
      </w:r>
      <w:r w:rsidRPr="000D4AA0">
        <w:rPr>
          <w:rFonts w:cs="Arial"/>
          <w:bCs/>
        </w:rPr>
        <w:t xml:space="preserve"> </w:t>
      </w:r>
      <w:r w:rsidR="0075231E" w:rsidRPr="000D4AA0">
        <w:rPr>
          <w:rFonts w:cs="Arial"/>
          <w:bCs/>
        </w:rPr>
        <w:t xml:space="preserve">que descarregou do </w:t>
      </w:r>
      <w:proofErr w:type="spellStart"/>
      <w:r w:rsidR="00FC0BF9" w:rsidRPr="000D4AA0">
        <w:rPr>
          <w:rFonts w:cs="Arial"/>
          <w:bCs/>
        </w:rPr>
        <w:t>Imagination</w:t>
      </w:r>
      <w:proofErr w:type="spellEnd"/>
      <w:r w:rsidR="00FC0BF9" w:rsidRPr="000D4AA0">
        <w:rPr>
          <w:rFonts w:cs="Arial"/>
          <w:bCs/>
        </w:rPr>
        <w:t xml:space="preserve"> </w:t>
      </w:r>
      <w:proofErr w:type="spellStart"/>
      <w:r w:rsidR="00FC0BF9" w:rsidRPr="000D4AA0">
        <w:rPr>
          <w:rFonts w:cs="Arial"/>
          <w:bCs/>
        </w:rPr>
        <w:t>University</w:t>
      </w:r>
      <w:proofErr w:type="spellEnd"/>
      <w:r w:rsidR="00FC0BF9" w:rsidRPr="000D4AA0">
        <w:rPr>
          <w:rFonts w:cs="Arial"/>
          <w:bCs/>
        </w:rPr>
        <w:t xml:space="preserve"> Program</w:t>
      </w:r>
      <w:r w:rsidR="0075231E" w:rsidRPr="000D4AA0">
        <w:rPr>
          <w:rFonts w:cs="Arial"/>
          <w:bCs/>
        </w:rPr>
        <w:t xml:space="preserve"> para a sua máquina Ubuntu/Windows/macOS. Vamos referir-nos ao caminho absoluto d</w:t>
      </w:r>
      <w:r w:rsidR="00041D03" w:rsidRPr="000D4AA0">
        <w:rPr>
          <w:rFonts w:cs="Arial"/>
          <w:bCs/>
        </w:rPr>
        <w:t>a pasta</w:t>
      </w:r>
      <w:r w:rsidR="0075231E" w:rsidRPr="000D4AA0">
        <w:rPr>
          <w:rFonts w:cs="Arial"/>
          <w:bCs/>
        </w:rPr>
        <w:t xml:space="preserve"> onde coloca esta pasta </w:t>
      </w:r>
      <w:proofErr w:type="spellStart"/>
      <w:r w:rsidR="0075231E" w:rsidRPr="000D4AA0">
        <w:rPr>
          <w:rFonts w:cs="Arial"/>
          <w:bCs/>
        </w:rPr>
        <w:t>RVfpga</w:t>
      </w:r>
      <w:proofErr w:type="spellEnd"/>
      <w:r w:rsidR="0075231E" w:rsidRPr="000D4AA0">
        <w:rPr>
          <w:rFonts w:cs="Arial"/>
          <w:bCs/>
        </w:rPr>
        <w:t xml:space="preserve"> como</w:t>
      </w:r>
      <w:r w:rsidRPr="000D4AA0">
        <w:rPr>
          <w:rFonts w:cs="Arial"/>
          <w:bCs/>
        </w:rPr>
        <w:t xml:space="preserve"> [</w:t>
      </w:r>
      <w:proofErr w:type="spellStart"/>
      <w:r w:rsidRPr="000D4AA0">
        <w:rPr>
          <w:rFonts w:cs="Arial"/>
          <w:bCs/>
        </w:rPr>
        <w:t>RVfpgaPath</w:t>
      </w:r>
      <w:proofErr w:type="spellEnd"/>
      <w:r w:rsidRPr="000D4AA0">
        <w:rPr>
          <w:rFonts w:cs="Arial"/>
          <w:bCs/>
        </w:rPr>
        <w:t xml:space="preserve">]. </w:t>
      </w:r>
    </w:p>
    <w:p w14:paraId="385D299F" w14:textId="4A77A7C0" w:rsidR="00EA074E" w:rsidRPr="000D4AA0" w:rsidRDefault="00EA074E" w:rsidP="00EA074E"/>
    <w:p w14:paraId="6FFAABFD" w14:textId="2DFC2322" w:rsidR="00856E59" w:rsidRPr="000D4AA0" w:rsidRDefault="00041D03" w:rsidP="00122C9F">
      <w:pPr>
        <w:rPr>
          <w:rFonts w:cs="Arial"/>
          <w:bCs/>
        </w:rPr>
      </w:pPr>
      <w:r w:rsidRPr="000D4AA0">
        <w:rPr>
          <w:rFonts w:cs="Arial"/>
          <w:bCs/>
        </w:rPr>
        <w:t>A pasta</w:t>
      </w:r>
      <w:r w:rsidR="0075231E" w:rsidRPr="000D4AA0">
        <w:rPr>
          <w:rFonts w:cs="Arial"/>
          <w:bCs/>
        </w:rPr>
        <w:t xml:space="preserve"> RVfpga inclui os seguintes elementos</w:t>
      </w:r>
      <w:r w:rsidR="00856E59" w:rsidRPr="000D4AA0">
        <w:rPr>
          <w:rFonts w:cs="Arial"/>
          <w:bCs/>
        </w:rPr>
        <w:t>:</w:t>
      </w:r>
    </w:p>
    <w:p w14:paraId="0846C55B" w14:textId="77777777" w:rsidR="00122C9F" w:rsidRPr="000D4AA0" w:rsidRDefault="00122C9F" w:rsidP="00122C9F">
      <w:pPr>
        <w:rPr>
          <w:rFonts w:cs="Arial"/>
          <w:bCs/>
        </w:rPr>
      </w:pPr>
    </w:p>
    <w:p w14:paraId="70843863" w14:textId="7CCBA425" w:rsidR="009D5AC0" w:rsidRPr="000D4AA0" w:rsidRDefault="00C0285F" w:rsidP="009D5AC0">
      <w:pPr>
        <w:pStyle w:val="ListParagraph"/>
        <w:numPr>
          <w:ilvl w:val="0"/>
          <w:numId w:val="22"/>
        </w:numPr>
        <w:rPr>
          <w:rFonts w:cs="Arial"/>
          <w:bCs/>
        </w:rPr>
      </w:pPr>
      <w:proofErr w:type="spellStart"/>
      <w:r w:rsidRPr="000D4AA0">
        <w:rPr>
          <w:rFonts w:cs="Arial"/>
          <w:b/>
          <w:bCs/>
        </w:rPr>
        <w:t>ReadmeFirst</w:t>
      </w:r>
      <w:proofErr w:type="spellEnd"/>
      <w:r w:rsidR="00F51FA8" w:rsidRPr="000D4AA0">
        <w:rPr>
          <w:rFonts w:cs="Arial"/>
          <w:b/>
          <w:bCs/>
        </w:rPr>
        <w:t xml:space="preserve"> </w:t>
      </w:r>
      <w:r w:rsidR="00F51FA8" w:rsidRPr="000D4AA0">
        <w:rPr>
          <w:rFonts w:cs="Arial"/>
        </w:rPr>
        <w:t>(document</w:t>
      </w:r>
      <w:r w:rsidR="0075231E" w:rsidRPr="000D4AA0">
        <w:rPr>
          <w:rFonts w:cs="Arial"/>
        </w:rPr>
        <w:t>o</w:t>
      </w:r>
      <w:r w:rsidR="00F51FA8" w:rsidRPr="000D4AA0">
        <w:rPr>
          <w:rFonts w:cs="Arial"/>
        </w:rPr>
        <w:t>)</w:t>
      </w:r>
      <w:r w:rsidRPr="000D4AA0">
        <w:rPr>
          <w:rFonts w:cs="Arial"/>
          <w:bCs/>
        </w:rPr>
        <w:t xml:space="preserve">: </w:t>
      </w:r>
      <w:r w:rsidR="0075231E" w:rsidRPr="000D4AA0">
        <w:rPr>
          <w:rFonts w:cs="Arial"/>
          <w:bCs/>
        </w:rPr>
        <w:t xml:space="preserve">o documento que está a ler </w:t>
      </w:r>
      <w:r w:rsidR="00F37858" w:rsidRPr="000D4AA0">
        <w:rPr>
          <w:rFonts w:cs="Arial"/>
          <w:bCs/>
        </w:rPr>
        <w:t>atualmente</w:t>
      </w:r>
      <w:r w:rsidR="0075231E" w:rsidRPr="000D4AA0">
        <w:rPr>
          <w:rFonts w:cs="Arial"/>
          <w:bCs/>
        </w:rPr>
        <w:t xml:space="preserve"> descreve a organização e os principais </w:t>
      </w:r>
      <w:proofErr w:type="spellStart"/>
      <w:r w:rsidR="0075231E" w:rsidRPr="000D4AA0">
        <w:rPr>
          <w:rFonts w:cs="Arial"/>
          <w:bCs/>
        </w:rPr>
        <w:t>conteúdos</w:t>
      </w:r>
      <w:proofErr w:type="spellEnd"/>
      <w:r w:rsidR="0075231E" w:rsidRPr="000D4AA0">
        <w:rPr>
          <w:rFonts w:cs="Arial"/>
          <w:bCs/>
        </w:rPr>
        <w:t xml:space="preserve"> dos materiais do RVfpga</w:t>
      </w:r>
      <w:r w:rsidR="009D5AC0" w:rsidRPr="000D4AA0">
        <w:rPr>
          <w:rFonts w:cs="Arial"/>
          <w:bCs/>
        </w:rPr>
        <w:t>.</w:t>
      </w:r>
    </w:p>
    <w:p w14:paraId="640479A0" w14:textId="77777777" w:rsidR="009D5AC0" w:rsidRPr="000D4AA0" w:rsidRDefault="009D5AC0" w:rsidP="009D5AC0">
      <w:pPr>
        <w:pStyle w:val="ListParagraph"/>
        <w:ind w:left="360"/>
        <w:rPr>
          <w:rFonts w:cs="Arial"/>
          <w:b/>
        </w:rPr>
      </w:pPr>
    </w:p>
    <w:p w14:paraId="35FF8166" w14:textId="617FE885" w:rsidR="009D5AC0" w:rsidRPr="000D4AA0" w:rsidRDefault="009D5AC0" w:rsidP="009D5AC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right="662"/>
        <w:rPr>
          <w:rFonts w:cs="Arial"/>
          <w:bCs/>
        </w:rPr>
      </w:pPr>
      <w:r w:rsidRPr="000D4AA0">
        <w:rPr>
          <w:rFonts w:cs="Arial"/>
          <w:b/>
          <w:bCs/>
        </w:rPr>
        <w:t>IMPORTANT</w:t>
      </w:r>
      <w:r w:rsidR="0075231E" w:rsidRPr="000D4AA0">
        <w:rPr>
          <w:rFonts w:cs="Arial"/>
          <w:b/>
          <w:bCs/>
        </w:rPr>
        <w:t>E</w:t>
      </w:r>
      <w:r w:rsidRPr="000D4AA0">
        <w:rPr>
          <w:rFonts w:cs="Arial"/>
          <w:b/>
          <w:bCs/>
        </w:rPr>
        <w:t xml:space="preserve">: </w:t>
      </w:r>
      <w:r w:rsidR="0075231E" w:rsidRPr="000D4AA0">
        <w:rPr>
          <w:rFonts w:cs="Arial"/>
          <w:bCs/>
        </w:rPr>
        <w:t>Deve ler o documento</w:t>
      </w:r>
      <w:r w:rsidRPr="000D4AA0">
        <w:rPr>
          <w:rFonts w:cs="Arial"/>
          <w:bCs/>
        </w:rPr>
        <w:t xml:space="preserve"> </w:t>
      </w:r>
      <w:proofErr w:type="spellStart"/>
      <w:r w:rsidRPr="000D4AA0">
        <w:rPr>
          <w:rFonts w:cs="Arial"/>
          <w:b/>
          <w:bCs/>
        </w:rPr>
        <w:t>ReadmeFirst</w:t>
      </w:r>
      <w:proofErr w:type="spellEnd"/>
      <w:r w:rsidRPr="000D4AA0">
        <w:rPr>
          <w:rFonts w:cs="Arial"/>
          <w:bCs/>
        </w:rPr>
        <w:t xml:space="preserve"> </w:t>
      </w:r>
      <w:r w:rsidR="0075231E" w:rsidRPr="000D4AA0">
        <w:rPr>
          <w:rFonts w:cs="Arial"/>
          <w:bCs/>
        </w:rPr>
        <w:t>completamente antes de começar a utilizar o RVfpga</w:t>
      </w:r>
      <w:r w:rsidRPr="000D4AA0">
        <w:rPr>
          <w:rFonts w:cs="Arial"/>
          <w:bCs/>
        </w:rPr>
        <w:t>.</w:t>
      </w:r>
    </w:p>
    <w:p w14:paraId="483AEE18" w14:textId="77777777" w:rsidR="00856E59" w:rsidRPr="000D4AA0" w:rsidRDefault="00856E59" w:rsidP="00122C9F">
      <w:pPr>
        <w:rPr>
          <w:rFonts w:cs="Arial"/>
          <w:bCs/>
        </w:rPr>
      </w:pPr>
    </w:p>
    <w:p w14:paraId="1C718647" w14:textId="2F0AAA52" w:rsidR="00122C9F" w:rsidRPr="000D4AA0" w:rsidRDefault="00856E59" w:rsidP="00A821A0">
      <w:pPr>
        <w:pStyle w:val="ListParagraph"/>
        <w:numPr>
          <w:ilvl w:val="0"/>
          <w:numId w:val="22"/>
        </w:numPr>
        <w:rPr>
          <w:rFonts w:cs="Arial"/>
          <w:bCs/>
        </w:rPr>
      </w:pPr>
      <w:r w:rsidRPr="000D4AA0">
        <w:rPr>
          <w:rFonts w:cs="Arial"/>
          <w:b/>
          <w:bCs/>
        </w:rPr>
        <w:t>Document</w:t>
      </w:r>
      <w:r w:rsidR="0075231E" w:rsidRPr="000D4AA0">
        <w:rPr>
          <w:rFonts w:cs="Arial"/>
          <w:b/>
          <w:bCs/>
        </w:rPr>
        <w:t>o</w:t>
      </w:r>
      <w:r w:rsidRPr="000D4AA0">
        <w:rPr>
          <w:rFonts w:cs="Arial"/>
          <w:b/>
          <w:bCs/>
        </w:rPr>
        <w:t>s</w:t>
      </w:r>
      <w:r w:rsidR="00F51FA8" w:rsidRPr="000D4AA0">
        <w:rPr>
          <w:rFonts w:cs="Arial"/>
          <w:b/>
          <w:bCs/>
        </w:rPr>
        <w:t xml:space="preserve"> </w:t>
      </w:r>
      <w:r w:rsidR="00F51FA8" w:rsidRPr="000D4AA0">
        <w:rPr>
          <w:rFonts w:cs="Arial"/>
        </w:rPr>
        <w:t>(</w:t>
      </w:r>
      <w:r w:rsidR="00F37858" w:rsidRPr="000D4AA0">
        <w:rPr>
          <w:rFonts w:cs="Arial"/>
        </w:rPr>
        <w:t>pasta</w:t>
      </w:r>
      <w:r w:rsidR="00F51FA8" w:rsidRPr="000D4AA0">
        <w:rPr>
          <w:rFonts w:cs="Arial"/>
        </w:rPr>
        <w:t>)</w:t>
      </w:r>
      <w:r w:rsidRPr="000D4AA0">
        <w:rPr>
          <w:rFonts w:cs="Arial"/>
          <w:bCs/>
        </w:rPr>
        <w:t>: cont</w:t>
      </w:r>
      <w:r w:rsidR="0075231E" w:rsidRPr="000D4AA0">
        <w:rPr>
          <w:rFonts w:cs="Arial"/>
          <w:bCs/>
        </w:rPr>
        <w:t>ém</w:t>
      </w:r>
      <w:r w:rsidRPr="000D4AA0">
        <w:rPr>
          <w:rFonts w:cs="Arial"/>
          <w:bCs/>
        </w:rPr>
        <w:t>:</w:t>
      </w:r>
    </w:p>
    <w:p w14:paraId="19ECE0B4" w14:textId="3F3147D6" w:rsidR="00B618B5" w:rsidRPr="000D4AA0" w:rsidRDefault="00856E59" w:rsidP="00B618B5">
      <w:pPr>
        <w:pStyle w:val="ListParagraph"/>
        <w:numPr>
          <w:ilvl w:val="1"/>
          <w:numId w:val="22"/>
        </w:numPr>
        <w:ind w:left="993"/>
        <w:rPr>
          <w:rFonts w:cs="Arial"/>
          <w:bCs/>
        </w:rPr>
      </w:pPr>
      <w:proofErr w:type="spellStart"/>
      <w:r w:rsidRPr="000D4AA0">
        <w:rPr>
          <w:rFonts w:cs="Arial"/>
          <w:b/>
          <w:bCs/>
        </w:rPr>
        <w:t>RVfpga_GettingStartedGuide</w:t>
      </w:r>
      <w:proofErr w:type="spellEnd"/>
      <w:r w:rsidRPr="000D4AA0">
        <w:rPr>
          <w:rFonts w:cs="Arial"/>
          <w:bCs/>
        </w:rPr>
        <w:t xml:space="preserve"> (GSG)</w:t>
      </w:r>
      <w:r w:rsidR="0075231E" w:rsidRPr="000D4AA0">
        <w:rPr>
          <w:rFonts w:cs="Arial"/>
          <w:bCs/>
        </w:rPr>
        <w:t xml:space="preserve"> - Guia de </w:t>
      </w:r>
      <w:r w:rsidR="006742E3" w:rsidRPr="000D4AA0">
        <w:rPr>
          <w:rFonts w:cs="Arial"/>
          <w:bCs/>
        </w:rPr>
        <w:t>Introdução</w:t>
      </w:r>
      <w:r w:rsidR="0075231E" w:rsidRPr="000D4AA0">
        <w:rPr>
          <w:rFonts w:cs="Arial"/>
          <w:bCs/>
        </w:rPr>
        <w:t xml:space="preserve"> ao RVfpga</w:t>
      </w:r>
      <w:r w:rsidRPr="000D4AA0">
        <w:rPr>
          <w:rFonts w:cs="Arial"/>
          <w:bCs/>
        </w:rPr>
        <w:t xml:space="preserve">, </w:t>
      </w:r>
      <w:r w:rsidR="0075231E" w:rsidRPr="000D4AA0">
        <w:rPr>
          <w:rFonts w:cs="Arial"/>
          <w:bCs/>
        </w:rPr>
        <w:t>que apresenta o sistema e as ferramentas utilizadas no curso RVfpga. Segue-se uma breve descrição (Secção 2)</w:t>
      </w:r>
      <w:r w:rsidR="00122C9F" w:rsidRPr="000D4AA0">
        <w:rPr>
          <w:rFonts w:cs="Arial"/>
          <w:bCs/>
        </w:rPr>
        <w:t>.</w:t>
      </w:r>
    </w:p>
    <w:p w14:paraId="211309F9" w14:textId="66FB7C5D" w:rsidR="00122C9F" w:rsidRPr="000D4AA0" w:rsidRDefault="00856E59" w:rsidP="00B90D09">
      <w:pPr>
        <w:pStyle w:val="ListParagraph"/>
        <w:numPr>
          <w:ilvl w:val="1"/>
          <w:numId w:val="22"/>
        </w:numPr>
        <w:ind w:left="993"/>
        <w:rPr>
          <w:rFonts w:cs="Arial"/>
          <w:bCs/>
        </w:rPr>
      </w:pPr>
      <w:proofErr w:type="spellStart"/>
      <w:r w:rsidRPr="000D4AA0">
        <w:rPr>
          <w:rFonts w:cs="Arial"/>
          <w:b/>
          <w:bCs/>
        </w:rPr>
        <w:t>RVfpga_Slides</w:t>
      </w:r>
      <w:proofErr w:type="spellEnd"/>
      <w:r w:rsidRPr="000D4AA0">
        <w:rPr>
          <w:rFonts w:cs="Arial"/>
          <w:bCs/>
        </w:rPr>
        <w:t xml:space="preserve">, </w:t>
      </w:r>
      <w:r w:rsidR="0075231E" w:rsidRPr="000D4AA0">
        <w:rPr>
          <w:rFonts w:cs="Arial"/>
          <w:bCs/>
        </w:rPr>
        <w:t>que são os diapositivos para o GSG e os Laboratórios</w:t>
      </w:r>
      <w:r w:rsidRPr="000D4AA0">
        <w:rPr>
          <w:rFonts w:cs="Arial"/>
          <w:bCs/>
        </w:rPr>
        <w:t>.</w:t>
      </w:r>
    </w:p>
    <w:p w14:paraId="3E96DD3C" w14:textId="42FC057E" w:rsidR="00856E59" w:rsidRPr="000D4AA0" w:rsidRDefault="00B618B5" w:rsidP="00B90D09">
      <w:pPr>
        <w:pStyle w:val="ListParagraph"/>
        <w:numPr>
          <w:ilvl w:val="1"/>
          <w:numId w:val="22"/>
        </w:numPr>
        <w:ind w:left="993"/>
        <w:rPr>
          <w:rFonts w:cs="Arial"/>
          <w:bCs/>
        </w:rPr>
      </w:pPr>
      <w:proofErr w:type="spellStart"/>
      <w:r w:rsidRPr="000D4AA0">
        <w:rPr>
          <w:rFonts w:cs="Arial"/>
          <w:b/>
          <w:bCs/>
        </w:rPr>
        <w:t>Workshop</w:t>
      </w:r>
      <w:r w:rsidR="00F04244" w:rsidRPr="000D4AA0">
        <w:rPr>
          <w:rFonts w:cs="Arial"/>
          <w:b/>
          <w:bCs/>
        </w:rPr>
        <w:t>_Guide</w:t>
      </w:r>
      <w:proofErr w:type="spellEnd"/>
      <w:r w:rsidR="00856E59" w:rsidRPr="000D4AA0">
        <w:rPr>
          <w:rFonts w:cs="Arial"/>
          <w:bCs/>
        </w:rPr>
        <w:t xml:space="preserve">, </w:t>
      </w:r>
      <w:r w:rsidR="0075231E" w:rsidRPr="000D4AA0">
        <w:rPr>
          <w:rFonts w:cs="Arial"/>
          <w:bCs/>
        </w:rPr>
        <w:t>que inclui as instruções que os participantes de um Workshop RVfpga de um dia devem seguir</w:t>
      </w:r>
      <w:r w:rsidR="00F04244" w:rsidRPr="000D4AA0">
        <w:rPr>
          <w:rFonts w:cs="Arial"/>
          <w:bCs/>
        </w:rPr>
        <w:t>.</w:t>
      </w:r>
    </w:p>
    <w:p w14:paraId="15CE05A2" w14:textId="1288FFCA" w:rsidR="00F04244" w:rsidRPr="000D4AA0" w:rsidRDefault="00470793" w:rsidP="00470793">
      <w:pPr>
        <w:pStyle w:val="ListParagraph"/>
        <w:numPr>
          <w:ilvl w:val="1"/>
          <w:numId w:val="22"/>
        </w:numPr>
        <w:ind w:left="993"/>
        <w:rPr>
          <w:rFonts w:cs="Arial"/>
          <w:bCs/>
        </w:rPr>
      </w:pPr>
      <w:proofErr w:type="spellStart"/>
      <w:r w:rsidRPr="000D4AA0">
        <w:rPr>
          <w:rFonts w:cs="Arial"/>
          <w:b/>
          <w:bCs/>
        </w:rPr>
        <w:t>IUP_Brochure</w:t>
      </w:r>
      <w:proofErr w:type="spellEnd"/>
      <w:r w:rsidR="00F04244" w:rsidRPr="000D4AA0">
        <w:rPr>
          <w:rFonts w:cs="Arial"/>
          <w:bCs/>
        </w:rPr>
        <w:t xml:space="preserve"> </w:t>
      </w:r>
      <w:r w:rsidR="0075231E" w:rsidRPr="000D4AA0">
        <w:rPr>
          <w:rFonts w:cs="Arial"/>
          <w:bCs/>
        </w:rPr>
        <w:t>e</w:t>
      </w:r>
      <w:r w:rsidR="00F04244" w:rsidRPr="000D4AA0">
        <w:rPr>
          <w:rFonts w:cs="Arial"/>
          <w:bCs/>
        </w:rPr>
        <w:t xml:space="preserve"> </w:t>
      </w:r>
      <w:proofErr w:type="spellStart"/>
      <w:r w:rsidRPr="000D4AA0">
        <w:rPr>
          <w:rFonts w:cs="Arial"/>
          <w:b/>
          <w:bCs/>
        </w:rPr>
        <w:t>TeachingMaterial_LicenseAgreement</w:t>
      </w:r>
      <w:proofErr w:type="spellEnd"/>
      <w:r w:rsidR="00F04244" w:rsidRPr="000D4AA0">
        <w:rPr>
          <w:rFonts w:cs="Arial"/>
          <w:bCs/>
        </w:rPr>
        <w:t xml:space="preserve">, </w:t>
      </w:r>
      <w:r w:rsidR="0075231E" w:rsidRPr="000D4AA0">
        <w:rPr>
          <w:rFonts w:cs="Arial"/>
          <w:bCs/>
        </w:rPr>
        <w:t>descreve</w:t>
      </w:r>
      <w:r w:rsidR="003805DE" w:rsidRPr="000D4AA0">
        <w:rPr>
          <w:rFonts w:cs="Arial"/>
          <w:bCs/>
        </w:rPr>
        <w:t>m</w:t>
      </w:r>
      <w:r w:rsidR="0075231E" w:rsidRPr="000D4AA0">
        <w:rPr>
          <w:rFonts w:cs="Arial"/>
          <w:bCs/>
        </w:rPr>
        <w:t xml:space="preserve"> os pacotes de materiais didáticos e a licença da </w:t>
      </w:r>
      <w:proofErr w:type="spellStart"/>
      <w:r w:rsidR="0075231E" w:rsidRPr="000D4AA0">
        <w:rPr>
          <w:rFonts w:cs="Arial"/>
          <w:bCs/>
        </w:rPr>
        <w:t>Imagination</w:t>
      </w:r>
      <w:proofErr w:type="spellEnd"/>
      <w:r w:rsidR="0075231E" w:rsidRPr="000D4AA0">
        <w:rPr>
          <w:rFonts w:cs="Arial"/>
          <w:bCs/>
        </w:rPr>
        <w:t xml:space="preserve"> Technologies</w:t>
      </w:r>
      <w:r w:rsidR="00F04244" w:rsidRPr="000D4AA0">
        <w:rPr>
          <w:rFonts w:cs="Arial"/>
          <w:bCs/>
        </w:rPr>
        <w:t>.</w:t>
      </w:r>
    </w:p>
    <w:p w14:paraId="74839A49" w14:textId="03CC267B" w:rsidR="004D01DE" w:rsidRPr="000D4AA0" w:rsidRDefault="004D01DE" w:rsidP="004D01DE">
      <w:pPr>
        <w:pStyle w:val="ListParagraph"/>
        <w:numPr>
          <w:ilvl w:val="1"/>
          <w:numId w:val="22"/>
        </w:numPr>
        <w:ind w:left="993"/>
        <w:rPr>
          <w:rFonts w:cs="Arial"/>
          <w:bCs/>
        </w:rPr>
      </w:pPr>
      <w:proofErr w:type="spellStart"/>
      <w:r w:rsidRPr="000D4AA0">
        <w:rPr>
          <w:rFonts w:cs="Arial"/>
          <w:b/>
          <w:bCs/>
        </w:rPr>
        <w:t>Figures_GSG</w:t>
      </w:r>
      <w:proofErr w:type="spellEnd"/>
      <w:r w:rsidRPr="000D4AA0">
        <w:rPr>
          <w:rFonts w:cs="Arial"/>
          <w:bCs/>
        </w:rPr>
        <w:t xml:space="preserve"> (</w:t>
      </w:r>
      <w:r w:rsidR="00F37858" w:rsidRPr="000D4AA0">
        <w:rPr>
          <w:rFonts w:cs="Arial"/>
          <w:bCs/>
        </w:rPr>
        <w:t>pasta</w:t>
      </w:r>
      <w:r w:rsidRPr="000D4AA0">
        <w:rPr>
          <w:rFonts w:cs="Arial"/>
          <w:bCs/>
        </w:rPr>
        <w:t xml:space="preserve">): </w:t>
      </w:r>
      <w:r w:rsidR="00F4738F" w:rsidRPr="000D4AA0">
        <w:rPr>
          <w:rFonts w:cs="Arial"/>
          <w:bCs/>
        </w:rPr>
        <w:t>Figuras</w:t>
      </w:r>
      <w:r w:rsidR="0075231E" w:rsidRPr="000D4AA0">
        <w:rPr>
          <w:rFonts w:cs="Arial"/>
          <w:bCs/>
        </w:rPr>
        <w:t xml:space="preserve"> utilizad</w:t>
      </w:r>
      <w:r w:rsidR="00F4738F" w:rsidRPr="000D4AA0">
        <w:rPr>
          <w:rFonts w:cs="Arial"/>
          <w:bCs/>
        </w:rPr>
        <w:t>a</w:t>
      </w:r>
      <w:r w:rsidR="0075231E" w:rsidRPr="000D4AA0">
        <w:rPr>
          <w:rFonts w:cs="Arial"/>
          <w:bCs/>
        </w:rPr>
        <w:t>s no documento do GSG</w:t>
      </w:r>
      <w:r w:rsidRPr="000D4AA0">
        <w:rPr>
          <w:rFonts w:cs="Arial"/>
          <w:bCs/>
        </w:rPr>
        <w:t>.</w:t>
      </w:r>
    </w:p>
    <w:p w14:paraId="3CB20AAF" w14:textId="77777777" w:rsidR="00856E59" w:rsidRPr="000D4AA0" w:rsidRDefault="00856E59" w:rsidP="00122C9F">
      <w:pPr>
        <w:rPr>
          <w:rFonts w:cs="Arial"/>
          <w:bCs/>
        </w:rPr>
      </w:pPr>
    </w:p>
    <w:p w14:paraId="1550A4C8" w14:textId="1F13110D" w:rsidR="00856E59" w:rsidRPr="000D4AA0" w:rsidRDefault="00856E59" w:rsidP="00122C9F">
      <w:pPr>
        <w:pStyle w:val="ListParagraph"/>
        <w:numPr>
          <w:ilvl w:val="0"/>
          <w:numId w:val="22"/>
        </w:numPr>
        <w:rPr>
          <w:rFonts w:cs="Arial"/>
          <w:bCs/>
        </w:rPr>
      </w:pPr>
      <w:proofErr w:type="spellStart"/>
      <w:r w:rsidRPr="000D4AA0">
        <w:rPr>
          <w:rFonts w:cs="Arial"/>
          <w:b/>
          <w:bCs/>
        </w:rPr>
        <w:t>examples</w:t>
      </w:r>
      <w:proofErr w:type="spellEnd"/>
      <w:r w:rsidR="00F51FA8" w:rsidRPr="000D4AA0">
        <w:rPr>
          <w:rFonts w:cs="Arial"/>
        </w:rPr>
        <w:t xml:space="preserve"> (</w:t>
      </w:r>
      <w:r w:rsidR="00F37858" w:rsidRPr="000D4AA0">
        <w:rPr>
          <w:rFonts w:cs="Arial"/>
          <w:bCs/>
        </w:rPr>
        <w:t>pasta</w:t>
      </w:r>
      <w:r w:rsidR="00F51FA8" w:rsidRPr="000D4AA0">
        <w:rPr>
          <w:rFonts w:cs="Arial"/>
        </w:rPr>
        <w:t>)</w:t>
      </w:r>
      <w:r w:rsidRPr="000D4AA0">
        <w:rPr>
          <w:rFonts w:cs="Arial"/>
          <w:bCs/>
        </w:rPr>
        <w:t xml:space="preserve">: </w:t>
      </w:r>
      <w:r w:rsidR="0075231E" w:rsidRPr="000D4AA0">
        <w:rPr>
          <w:rFonts w:cs="Arial"/>
          <w:bCs/>
        </w:rPr>
        <w:t xml:space="preserve">contém programas de exemplo que serão executados durante a utilização do Guia de </w:t>
      </w:r>
      <w:r w:rsidR="006742E3" w:rsidRPr="000D4AA0">
        <w:rPr>
          <w:rFonts w:cs="Arial"/>
          <w:bCs/>
        </w:rPr>
        <w:t>Introdução</w:t>
      </w:r>
      <w:r w:rsidR="0075231E" w:rsidRPr="000D4AA0">
        <w:rPr>
          <w:rFonts w:cs="Arial"/>
          <w:bCs/>
        </w:rPr>
        <w:t xml:space="preserve"> -</w:t>
      </w:r>
      <w:r w:rsidR="00674D3E" w:rsidRPr="000D4AA0">
        <w:rPr>
          <w:rFonts w:cs="Arial"/>
          <w:bCs/>
        </w:rPr>
        <w:t xml:space="preserve"> </w:t>
      </w:r>
      <w:proofErr w:type="spellStart"/>
      <w:r w:rsidR="00674D3E" w:rsidRPr="000D4AA0">
        <w:rPr>
          <w:rFonts w:cs="Arial"/>
          <w:bCs/>
          <w:i/>
          <w:iCs/>
        </w:rPr>
        <w:t>Getting</w:t>
      </w:r>
      <w:proofErr w:type="spellEnd"/>
      <w:r w:rsidR="00674D3E" w:rsidRPr="000D4AA0">
        <w:rPr>
          <w:rFonts w:cs="Arial"/>
          <w:bCs/>
          <w:i/>
          <w:iCs/>
        </w:rPr>
        <w:t xml:space="preserve"> </w:t>
      </w:r>
      <w:proofErr w:type="spellStart"/>
      <w:r w:rsidR="00674D3E" w:rsidRPr="000D4AA0">
        <w:rPr>
          <w:rFonts w:cs="Arial"/>
          <w:bCs/>
          <w:i/>
          <w:iCs/>
        </w:rPr>
        <w:t>Started</w:t>
      </w:r>
      <w:proofErr w:type="spellEnd"/>
      <w:r w:rsidR="00674D3E" w:rsidRPr="000D4AA0">
        <w:rPr>
          <w:rFonts w:cs="Arial"/>
          <w:bCs/>
          <w:i/>
          <w:iCs/>
        </w:rPr>
        <w:t xml:space="preserve"> </w:t>
      </w:r>
      <w:proofErr w:type="spellStart"/>
      <w:r w:rsidR="00674D3E" w:rsidRPr="000D4AA0">
        <w:rPr>
          <w:rFonts w:cs="Arial"/>
          <w:bCs/>
          <w:i/>
          <w:iCs/>
        </w:rPr>
        <w:t>Guide</w:t>
      </w:r>
      <w:proofErr w:type="spellEnd"/>
      <w:r w:rsidRPr="000D4AA0">
        <w:rPr>
          <w:rFonts w:cs="Arial"/>
          <w:bCs/>
        </w:rPr>
        <w:t>.</w:t>
      </w:r>
    </w:p>
    <w:p w14:paraId="51CE51E4" w14:textId="77777777" w:rsidR="00856E59" w:rsidRPr="000D4AA0" w:rsidRDefault="00856E59" w:rsidP="00122C9F">
      <w:pPr>
        <w:rPr>
          <w:rFonts w:cs="Arial"/>
          <w:bCs/>
        </w:rPr>
      </w:pPr>
    </w:p>
    <w:p w14:paraId="73286B5F" w14:textId="269B6E5F" w:rsidR="00856E59" w:rsidRPr="000D4AA0" w:rsidRDefault="00856E59" w:rsidP="00122C9F">
      <w:pPr>
        <w:pStyle w:val="ListParagraph"/>
        <w:numPr>
          <w:ilvl w:val="0"/>
          <w:numId w:val="22"/>
        </w:numPr>
        <w:rPr>
          <w:rFonts w:cs="Arial"/>
          <w:bCs/>
        </w:rPr>
      </w:pPr>
      <w:proofErr w:type="spellStart"/>
      <w:r w:rsidRPr="000D4AA0">
        <w:rPr>
          <w:rFonts w:cs="Arial"/>
          <w:b/>
          <w:bCs/>
        </w:rPr>
        <w:lastRenderedPageBreak/>
        <w:t>src</w:t>
      </w:r>
      <w:proofErr w:type="spellEnd"/>
      <w:r w:rsidR="00F51FA8" w:rsidRPr="000D4AA0">
        <w:rPr>
          <w:rFonts w:cs="Arial"/>
        </w:rPr>
        <w:t xml:space="preserve"> (</w:t>
      </w:r>
      <w:r w:rsidR="00F37858" w:rsidRPr="000D4AA0">
        <w:rPr>
          <w:rFonts w:cs="Arial"/>
        </w:rPr>
        <w:t>pasta</w:t>
      </w:r>
      <w:r w:rsidR="00F51FA8" w:rsidRPr="000D4AA0">
        <w:rPr>
          <w:rFonts w:cs="Arial"/>
        </w:rPr>
        <w:t>)</w:t>
      </w:r>
      <w:r w:rsidRPr="000D4AA0">
        <w:rPr>
          <w:rFonts w:cs="Arial"/>
          <w:bCs/>
        </w:rPr>
        <w:t xml:space="preserve">: </w:t>
      </w:r>
      <w:r w:rsidR="0057517A" w:rsidRPr="000D4AA0">
        <w:rPr>
          <w:rFonts w:cs="Arial"/>
          <w:bCs/>
        </w:rPr>
        <w:t>contém o código fonte</w:t>
      </w:r>
      <w:r w:rsidRPr="000D4AA0">
        <w:rPr>
          <w:rFonts w:cs="Arial"/>
          <w:bCs/>
        </w:rPr>
        <w:t xml:space="preserve"> (</w:t>
      </w:r>
      <w:proofErr w:type="spellStart"/>
      <w:r w:rsidRPr="000D4AA0">
        <w:rPr>
          <w:rFonts w:cs="Arial"/>
          <w:bCs/>
        </w:rPr>
        <w:t>Verilog</w:t>
      </w:r>
      <w:proofErr w:type="spellEnd"/>
      <w:r w:rsidRPr="000D4AA0">
        <w:rPr>
          <w:rFonts w:cs="Arial"/>
          <w:bCs/>
        </w:rPr>
        <w:t xml:space="preserve"> </w:t>
      </w:r>
      <w:r w:rsidR="0057517A" w:rsidRPr="000D4AA0">
        <w:rPr>
          <w:rFonts w:cs="Arial"/>
          <w:bCs/>
        </w:rPr>
        <w:t>e</w:t>
      </w:r>
      <w:r w:rsidRPr="000D4AA0">
        <w:rPr>
          <w:rFonts w:cs="Arial"/>
          <w:bCs/>
        </w:rPr>
        <w:t xml:space="preserve"> </w:t>
      </w:r>
      <w:proofErr w:type="spellStart"/>
      <w:r w:rsidRPr="000D4AA0">
        <w:rPr>
          <w:rFonts w:cs="Arial"/>
          <w:bCs/>
        </w:rPr>
        <w:t>SystemVerilog</w:t>
      </w:r>
      <w:proofErr w:type="spellEnd"/>
      <w:r w:rsidRPr="000D4AA0">
        <w:rPr>
          <w:rFonts w:cs="Arial"/>
          <w:bCs/>
        </w:rPr>
        <w:t xml:space="preserve">) </w:t>
      </w:r>
      <w:r w:rsidR="0057517A" w:rsidRPr="000D4AA0">
        <w:rPr>
          <w:rFonts w:cs="Arial"/>
          <w:bCs/>
        </w:rPr>
        <w:t>para o Sistema</w:t>
      </w:r>
      <w:r w:rsidRPr="000D4AA0">
        <w:rPr>
          <w:rFonts w:cs="Arial"/>
          <w:bCs/>
        </w:rPr>
        <w:t xml:space="preserve"> RVfpga.</w:t>
      </w:r>
    </w:p>
    <w:p w14:paraId="70AC09A7" w14:textId="77777777" w:rsidR="00856E59" w:rsidRPr="000D4AA0" w:rsidRDefault="00856E59" w:rsidP="00122C9F">
      <w:pPr>
        <w:rPr>
          <w:rFonts w:cs="Arial"/>
          <w:bCs/>
        </w:rPr>
      </w:pPr>
    </w:p>
    <w:p w14:paraId="12FB4C79" w14:textId="4DC98EE3" w:rsidR="00856E59" w:rsidRPr="000D4AA0" w:rsidRDefault="00856E59" w:rsidP="00122C9F">
      <w:pPr>
        <w:pStyle w:val="ListParagraph"/>
        <w:numPr>
          <w:ilvl w:val="0"/>
          <w:numId w:val="22"/>
        </w:numPr>
        <w:rPr>
          <w:rFonts w:cs="Arial"/>
          <w:bCs/>
        </w:rPr>
      </w:pPr>
      <w:proofErr w:type="spellStart"/>
      <w:r w:rsidRPr="000D4AA0">
        <w:rPr>
          <w:rFonts w:cs="Arial"/>
          <w:b/>
          <w:bCs/>
        </w:rPr>
        <w:t>verilatorSIM</w:t>
      </w:r>
      <w:proofErr w:type="spellEnd"/>
      <w:r w:rsidR="00F51FA8" w:rsidRPr="000D4AA0">
        <w:rPr>
          <w:rFonts w:cs="Arial"/>
          <w:b/>
          <w:bCs/>
        </w:rPr>
        <w:t xml:space="preserve"> </w:t>
      </w:r>
      <w:r w:rsidR="00F51FA8" w:rsidRPr="000D4AA0">
        <w:rPr>
          <w:rFonts w:cs="Arial"/>
        </w:rPr>
        <w:t>(</w:t>
      </w:r>
      <w:r w:rsidR="00F37858" w:rsidRPr="000D4AA0">
        <w:rPr>
          <w:rFonts w:cs="Arial"/>
        </w:rPr>
        <w:t>pasta</w:t>
      </w:r>
      <w:r w:rsidR="00F51FA8" w:rsidRPr="000D4AA0">
        <w:rPr>
          <w:rFonts w:cs="Arial"/>
        </w:rPr>
        <w:t>)</w:t>
      </w:r>
      <w:r w:rsidRPr="000D4AA0">
        <w:rPr>
          <w:rFonts w:cs="Arial"/>
          <w:bCs/>
        </w:rPr>
        <w:t xml:space="preserve">: </w:t>
      </w:r>
      <w:r w:rsidR="0057517A" w:rsidRPr="000D4AA0">
        <w:rPr>
          <w:rFonts w:cs="Arial"/>
          <w:bCs/>
        </w:rPr>
        <w:t xml:space="preserve">contém os scripts para executar a simulação do </w:t>
      </w:r>
      <w:proofErr w:type="spellStart"/>
      <w:r w:rsidR="0057517A" w:rsidRPr="000D4AA0">
        <w:rPr>
          <w:rFonts w:cs="Arial"/>
          <w:bCs/>
        </w:rPr>
        <w:t>RVfpgaSim</w:t>
      </w:r>
      <w:proofErr w:type="spellEnd"/>
      <w:r w:rsidR="0057517A" w:rsidRPr="000D4AA0">
        <w:rPr>
          <w:rFonts w:cs="Arial"/>
          <w:bCs/>
        </w:rPr>
        <w:t xml:space="preserve"> no </w:t>
      </w:r>
      <w:proofErr w:type="spellStart"/>
      <w:r w:rsidRPr="000D4AA0">
        <w:rPr>
          <w:rFonts w:cs="Arial"/>
          <w:bCs/>
        </w:rPr>
        <w:t>Verilator</w:t>
      </w:r>
      <w:proofErr w:type="spellEnd"/>
      <w:r w:rsidRPr="000D4AA0">
        <w:rPr>
          <w:rFonts w:cs="Arial"/>
          <w:bCs/>
        </w:rPr>
        <w:t>.</w:t>
      </w:r>
    </w:p>
    <w:p w14:paraId="4DB17AB9" w14:textId="77777777" w:rsidR="00856E59" w:rsidRPr="000D4AA0" w:rsidRDefault="00856E59" w:rsidP="00122C9F">
      <w:pPr>
        <w:rPr>
          <w:rFonts w:cs="Arial"/>
          <w:bCs/>
        </w:rPr>
      </w:pPr>
    </w:p>
    <w:p w14:paraId="2CBDF0F6" w14:textId="40DF69E2" w:rsidR="00856E59" w:rsidRPr="000D4AA0" w:rsidRDefault="00856E59" w:rsidP="00122C9F">
      <w:pPr>
        <w:pStyle w:val="ListParagraph"/>
        <w:numPr>
          <w:ilvl w:val="0"/>
          <w:numId w:val="22"/>
        </w:numPr>
        <w:rPr>
          <w:rFonts w:cs="Arial"/>
          <w:bCs/>
        </w:rPr>
      </w:pPr>
      <w:r w:rsidRPr="000D4AA0">
        <w:rPr>
          <w:rFonts w:cs="Arial"/>
          <w:b/>
          <w:bCs/>
        </w:rPr>
        <w:t>driversLinux_NexysA7</w:t>
      </w:r>
      <w:r w:rsidR="00D0482F" w:rsidRPr="000D4AA0">
        <w:rPr>
          <w:rFonts w:cs="Arial"/>
        </w:rPr>
        <w:t xml:space="preserve"> (</w:t>
      </w:r>
      <w:r w:rsidR="00F37858" w:rsidRPr="000D4AA0">
        <w:rPr>
          <w:rFonts w:cs="Arial"/>
        </w:rPr>
        <w:t>pasta</w:t>
      </w:r>
      <w:r w:rsidR="00D0482F" w:rsidRPr="000D4AA0">
        <w:rPr>
          <w:rFonts w:cs="Arial"/>
        </w:rPr>
        <w:t>)</w:t>
      </w:r>
      <w:r w:rsidRPr="000D4AA0">
        <w:rPr>
          <w:rFonts w:cs="Arial"/>
          <w:bCs/>
        </w:rPr>
        <w:t xml:space="preserve">: </w:t>
      </w:r>
      <w:r w:rsidR="0057517A" w:rsidRPr="000D4AA0">
        <w:rPr>
          <w:rFonts w:cs="Arial"/>
          <w:bCs/>
        </w:rPr>
        <w:t xml:space="preserve">contém os drivers Linux para a placa </w:t>
      </w:r>
      <w:r w:rsidR="00466954" w:rsidRPr="000D4AA0">
        <w:rPr>
          <w:rFonts w:cs="Arial"/>
          <w:bCs/>
        </w:rPr>
        <w:t xml:space="preserve">FPGA </w:t>
      </w:r>
      <w:r w:rsidR="0057517A" w:rsidRPr="000D4AA0">
        <w:rPr>
          <w:rFonts w:cs="Arial"/>
          <w:bCs/>
        </w:rPr>
        <w:t>Nexys A7</w:t>
      </w:r>
      <w:r w:rsidRPr="000D4AA0">
        <w:rPr>
          <w:rFonts w:cs="Arial"/>
          <w:bCs/>
        </w:rPr>
        <w:t>.</w:t>
      </w:r>
    </w:p>
    <w:p w14:paraId="0DD1DA79" w14:textId="77777777" w:rsidR="00856E59" w:rsidRPr="000D4AA0" w:rsidRDefault="00856E59" w:rsidP="00122C9F">
      <w:pPr>
        <w:rPr>
          <w:rFonts w:cs="Arial"/>
          <w:bCs/>
        </w:rPr>
      </w:pPr>
    </w:p>
    <w:p w14:paraId="08B739C5" w14:textId="6D88C02F" w:rsidR="005D492B" w:rsidRPr="000D4AA0" w:rsidRDefault="00856E59" w:rsidP="005D492B">
      <w:pPr>
        <w:pStyle w:val="ListParagraph"/>
        <w:numPr>
          <w:ilvl w:val="0"/>
          <w:numId w:val="22"/>
        </w:numPr>
        <w:rPr>
          <w:rFonts w:cs="Arial"/>
          <w:bCs/>
        </w:rPr>
      </w:pPr>
      <w:proofErr w:type="spellStart"/>
      <w:r w:rsidRPr="000D4AA0">
        <w:rPr>
          <w:rFonts w:cs="Arial"/>
          <w:b/>
          <w:bCs/>
        </w:rPr>
        <w:t>Labs</w:t>
      </w:r>
      <w:proofErr w:type="spellEnd"/>
      <w:r w:rsidR="00D0482F" w:rsidRPr="000D4AA0">
        <w:rPr>
          <w:rFonts w:cs="Arial"/>
        </w:rPr>
        <w:t xml:space="preserve"> (</w:t>
      </w:r>
      <w:r w:rsidR="00F37858" w:rsidRPr="000D4AA0">
        <w:rPr>
          <w:rFonts w:cs="Arial"/>
        </w:rPr>
        <w:t>pasta</w:t>
      </w:r>
      <w:r w:rsidR="00D0482F" w:rsidRPr="000D4AA0">
        <w:rPr>
          <w:rFonts w:cs="Arial"/>
        </w:rPr>
        <w:t>)</w:t>
      </w:r>
      <w:r w:rsidRPr="000D4AA0">
        <w:rPr>
          <w:rFonts w:cs="Arial"/>
          <w:bCs/>
        </w:rPr>
        <w:t xml:space="preserve">: </w:t>
      </w:r>
      <w:r w:rsidR="004338DD" w:rsidRPr="000D4AA0">
        <w:rPr>
          <w:rFonts w:cs="Arial"/>
          <w:bCs/>
        </w:rPr>
        <w:t xml:space="preserve">contém instruções, programas e soluções que irá utilizar durante os </w:t>
      </w:r>
      <w:proofErr w:type="spellStart"/>
      <w:r w:rsidR="004338DD" w:rsidRPr="000D4AA0">
        <w:rPr>
          <w:rFonts w:cs="Arial"/>
          <w:bCs/>
        </w:rPr>
        <w:t>Labs</w:t>
      </w:r>
      <w:proofErr w:type="spellEnd"/>
      <w:r w:rsidR="004338DD" w:rsidRPr="000D4AA0">
        <w:rPr>
          <w:rFonts w:cs="Arial"/>
          <w:bCs/>
        </w:rPr>
        <w:t xml:space="preserve"> </w:t>
      </w:r>
      <w:proofErr w:type="spellStart"/>
      <w:r w:rsidR="004338DD" w:rsidRPr="000D4AA0">
        <w:rPr>
          <w:rFonts w:cs="Arial"/>
          <w:bCs/>
        </w:rPr>
        <w:t>RVfpga</w:t>
      </w:r>
      <w:proofErr w:type="spellEnd"/>
      <w:r w:rsidR="004338DD" w:rsidRPr="000D4AA0">
        <w:rPr>
          <w:rFonts w:cs="Arial"/>
          <w:bCs/>
        </w:rPr>
        <w:t xml:space="preserve"> 1-20. Esta pasta contém várias </w:t>
      </w:r>
      <w:proofErr w:type="spellStart"/>
      <w:proofErr w:type="gramStart"/>
      <w:r w:rsidR="004338DD" w:rsidRPr="000D4AA0">
        <w:rPr>
          <w:rFonts w:cs="Arial"/>
          <w:bCs/>
        </w:rPr>
        <w:t>sub-</w:t>
      </w:r>
      <w:r w:rsidR="00F37858" w:rsidRPr="000D4AA0">
        <w:rPr>
          <w:rFonts w:cs="Arial"/>
          <w:bCs/>
        </w:rPr>
        <w:t>pastas</w:t>
      </w:r>
      <w:proofErr w:type="spellEnd"/>
      <w:proofErr w:type="gramEnd"/>
      <w:r w:rsidR="005D492B" w:rsidRPr="000D4AA0">
        <w:rPr>
          <w:rFonts w:cs="Arial"/>
          <w:bCs/>
        </w:rPr>
        <w:t>:</w:t>
      </w:r>
    </w:p>
    <w:p w14:paraId="46E5DE20" w14:textId="38A230EE" w:rsidR="004D01DE" w:rsidRPr="000D4AA0" w:rsidRDefault="005D492B" w:rsidP="00092189">
      <w:pPr>
        <w:pStyle w:val="ListParagraph"/>
        <w:numPr>
          <w:ilvl w:val="1"/>
          <w:numId w:val="22"/>
        </w:numPr>
        <w:ind w:left="993"/>
        <w:rPr>
          <w:rFonts w:cs="Arial"/>
          <w:bCs/>
        </w:rPr>
      </w:pPr>
      <w:r w:rsidRPr="000D4AA0">
        <w:rPr>
          <w:rFonts w:cs="Arial"/>
          <w:b/>
        </w:rPr>
        <w:t xml:space="preserve">Lab1, Lab2, </w:t>
      </w:r>
      <w:proofErr w:type="gramStart"/>
      <w:r w:rsidRPr="000D4AA0">
        <w:rPr>
          <w:rFonts w:cs="Arial"/>
          <w:b/>
        </w:rPr>
        <w:t>… ,</w:t>
      </w:r>
      <w:proofErr w:type="gramEnd"/>
      <w:r w:rsidRPr="000D4AA0">
        <w:rPr>
          <w:rFonts w:cs="Arial"/>
          <w:b/>
        </w:rPr>
        <w:t xml:space="preserve"> Lab19, Lab20</w:t>
      </w:r>
      <w:r w:rsidR="00F91105" w:rsidRPr="000D4AA0">
        <w:rPr>
          <w:rFonts w:cs="Arial"/>
          <w:b/>
        </w:rPr>
        <w:t xml:space="preserve"> </w:t>
      </w:r>
      <w:r w:rsidR="00F91105" w:rsidRPr="000D4AA0">
        <w:rPr>
          <w:rFonts w:cs="Arial"/>
          <w:bCs/>
        </w:rPr>
        <w:t>(</w:t>
      </w:r>
      <w:r w:rsidR="00F37858" w:rsidRPr="000D4AA0">
        <w:rPr>
          <w:rFonts w:cs="Arial"/>
          <w:bCs/>
        </w:rPr>
        <w:t>pasta</w:t>
      </w:r>
      <w:r w:rsidR="00F91105" w:rsidRPr="000D4AA0">
        <w:rPr>
          <w:rFonts w:cs="Arial"/>
          <w:bCs/>
        </w:rPr>
        <w:t>):</w:t>
      </w:r>
      <w:r w:rsidRPr="000D4AA0">
        <w:rPr>
          <w:rFonts w:cs="Arial"/>
          <w:bCs/>
        </w:rPr>
        <w:t xml:space="preserve"> </w:t>
      </w:r>
      <w:r w:rsidR="00A749FC" w:rsidRPr="000D4AA0">
        <w:rPr>
          <w:rFonts w:cs="Arial"/>
          <w:bCs/>
        </w:rPr>
        <w:t xml:space="preserve">Instruções e recursos a utilizar durante a realização dos laboratórios. Note que cada um dos 20 laboratórios tem um documento de instruções que se encontra </w:t>
      </w:r>
      <w:r w:rsidR="002E1FCF" w:rsidRPr="000D4AA0">
        <w:rPr>
          <w:rFonts w:cs="Arial"/>
          <w:bCs/>
        </w:rPr>
        <w:t>na pasta</w:t>
      </w:r>
      <w:r w:rsidR="00A749FC" w:rsidRPr="000D4AA0">
        <w:rPr>
          <w:rFonts w:cs="Arial"/>
          <w:bCs/>
        </w:rPr>
        <w:t xml:space="preserve"> </w:t>
      </w:r>
      <w:proofErr w:type="spellStart"/>
      <w:r w:rsidR="00A749FC" w:rsidRPr="000D4AA0">
        <w:rPr>
          <w:rFonts w:cs="Arial"/>
          <w:bCs/>
        </w:rPr>
        <w:t>Labs</w:t>
      </w:r>
      <w:proofErr w:type="spellEnd"/>
      <w:r w:rsidR="00A749FC" w:rsidRPr="000D4AA0">
        <w:rPr>
          <w:rFonts w:cs="Arial"/>
          <w:bCs/>
        </w:rPr>
        <w:t xml:space="preserve">, na pasta do laboratório específico. Por exemplo, as instruções para o </w:t>
      </w:r>
      <w:proofErr w:type="spellStart"/>
      <w:r w:rsidR="00A749FC" w:rsidRPr="000D4AA0">
        <w:rPr>
          <w:rFonts w:cs="Arial"/>
          <w:bCs/>
        </w:rPr>
        <w:t>Lab</w:t>
      </w:r>
      <w:proofErr w:type="spellEnd"/>
      <w:r w:rsidR="00A749FC" w:rsidRPr="000D4AA0">
        <w:rPr>
          <w:rFonts w:cs="Arial"/>
          <w:bCs/>
        </w:rPr>
        <w:t xml:space="preserve"> 1 estão em</w:t>
      </w:r>
      <w:r w:rsidR="004D01DE" w:rsidRPr="000D4AA0">
        <w:rPr>
          <w:rFonts w:cs="Arial"/>
          <w:bCs/>
        </w:rPr>
        <w:t xml:space="preserve"> [</w:t>
      </w:r>
      <w:proofErr w:type="spellStart"/>
      <w:r w:rsidR="004D01DE" w:rsidRPr="000D4AA0">
        <w:rPr>
          <w:rFonts w:cs="Arial"/>
          <w:bCs/>
        </w:rPr>
        <w:t>RVfpgaPath</w:t>
      </w:r>
      <w:proofErr w:type="spellEnd"/>
      <w:r w:rsidR="004D01DE" w:rsidRPr="000D4AA0">
        <w:rPr>
          <w:rFonts w:cs="Arial"/>
          <w:bCs/>
        </w:rPr>
        <w:t>]/</w:t>
      </w:r>
      <w:proofErr w:type="spellStart"/>
      <w:r w:rsidR="004D01DE" w:rsidRPr="000D4AA0">
        <w:rPr>
          <w:rFonts w:cs="Arial"/>
          <w:bCs/>
        </w:rPr>
        <w:t>Labs</w:t>
      </w:r>
      <w:proofErr w:type="spellEnd"/>
      <w:r w:rsidR="004D01DE" w:rsidRPr="000D4AA0">
        <w:rPr>
          <w:rFonts w:cs="Arial"/>
          <w:bCs/>
        </w:rPr>
        <w:t xml:space="preserve">/Lab01/RVfpga_Lab01. </w:t>
      </w:r>
      <w:r w:rsidR="00A749FC" w:rsidRPr="000D4AA0">
        <w:rPr>
          <w:rFonts w:cs="Arial"/>
          <w:bCs/>
        </w:rPr>
        <w:t xml:space="preserve">Estes </w:t>
      </w:r>
      <w:r w:rsidR="002E1FCF" w:rsidRPr="000D4AA0">
        <w:rPr>
          <w:rFonts w:cs="Arial"/>
          <w:bCs/>
        </w:rPr>
        <w:t>guias</w:t>
      </w:r>
      <w:r w:rsidR="00A749FC" w:rsidRPr="000D4AA0">
        <w:rPr>
          <w:rFonts w:cs="Arial"/>
          <w:bCs/>
        </w:rPr>
        <w:t xml:space="preserve"> de laboratório fornecem as instruções, exemplos, tarefas, exercícios e figuras para cada um dos 20 laboratórios RVfpga</w:t>
      </w:r>
      <w:r w:rsidR="004D01DE" w:rsidRPr="000D4AA0">
        <w:rPr>
          <w:rFonts w:cs="Arial"/>
          <w:bCs/>
        </w:rPr>
        <w:t>.</w:t>
      </w:r>
    </w:p>
    <w:p w14:paraId="7B6D97E0" w14:textId="362B1F0B" w:rsidR="004D01DE" w:rsidRPr="000D4AA0" w:rsidRDefault="004D01DE" w:rsidP="004D01DE">
      <w:pPr>
        <w:pStyle w:val="ListParagraph"/>
        <w:numPr>
          <w:ilvl w:val="1"/>
          <w:numId w:val="22"/>
        </w:numPr>
        <w:ind w:left="993"/>
        <w:rPr>
          <w:rFonts w:cs="Arial"/>
          <w:bCs/>
        </w:rPr>
      </w:pPr>
      <w:proofErr w:type="spellStart"/>
      <w:r w:rsidRPr="000D4AA0">
        <w:rPr>
          <w:rFonts w:cs="Arial"/>
          <w:b/>
          <w:bCs/>
        </w:rPr>
        <w:t>RVfpgaLabsFigures</w:t>
      </w:r>
      <w:proofErr w:type="spellEnd"/>
      <w:r w:rsidRPr="000D4AA0">
        <w:rPr>
          <w:rFonts w:cs="Arial"/>
          <w:bCs/>
        </w:rPr>
        <w:t xml:space="preserve"> (</w:t>
      </w:r>
      <w:r w:rsidR="00F37858" w:rsidRPr="000D4AA0">
        <w:rPr>
          <w:rFonts w:cs="Arial"/>
        </w:rPr>
        <w:t>pasta</w:t>
      </w:r>
      <w:r w:rsidRPr="000D4AA0">
        <w:rPr>
          <w:rFonts w:cs="Arial"/>
          <w:bCs/>
        </w:rPr>
        <w:t xml:space="preserve">): </w:t>
      </w:r>
      <w:r w:rsidR="00A749FC" w:rsidRPr="000D4AA0">
        <w:rPr>
          <w:rFonts w:cs="Arial"/>
          <w:bCs/>
        </w:rPr>
        <w:t>Figuras utilizadas nos documentos do lab</w:t>
      </w:r>
      <w:r w:rsidRPr="000D4AA0">
        <w:rPr>
          <w:rFonts w:cs="Arial"/>
          <w:bCs/>
        </w:rPr>
        <w:t>.</w:t>
      </w:r>
    </w:p>
    <w:p w14:paraId="795CEE2F" w14:textId="77510986" w:rsidR="00C13A7A" w:rsidRPr="000D4AA0" w:rsidRDefault="005D492B" w:rsidP="005D492B">
      <w:pPr>
        <w:pStyle w:val="ListParagraph"/>
        <w:numPr>
          <w:ilvl w:val="1"/>
          <w:numId w:val="22"/>
        </w:numPr>
        <w:ind w:left="993"/>
        <w:rPr>
          <w:rFonts w:cs="Arial"/>
          <w:bCs/>
        </w:rPr>
      </w:pPr>
      <w:proofErr w:type="spellStart"/>
      <w:r w:rsidRPr="000D4AA0">
        <w:rPr>
          <w:rFonts w:cs="Arial"/>
          <w:b/>
        </w:rPr>
        <w:t>RVfpgaLabsSolutions</w:t>
      </w:r>
      <w:proofErr w:type="spellEnd"/>
      <w:r w:rsidR="00F91105" w:rsidRPr="000D4AA0">
        <w:rPr>
          <w:rFonts w:cs="Arial"/>
          <w:b/>
        </w:rPr>
        <w:t xml:space="preserve"> </w:t>
      </w:r>
      <w:r w:rsidR="00F91105" w:rsidRPr="000D4AA0">
        <w:rPr>
          <w:rFonts w:cs="Arial"/>
          <w:bCs/>
        </w:rPr>
        <w:t>(</w:t>
      </w:r>
      <w:r w:rsidR="00F37858" w:rsidRPr="000D4AA0">
        <w:rPr>
          <w:rFonts w:cs="Arial"/>
        </w:rPr>
        <w:t>pasta</w:t>
      </w:r>
      <w:r w:rsidR="00F91105" w:rsidRPr="000D4AA0">
        <w:rPr>
          <w:rFonts w:cs="Arial"/>
          <w:bCs/>
        </w:rPr>
        <w:t>):</w:t>
      </w:r>
      <w:r w:rsidRPr="000D4AA0">
        <w:rPr>
          <w:rFonts w:cs="Arial"/>
          <w:bCs/>
        </w:rPr>
        <w:t xml:space="preserve"> </w:t>
      </w:r>
      <w:r w:rsidR="00A749FC" w:rsidRPr="000D4AA0">
        <w:rPr>
          <w:rFonts w:cs="Arial"/>
          <w:bCs/>
        </w:rPr>
        <w:t xml:space="preserve">Um subconjunto de soluções de exercícios para cada um dos </w:t>
      </w:r>
      <w:proofErr w:type="spellStart"/>
      <w:r w:rsidR="00A749FC" w:rsidRPr="000D4AA0">
        <w:rPr>
          <w:rFonts w:cs="Arial"/>
          <w:bCs/>
        </w:rPr>
        <w:t>labs</w:t>
      </w:r>
      <w:proofErr w:type="spellEnd"/>
      <w:r w:rsidRPr="000D4AA0">
        <w:rPr>
          <w:rFonts w:cs="Arial"/>
          <w:bCs/>
        </w:rPr>
        <w:t>.</w:t>
      </w:r>
    </w:p>
    <w:p w14:paraId="5C2CCC6A" w14:textId="18B221F4" w:rsidR="005D492B" w:rsidRPr="000D4AA0" w:rsidRDefault="004D01DE" w:rsidP="004D01DE">
      <w:pPr>
        <w:pStyle w:val="ListParagraph"/>
        <w:numPr>
          <w:ilvl w:val="2"/>
          <w:numId w:val="22"/>
        </w:numPr>
        <w:ind w:left="1560"/>
        <w:rPr>
          <w:rFonts w:cs="Arial"/>
          <w:bCs/>
        </w:rPr>
      </w:pPr>
      <w:proofErr w:type="spellStart"/>
      <w:r w:rsidRPr="000D4AA0">
        <w:rPr>
          <w:rFonts w:cs="Arial"/>
          <w:b/>
          <w:bCs/>
        </w:rPr>
        <w:t>ProgramsAndDocuments</w:t>
      </w:r>
      <w:proofErr w:type="spellEnd"/>
      <w:r w:rsidRPr="000D4AA0">
        <w:rPr>
          <w:rFonts w:cs="Arial"/>
          <w:bCs/>
        </w:rPr>
        <w:t xml:space="preserve"> </w:t>
      </w:r>
      <w:r w:rsidR="00F91105" w:rsidRPr="000D4AA0">
        <w:rPr>
          <w:rFonts w:cs="Arial"/>
          <w:bCs/>
        </w:rPr>
        <w:t>(</w:t>
      </w:r>
      <w:r w:rsidR="00F37858" w:rsidRPr="000D4AA0">
        <w:rPr>
          <w:rFonts w:cs="Arial"/>
        </w:rPr>
        <w:t>pasta</w:t>
      </w:r>
      <w:r w:rsidR="00F91105" w:rsidRPr="000D4AA0">
        <w:rPr>
          <w:rFonts w:cs="Arial"/>
          <w:bCs/>
        </w:rPr>
        <w:t>):</w:t>
      </w:r>
      <w:r w:rsidR="005D492B" w:rsidRPr="000D4AA0">
        <w:rPr>
          <w:rFonts w:cs="Arial"/>
          <w:bCs/>
        </w:rPr>
        <w:t xml:space="preserve"> </w:t>
      </w:r>
      <w:r w:rsidR="00A749FC" w:rsidRPr="000D4AA0">
        <w:rPr>
          <w:rFonts w:cs="Arial"/>
          <w:bCs/>
        </w:rPr>
        <w:t>documentos e software com as soluções para as tarefas e exercícios propostos</w:t>
      </w:r>
      <w:r w:rsidR="005D492B" w:rsidRPr="000D4AA0">
        <w:rPr>
          <w:rFonts w:cs="Arial"/>
          <w:bCs/>
        </w:rPr>
        <w:t>.</w:t>
      </w:r>
    </w:p>
    <w:p w14:paraId="7E04CB68" w14:textId="37BFFA25" w:rsidR="005D492B" w:rsidRPr="000D4AA0" w:rsidRDefault="00557927" w:rsidP="00A15589">
      <w:pPr>
        <w:pStyle w:val="ListParagraph"/>
        <w:numPr>
          <w:ilvl w:val="2"/>
          <w:numId w:val="22"/>
        </w:numPr>
        <w:ind w:left="1560"/>
        <w:rPr>
          <w:rFonts w:cs="Arial"/>
          <w:bCs/>
        </w:rPr>
      </w:pPr>
      <w:proofErr w:type="spellStart"/>
      <w:r w:rsidRPr="000D4AA0">
        <w:rPr>
          <w:rFonts w:cs="Arial"/>
          <w:b/>
        </w:rPr>
        <w:t>Modified_</w:t>
      </w:r>
      <w:r w:rsidR="005D492B" w:rsidRPr="000D4AA0">
        <w:rPr>
          <w:rFonts w:cs="Arial"/>
          <w:b/>
        </w:rPr>
        <w:t>RVfpga</w:t>
      </w:r>
      <w:r w:rsidRPr="000D4AA0">
        <w:rPr>
          <w:rFonts w:cs="Arial"/>
          <w:b/>
        </w:rPr>
        <w:t>System</w:t>
      </w:r>
      <w:proofErr w:type="spellEnd"/>
      <w:r w:rsidR="00F91105" w:rsidRPr="000D4AA0">
        <w:rPr>
          <w:rFonts w:cs="Arial"/>
          <w:b/>
        </w:rPr>
        <w:t xml:space="preserve"> </w:t>
      </w:r>
      <w:r w:rsidR="00F91105" w:rsidRPr="000D4AA0">
        <w:rPr>
          <w:rFonts w:cs="Arial"/>
          <w:bCs/>
        </w:rPr>
        <w:t>(</w:t>
      </w:r>
      <w:r w:rsidR="00F37858" w:rsidRPr="000D4AA0">
        <w:rPr>
          <w:rFonts w:cs="Arial"/>
        </w:rPr>
        <w:t>pasta</w:t>
      </w:r>
      <w:r w:rsidR="00F91105" w:rsidRPr="000D4AA0">
        <w:rPr>
          <w:rFonts w:cs="Arial"/>
          <w:bCs/>
        </w:rPr>
        <w:t>):</w:t>
      </w:r>
      <w:r w:rsidR="005D492B" w:rsidRPr="000D4AA0">
        <w:rPr>
          <w:rFonts w:cs="Arial"/>
          <w:bCs/>
        </w:rPr>
        <w:t xml:space="preserve"> </w:t>
      </w:r>
      <w:r w:rsidR="00A749FC" w:rsidRPr="000D4AA0">
        <w:rPr>
          <w:rFonts w:cs="Arial"/>
          <w:bCs/>
        </w:rPr>
        <w:t xml:space="preserve">Código-fonte do sistema </w:t>
      </w:r>
      <w:proofErr w:type="spellStart"/>
      <w:r w:rsidR="00A749FC" w:rsidRPr="000D4AA0">
        <w:rPr>
          <w:rFonts w:cs="Arial"/>
          <w:bCs/>
        </w:rPr>
        <w:t>RVfpga</w:t>
      </w:r>
      <w:proofErr w:type="spellEnd"/>
      <w:r w:rsidR="00A749FC" w:rsidRPr="000D4AA0">
        <w:rPr>
          <w:rFonts w:cs="Arial"/>
          <w:bCs/>
        </w:rPr>
        <w:t xml:space="preserve"> modificado (</w:t>
      </w:r>
      <w:proofErr w:type="spellStart"/>
      <w:r w:rsidR="00A749FC" w:rsidRPr="000D4AA0">
        <w:rPr>
          <w:rFonts w:cs="Arial"/>
          <w:bCs/>
        </w:rPr>
        <w:t>Verilog</w:t>
      </w:r>
      <w:proofErr w:type="spellEnd"/>
      <w:r w:rsidR="00A749FC" w:rsidRPr="000D4AA0">
        <w:rPr>
          <w:rFonts w:cs="Arial"/>
          <w:bCs/>
        </w:rPr>
        <w:t xml:space="preserve"> e </w:t>
      </w:r>
      <w:proofErr w:type="spellStart"/>
      <w:r w:rsidR="00A749FC" w:rsidRPr="000D4AA0">
        <w:rPr>
          <w:rFonts w:cs="Arial"/>
          <w:bCs/>
        </w:rPr>
        <w:t>SystemVerilog</w:t>
      </w:r>
      <w:proofErr w:type="spellEnd"/>
      <w:r w:rsidR="00A749FC" w:rsidRPr="000D4AA0">
        <w:rPr>
          <w:rFonts w:cs="Arial"/>
          <w:bCs/>
        </w:rPr>
        <w:t xml:space="preserve">) estendido conforme orientação dos exercícios nos </w:t>
      </w:r>
      <w:proofErr w:type="spellStart"/>
      <w:r w:rsidR="00A749FC" w:rsidRPr="000D4AA0">
        <w:rPr>
          <w:rFonts w:cs="Arial"/>
          <w:bCs/>
        </w:rPr>
        <w:t>Labs</w:t>
      </w:r>
      <w:proofErr w:type="spellEnd"/>
      <w:r w:rsidR="00A749FC" w:rsidRPr="000D4AA0">
        <w:rPr>
          <w:rFonts w:cs="Arial"/>
          <w:bCs/>
        </w:rPr>
        <w:t xml:space="preserve"> 6-10 e no </w:t>
      </w:r>
      <w:proofErr w:type="spellStart"/>
      <w:r w:rsidR="00A749FC" w:rsidRPr="000D4AA0">
        <w:rPr>
          <w:rFonts w:cs="Arial"/>
          <w:bCs/>
        </w:rPr>
        <w:t>Lab</w:t>
      </w:r>
      <w:proofErr w:type="spellEnd"/>
      <w:r w:rsidR="00A749FC" w:rsidRPr="000D4AA0">
        <w:rPr>
          <w:rFonts w:cs="Arial"/>
          <w:bCs/>
        </w:rPr>
        <w:t xml:space="preserve"> 18. São fornecidos os dois </w:t>
      </w:r>
      <w:r w:rsidR="00F37858" w:rsidRPr="000D4AA0">
        <w:rPr>
          <w:rFonts w:cs="Arial"/>
          <w:bCs/>
        </w:rPr>
        <w:t>projetos</w:t>
      </w:r>
      <w:r w:rsidR="00A749FC" w:rsidRPr="000D4AA0">
        <w:rPr>
          <w:rFonts w:cs="Arial"/>
          <w:bCs/>
        </w:rPr>
        <w:t xml:space="preserve"> diferentes de </w:t>
      </w:r>
      <w:proofErr w:type="spellStart"/>
      <w:r w:rsidR="00A749FC" w:rsidRPr="000D4AA0">
        <w:rPr>
          <w:rFonts w:cs="Arial"/>
          <w:bCs/>
        </w:rPr>
        <w:t>platformIO</w:t>
      </w:r>
      <w:proofErr w:type="spellEnd"/>
      <w:r w:rsidR="00A749FC" w:rsidRPr="000D4AA0">
        <w:rPr>
          <w:rFonts w:cs="Arial"/>
          <w:bCs/>
        </w:rPr>
        <w:t xml:space="preserve">, o código fonte e os </w:t>
      </w:r>
      <w:proofErr w:type="spellStart"/>
      <w:r w:rsidR="00A749FC" w:rsidRPr="000D4AA0">
        <w:rPr>
          <w:rFonts w:cs="Arial"/>
          <w:bCs/>
        </w:rPr>
        <w:t>bitstreams</w:t>
      </w:r>
      <w:proofErr w:type="spellEnd"/>
      <w:r w:rsidR="00A749FC" w:rsidRPr="000D4AA0">
        <w:rPr>
          <w:rFonts w:cs="Arial"/>
          <w:bCs/>
        </w:rPr>
        <w:t xml:space="preserve"> para o </w:t>
      </w:r>
      <w:proofErr w:type="spellStart"/>
      <w:r w:rsidR="00A749FC" w:rsidRPr="000D4AA0">
        <w:rPr>
          <w:rFonts w:cs="Arial"/>
          <w:bCs/>
        </w:rPr>
        <w:t>SoC</w:t>
      </w:r>
      <w:proofErr w:type="spellEnd"/>
      <w:r w:rsidR="00A749FC" w:rsidRPr="000D4AA0">
        <w:rPr>
          <w:rFonts w:cs="Arial"/>
          <w:bCs/>
        </w:rPr>
        <w:t xml:space="preserve"> (que podem ser utilizados </w:t>
      </w:r>
      <w:r w:rsidR="00F37858" w:rsidRPr="000D4AA0">
        <w:rPr>
          <w:rFonts w:cs="Arial"/>
          <w:bCs/>
        </w:rPr>
        <w:t>diretamente</w:t>
      </w:r>
      <w:r w:rsidR="00A749FC" w:rsidRPr="000D4AA0">
        <w:rPr>
          <w:rFonts w:cs="Arial"/>
          <w:bCs/>
        </w:rPr>
        <w:t xml:space="preserve"> na FPGA)</w:t>
      </w:r>
      <w:r w:rsidR="008E2514" w:rsidRPr="000D4AA0">
        <w:rPr>
          <w:rFonts w:cs="Arial"/>
          <w:bCs/>
        </w:rPr>
        <w:t>.</w:t>
      </w:r>
    </w:p>
    <w:p w14:paraId="04E077AB" w14:textId="77777777" w:rsidR="00092189" w:rsidRPr="000D4AA0" w:rsidRDefault="00092189" w:rsidP="00092189">
      <w:pPr>
        <w:rPr>
          <w:rFonts w:cs="Arial"/>
          <w:b/>
        </w:rPr>
      </w:pPr>
    </w:p>
    <w:p w14:paraId="325B9A23" w14:textId="733F6E0D" w:rsidR="00092189" w:rsidRPr="000D4AA0" w:rsidRDefault="00092189" w:rsidP="0009218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662"/>
        <w:rPr>
          <w:rFonts w:cs="Arial"/>
          <w:bCs/>
        </w:rPr>
      </w:pPr>
      <w:r w:rsidRPr="000D4AA0">
        <w:rPr>
          <w:rFonts w:cs="Arial"/>
          <w:b/>
          <w:bCs/>
        </w:rPr>
        <w:t>IMPORTANT</w:t>
      </w:r>
      <w:r w:rsidR="0057517A" w:rsidRPr="000D4AA0">
        <w:rPr>
          <w:rFonts w:cs="Arial"/>
          <w:b/>
          <w:bCs/>
        </w:rPr>
        <w:t>E</w:t>
      </w:r>
      <w:r w:rsidRPr="000D4AA0">
        <w:rPr>
          <w:rFonts w:cs="Arial"/>
          <w:b/>
          <w:bCs/>
        </w:rPr>
        <w:t xml:space="preserve">: </w:t>
      </w:r>
      <w:r w:rsidR="0093708F" w:rsidRPr="000D4AA0">
        <w:rPr>
          <w:rFonts w:cs="Arial"/>
          <w:bCs/>
        </w:rPr>
        <w:t xml:space="preserve">Os instrutores devem remover </w:t>
      </w:r>
      <w:r w:rsidR="00730948" w:rsidRPr="000D4AA0">
        <w:rPr>
          <w:rFonts w:cs="Arial"/>
          <w:bCs/>
        </w:rPr>
        <w:t>a pasta</w:t>
      </w:r>
      <w:r w:rsidRPr="000D4AA0">
        <w:rPr>
          <w:rFonts w:cs="Arial"/>
          <w:bCs/>
        </w:rPr>
        <w:t xml:space="preserve"> </w:t>
      </w:r>
      <w:proofErr w:type="spellStart"/>
      <w:r w:rsidRPr="000D4AA0">
        <w:rPr>
          <w:rFonts w:cs="Arial"/>
          <w:b/>
        </w:rPr>
        <w:t>RVfpgaLabsSolutions</w:t>
      </w:r>
      <w:proofErr w:type="spellEnd"/>
      <w:r w:rsidRPr="000D4AA0">
        <w:rPr>
          <w:rFonts w:cs="Arial"/>
          <w:bCs/>
        </w:rPr>
        <w:t xml:space="preserve"> </w:t>
      </w:r>
      <w:r w:rsidR="0093708F" w:rsidRPr="000D4AA0">
        <w:rPr>
          <w:rFonts w:cs="Arial"/>
          <w:bCs/>
        </w:rPr>
        <w:t>antes de distribuir o RVfpga aos alunos</w:t>
      </w:r>
      <w:r w:rsidRPr="000D4AA0">
        <w:rPr>
          <w:rFonts w:cs="Arial"/>
          <w:bCs/>
        </w:rPr>
        <w:t>.</w:t>
      </w:r>
    </w:p>
    <w:p w14:paraId="6B6B3B60" w14:textId="7BB580D1" w:rsidR="00856E59" w:rsidRPr="000D4AA0" w:rsidRDefault="00856E59" w:rsidP="00092189">
      <w:pPr>
        <w:rPr>
          <w:rFonts w:cs="Arial"/>
          <w:bCs/>
        </w:rPr>
      </w:pPr>
    </w:p>
    <w:p w14:paraId="0A6B20AD" w14:textId="77777777" w:rsidR="00EA074E" w:rsidRPr="000D4AA0" w:rsidRDefault="00EA074E" w:rsidP="00EA074E"/>
    <w:p w14:paraId="4AD14711" w14:textId="17BB6AF1" w:rsidR="00EA074E" w:rsidRPr="000D4AA0" w:rsidRDefault="0093708F" w:rsidP="00C80ACF">
      <w:pPr>
        <w:pStyle w:val="Heading1"/>
        <w:numPr>
          <w:ilvl w:val="0"/>
          <w:numId w:val="23"/>
        </w:numPr>
        <w:shd w:val="clear" w:color="auto" w:fill="000000" w:themeFill="text1"/>
        <w:spacing w:before="0"/>
        <w:rPr>
          <w:color w:val="FFFFFF" w:themeColor="background1"/>
        </w:rPr>
      </w:pPr>
      <w:r w:rsidRPr="000D4AA0">
        <w:t>RESUMO DO GSG RVfpga</w:t>
      </w:r>
    </w:p>
    <w:p w14:paraId="59A0362F" w14:textId="77777777" w:rsidR="00EA074E" w:rsidRPr="000D4AA0" w:rsidRDefault="00EA074E" w:rsidP="00EA074E"/>
    <w:p w14:paraId="73D433AD" w14:textId="46EEA1E9" w:rsidR="006C76E5" w:rsidRPr="000D4AA0" w:rsidRDefault="00E1572B" w:rsidP="001F4187">
      <w:r w:rsidRPr="000D4AA0">
        <w:t>O</w:t>
      </w:r>
      <w:r w:rsidR="001F4187" w:rsidRPr="000D4AA0">
        <w:t xml:space="preserve"> </w:t>
      </w:r>
      <w:r w:rsidRPr="000D4AA0">
        <w:t xml:space="preserve">Guia de </w:t>
      </w:r>
      <w:r w:rsidR="006742E3" w:rsidRPr="000D4AA0">
        <w:t>Introdução</w:t>
      </w:r>
      <w:r w:rsidR="00E2361C" w:rsidRPr="000D4AA0">
        <w:t>/</w:t>
      </w:r>
      <w:proofErr w:type="spellStart"/>
      <w:r w:rsidRPr="000D4AA0">
        <w:rPr>
          <w:i/>
          <w:iCs/>
        </w:rPr>
        <w:t>Getting</w:t>
      </w:r>
      <w:proofErr w:type="spellEnd"/>
      <w:r w:rsidRPr="000D4AA0">
        <w:rPr>
          <w:i/>
          <w:iCs/>
        </w:rPr>
        <w:t xml:space="preserve"> </w:t>
      </w:r>
      <w:proofErr w:type="spellStart"/>
      <w:r w:rsidRPr="000D4AA0">
        <w:rPr>
          <w:i/>
          <w:iCs/>
        </w:rPr>
        <w:t>Started</w:t>
      </w:r>
      <w:proofErr w:type="spellEnd"/>
      <w:r w:rsidRPr="000D4AA0">
        <w:rPr>
          <w:i/>
          <w:iCs/>
        </w:rPr>
        <w:t xml:space="preserve"> </w:t>
      </w:r>
      <w:proofErr w:type="spellStart"/>
      <w:r w:rsidRPr="000D4AA0">
        <w:rPr>
          <w:i/>
          <w:iCs/>
        </w:rPr>
        <w:t>Guide</w:t>
      </w:r>
      <w:proofErr w:type="spellEnd"/>
      <w:r w:rsidRPr="000D4AA0">
        <w:rPr>
          <w:i/>
          <w:iCs/>
        </w:rPr>
        <w:t xml:space="preserve"> </w:t>
      </w:r>
      <w:r w:rsidR="00E2361C" w:rsidRPr="000D4AA0">
        <w:rPr>
          <w:i/>
          <w:iCs/>
        </w:rPr>
        <w:t>(</w:t>
      </w:r>
      <w:r w:rsidRPr="000D4AA0">
        <w:t>GSG) RVfpga</w:t>
      </w:r>
      <w:r w:rsidR="009D5AC0" w:rsidRPr="000D4AA0">
        <w:t xml:space="preserve"> </w:t>
      </w:r>
      <w:r w:rsidRPr="000D4AA0">
        <w:t>é o documento introdutório dos materiais RVfpga. Está disponível em</w:t>
      </w:r>
      <w:r w:rsidR="006C76E5" w:rsidRPr="000D4AA0">
        <w:t>:</w:t>
      </w:r>
      <w:r w:rsidR="009D5AC0" w:rsidRPr="000D4AA0">
        <w:t xml:space="preserve"> </w:t>
      </w:r>
    </w:p>
    <w:p w14:paraId="09F2B42D" w14:textId="0AF82181" w:rsidR="009D5AC0" w:rsidRPr="000D4AA0" w:rsidRDefault="009D5AC0" w:rsidP="001F1077">
      <w:pPr>
        <w:ind w:firstLine="720"/>
      </w:pPr>
      <w:r w:rsidRPr="000D4AA0">
        <w:rPr>
          <w:rFonts w:cs="Arial"/>
          <w:bCs/>
          <w:i/>
        </w:rPr>
        <w:t>[</w:t>
      </w:r>
      <w:proofErr w:type="spellStart"/>
      <w:r w:rsidRPr="000D4AA0">
        <w:rPr>
          <w:rFonts w:cs="Arial"/>
          <w:bCs/>
          <w:i/>
        </w:rPr>
        <w:t>RVfpgaPath</w:t>
      </w:r>
      <w:proofErr w:type="spellEnd"/>
      <w:r w:rsidRPr="000D4AA0">
        <w:rPr>
          <w:rFonts w:cs="Arial"/>
          <w:bCs/>
          <w:i/>
        </w:rPr>
        <w:t>]/</w:t>
      </w:r>
      <w:proofErr w:type="spellStart"/>
      <w:r w:rsidRPr="000D4AA0">
        <w:rPr>
          <w:rFonts w:cs="Arial"/>
          <w:bCs/>
          <w:i/>
        </w:rPr>
        <w:t>RVfpga</w:t>
      </w:r>
      <w:proofErr w:type="spellEnd"/>
      <w:r w:rsidRPr="000D4AA0">
        <w:rPr>
          <w:rFonts w:cs="Arial"/>
          <w:bCs/>
          <w:i/>
        </w:rPr>
        <w:t>/</w:t>
      </w:r>
      <w:proofErr w:type="spellStart"/>
      <w:r w:rsidRPr="000D4AA0">
        <w:rPr>
          <w:rFonts w:cs="Arial"/>
          <w:bCs/>
          <w:i/>
        </w:rPr>
        <w:t>Documents</w:t>
      </w:r>
      <w:proofErr w:type="spellEnd"/>
      <w:r w:rsidRPr="000D4AA0">
        <w:rPr>
          <w:rFonts w:cs="Arial"/>
          <w:bCs/>
          <w:i/>
        </w:rPr>
        <w:t>/RVfpga_GettingStartedGuide.docx</w:t>
      </w:r>
      <w:r w:rsidRPr="000D4AA0">
        <w:t xml:space="preserve">, </w:t>
      </w:r>
    </w:p>
    <w:p w14:paraId="75F61CCF" w14:textId="4DFFEA6D" w:rsidR="009D5AC0" w:rsidRPr="000D4AA0" w:rsidRDefault="009D5AC0" w:rsidP="009D5AC0">
      <w:pPr>
        <w:rPr>
          <w:rFonts w:cs="Arial"/>
          <w:b/>
        </w:rPr>
      </w:pPr>
    </w:p>
    <w:p w14:paraId="7DBC32D2" w14:textId="11A54E62" w:rsidR="009D5AC0" w:rsidRPr="000D4AA0" w:rsidRDefault="009D5AC0" w:rsidP="009D5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Cs/>
        </w:rPr>
      </w:pPr>
      <w:r w:rsidRPr="000D4AA0">
        <w:rPr>
          <w:rFonts w:cs="Arial"/>
          <w:b/>
          <w:bCs/>
        </w:rPr>
        <w:t>IMPORTANT</w:t>
      </w:r>
      <w:r w:rsidR="0093708F" w:rsidRPr="000D4AA0">
        <w:rPr>
          <w:rFonts w:cs="Arial"/>
          <w:b/>
          <w:bCs/>
        </w:rPr>
        <w:t>E</w:t>
      </w:r>
      <w:r w:rsidRPr="000D4AA0">
        <w:rPr>
          <w:rFonts w:cs="Arial"/>
          <w:b/>
          <w:bCs/>
        </w:rPr>
        <w:t xml:space="preserve">: </w:t>
      </w:r>
      <w:r w:rsidR="00E1572B" w:rsidRPr="000D4AA0">
        <w:t xml:space="preserve">Antes de começar a trabalhar </w:t>
      </w:r>
      <w:r w:rsidR="00E2361C" w:rsidRPr="000D4AA0">
        <w:t>nos</w:t>
      </w:r>
      <w:r w:rsidR="00E1572B" w:rsidRPr="000D4AA0">
        <w:t xml:space="preserve"> </w:t>
      </w:r>
      <w:proofErr w:type="spellStart"/>
      <w:r w:rsidR="00E1572B" w:rsidRPr="000D4AA0">
        <w:t>Labs</w:t>
      </w:r>
      <w:proofErr w:type="spellEnd"/>
      <w:r w:rsidR="005602BF" w:rsidRPr="000D4AA0">
        <w:t xml:space="preserve"> </w:t>
      </w:r>
      <w:proofErr w:type="spellStart"/>
      <w:r w:rsidR="005602BF" w:rsidRPr="000D4AA0">
        <w:t>RVfpga</w:t>
      </w:r>
      <w:proofErr w:type="spellEnd"/>
      <w:r w:rsidR="00E1572B" w:rsidRPr="000D4AA0">
        <w:t xml:space="preserve">, deve completar o </w:t>
      </w:r>
      <w:bookmarkStart w:id="4" w:name="_Hlk137128432"/>
      <w:r w:rsidR="00E1572B" w:rsidRPr="000D4AA0">
        <w:t xml:space="preserve">Guia de </w:t>
      </w:r>
      <w:r w:rsidR="006742E3" w:rsidRPr="000D4AA0">
        <w:t>Introdução</w:t>
      </w:r>
      <w:r w:rsidR="00E1572B" w:rsidRPr="000D4AA0">
        <w:t xml:space="preserve"> (</w:t>
      </w:r>
      <w:proofErr w:type="spellStart"/>
      <w:r w:rsidR="00E1572B" w:rsidRPr="000D4AA0">
        <w:rPr>
          <w:i/>
          <w:iCs/>
        </w:rPr>
        <w:t>Getting</w:t>
      </w:r>
      <w:proofErr w:type="spellEnd"/>
      <w:r w:rsidR="00E1572B" w:rsidRPr="000D4AA0">
        <w:rPr>
          <w:i/>
          <w:iCs/>
        </w:rPr>
        <w:t xml:space="preserve"> </w:t>
      </w:r>
      <w:proofErr w:type="spellStart"/>
      <w:r w:rsidR="00E1572B" w:rsidRPr="000D4AA0">
        <w:rPr>
          <w:i/>
          <w:iCs/>
        </w:rPr>
        <w:t>Started</w:t>
      </w:r>
      <w:proofErr w:type="spellEnd"/>
      <w:r w:rsidR="00E1572B" w:rsidRPr="000D4AA0">
        <w:rPr>
          <w:i/>
          <w:iCs/>
        </w:rPr>
        <w:t xml:space="preserve"> </w:t>
      </w:r>
      <w:proofErr w:type="spellStart"/>
      <w:r w:rsidR="00E1572B" w:rsidRPr="000D4AA0">
        <w:rPr>
          <w:i/>
          <w:iCs/>
        </w:rPr>
        <w:t>Guide</w:t>
      </w:r>
      <w:proofErr w:type="spellEnd"/>
      <w:r w:rsidR="00E1572B" w:rsidRPr="000D4AA0">
        <w:t xml:space="preserve">) </w:t>
      </w:r>
      <w:proofErr w:type="spellStart"/>
      <w:r w:rsidR="00E1572B" w:rsidRPr="000D4AA0">
        <w:t>RVfpga</w:t>
      </w:r>
      <w:bookmarkEnd w:id="4"/>
      <w:proofErr w:type="spellEnd"/>
      <w:r w:rsidRPr="000D4AA0">
        <w:t xml:space="preserve">. </w:t>
      </w:r>
      <w:r w:rsidRPr="000D4AA0">
        <w:rPr>
          <w:rFonts w:cs="Arial"/>
          <w:bCs/>
        </w:rPr>
        <w:t xml:space="preserve"> </w:t>
      </w:r>
    </w:p>
    <w:p w14:paraId="6940EBED" w14:textId="77777777" w:rsidR="009D5AC0" w:rsidRPr="000D4AA0" w:rsidRDefault="009D5AC0" w:rsidP="001F4187"/>
    <w:p w14:paraId="34A4D1A6" w14:textId="24DCFFDC" w:rsidR="00C104A7" w:rsidRPr="000D4AA0" w:rsidRDefault="00E1572B" w:rsidP="001F4187">
      <w:r w:rsidRPr="000D4AA0">
        <w:t>O GSG é um documento extenso que inclui um Guia de In</w:t>
      </w:r>
      <w:r w:rsidR="005602BF" w:rsidRPr="000D4AA0">
        <w:t>i</w:t>
      </w:r>
      <w:r w:rsidRPr="000D4AA0">
        <w:t>ci</w:t>
      </w:r>
      <w:r w:rsidR="005602BF" w:rsidRPr="000D4AA0">
        <w:t>ação</w:t>
      </w:r>
      <w:r w:rsidRPr="000D4AA0">
        <w:t xml:space="preserve"> Rápid</w:t>
      </w:r>
      <w:r w:rsidR="005602BF" w:rsidRPr="000D4AA0">
        <w:t>a</w:t>
      </w:r>
      <w:r w:rsidRPr="000D4AA0">
        <w:t xml:space="preserve">, instruções de instalação de software, uma visão geral da </w:t>
      </w:r>
      <w:r w:rsidR="00730948" w:rsidRPr="000D4AA0">
        <w:t>arquitetura</w:t>
      </w:r>
      <w:r w:rsidRPr="000D4AA0">
        <w:t xml:space="preserve"> RISC-V e do RVfpga (incluindo descrições detalhadas do SoC SweRVolf e do núcleo SweRV EH1) e instruções sobre como escrever, simular e executar programas no RVfpga, tanto em simulação como, opcionalmente, em hardware na placa FPGA Nexys A7</w:t>
      </w:r>
      <w:r w:rsidR="001F4187" w:rsidRPr="000D4AA0">
        <w:t>.</w:t>
      </w:r>
      <w:r w:rsidR="00C104A7" w:rsidRPr="000D4AA0">
        <w:t xml:space="preserve"> </w:t>
      </w:r>
    </w:p>
    <w:p w14:paraId="537B20AC" w14:textId="77777777" w:rsidR="00C104A7" w:rsidRPr="000D4AA0" w:rsidRDefault="00C104A7" w:rsidP="001F4187"/>
    <w:p w14:paraId="06AC1241" w14:textId="472CEDDB" w:rsidR="006C76E5" w:rsidRPr="000D4AA0" w:rsidRDefault="006C76E5" w:rsidP="001F4187">
      <w:pPr>
        <w:pStyle w:val="ListParagraph"/>
        <w:numPr>
          <w:ilvl w:val="3"/>
          <w:numId w:val="22"/>
        </w:numPr>
        <w:ind w:left="360"/>
      </w:pPr>
      <w:r w:rsidRPr="000D4AA0">
        <w:rPr>
          <w:b/>
          <w:bCs/>
        </w:rPr>
        <w:t>Sec</w:t>
      </w:r>
      <w:r w:rsidR="00AB2AA8" w:rsidRPr="000D4AA0">
        <w:rPr>
          <w:b/>
          <w:bCs/>
        </w:rPr>
        <w:t>ção</w:t>
      </w:r>
      <w:r w:rsidRPr="000D4AA0">
        <w:rPr>
          <w:b/>
          <w:bCs/>
        </w:rPr>
        <w:t xml:space="preserve"> 1</w:t>
      </w:r>
      <w:r w:rsidRPr="000D4AA0">
        <w:t xml:space="preserve"> </w:t>
      </w:r>
      <w:r w:rsidR="00E1572B" w:rsidRPr="000D4AA0">
        <w:t>dá uma visão geral dos conteúdos do GSG, do sistema RVfpga, do software necessário e do hardware opcional, bem como dos conhecimentos prévios esperados</w:t>
      </w:r>
      <w:r w:rsidR="00DE6446" w:rsidRPr="000D4AA0">
        <w:t>.</w:t>
      </w:r>
    </w:p>
    <w:p w14:paraId="2C1BD5BF" w14:textId="41E1D183" w:rsidR="006C76E5" w:rsidRPr="000D4AA0" w:rsidRDefault="00AB2AA8" w:rsidP="001F4187">
      <w:pPr>
        <w:pStyle w:val="ListParagraph"/>
        <w:numPr>
          <w:ilvl w:val="3"/>
          <w:numId w:val="22"/>
        </w:numPr>
        <w:ind w:left="360"/>
      </w:pPr>
      <w:r w:rsidRPr="000D4AA0">
        <w:rPr>
          <w:b/>
          <w:bCs/>
        </w:rPr>
        <w:t xml:space="preserve">Secção </w:t>
      </w:r>
      <w:r w:rsidR="00F91105" w:rsidRPr="000D4AA0">
        <w:rPr>
          <w:b/>
          <w:bCs/>
        </w:rPr>
        <w:t>2</w:t>
      </w:r>
      <w:r w:rsidR="00F91105" w:rsidRPr="000D4AA0">
        <w:t xml:space="preserve"> </w:t>
      </w:r>
      <w:r w:rsidR="00E1572B" w:rsidRPr="000D4AA0">
        <w:t xml:space="preserve">é o </w:t>
      </w:r>
      <w:r w:rsidR="007139CE" w:rsidRPr="000D4AA0">
        <w:t xml:space="preserve">Guia de Iniciação Rápida </w:t>
      </w:r>
      <w:r w:rsidR="00E1572B" w:rsidRPr="000D4AA0">
        <w:t>(</w:t>
      </w:r>
      <w:r w:rsidR="00E1572B" w:rsidRPr="000D4AA0">
        <w:rPr>
          <w:i/>
          <w:iCs/>
        </w:rPr>
        <w:t xml:space="preserve">Quick Start </w:t>
      </w:r>
      <w:proofErr w:type="spellStart"/>
      <w:r w:rsidR="00E1572B" w:rsidRPr="000D4AA0">
        <w:rPr>
          <w:i/>
          <w:iCs/>
        </w:rPr>
        <w:t>Guide</w:t>
      </w:r>
      <w:proofErr w:type="spellEnd"/>
      <w:r w:rsidR="00E1572B" w:rsidRPr="000D4AA0">
        <w:t>), que descreve a instalação mínima de software necessária para o RVfpga e, em seguida, mostra como descarregar e executar um programa de exemplo simples no RVfpga</w:t>
      </w:r>
      <w:r w:rsidR="001F4187" w:rsidRPr="000D4AA0">
        <w:t>.</w:t>
      </w:r>
      <w:r w:rsidR="00C104A7" w:rsidRPr="000D4AA0">
        <w:t xml:space="preserve"> </w:t>
      </w:r>
    </w:p>
    <w:p w14:paraId="5356BB43" w14:textId="1F9657A6" w:rsidR="006C76E5" w:rsidRPr="000D4AA0" w:rsidRDefault="00AB2AA8" w:rsidP="001F1077">
      <w:pPr>
        <w:pStyle w:val="ListParagraph"/>
        <w:numPr>
          <w:ilvl w:val="3"/>
          <w:numId w:val="22"/>
        </w:numPr>
        <w:ind w:left="360"/>
      </w:pPr>
      <w:r w:rsidRPr="000D4AA0">
        <w:rPr>
          <w:b/>
          <w:bCs/>
        </w:rPr>
        <w:t xml:space="preserve">Secções </w:t>
      </w:r>
      <w:r w:rsidR="001F4187" w:rsidRPr="000D4AA0">
        <w:rPr>
          <w:b/>
          <w:bCs/>
        </w:rPr>
        <w:t xml:space="preserve">3 </w:t>
      </w:r>
      <w:r w:rsidRPr="000D4AA0">
        <w:rPr>
          <w:b/>
          <w:bCs/>
        </w:rPr>
        <w:t>e</w:t>
      </w:r>
      <w:r w:rsidR="001F4187" w:rsidRPr="000D4AA0">
        <w:rPr>
          <w:b/>
          <w:bCs/>
        </w:rPr>
        <w:t xml:space="preserve"> 4</w:t>
      </w:r>
      <w:r w:rsidR="001F4187" w:rsidRPr="000D4AA0">
        <w:t xml:space="preserve"> </w:t>
      </w:r>
      <w:r w:rsidR="00E1572B" w:rsidRPr="000D4AA0">
        <w:t xml:space="preserve">fazer uma breve introdução à </w:t>
      </w:r>
      <w:r w:rsidR="00041D03" w:rsidRPr="000D4AA0">
        <w:t>arquitetura</w:t>
      </w:r>
      <w:r w:rsidR="00E1572B" w:rsidRPr="000D4AA0">
        <w:t xml:space="preserve"> do computador RISC-V, ao SoC RVfpga (semelhante à secção II.C do presente documento) e à organização dos </w:t>
      </w:r>
      <w:r w:rsidR="00E1572B" w:rsidRPr="000D4AA0">
        <w:lastRenderedPageBreak/>
        <w:t xml:space="preserve">ficheiros </w:t>
      </w:r>
      <w:proofErr w:type="spellStart"/>
      <w:r w:rsidR="00E1572B" w:rsidRPr="000D4AA0">
        <w:t>Verilog</w:t>
      </w:r>
      <w:proofErr w:type="spellEnd"/>
      <w:r w:rsidR="00E1572B" w:rsidRPr="000D4AA0">
        <w:t xml:space="preserve"> e </w:t>
      </w:r>
      <w:proofErr w:type="spellStart"/>
      <w:r w:rsidR="00E1572B" w:rsidRPr="000D4AA0">
        <w:t>SystemVerilog</w:t>
      </w:r>
      <w:proofErr w:type="spellEnd"/>
      <w:r w:rsidR="00E1572B" w:rsidRPr="000D4AA0">
        <w:t xml:space="preserve"> que constituem o sistema RVfpga</w:t>
      </w:r>
      <w:r w:rsidR="001F4187" w:rsidRPr="000D4AA0">
        <w:t>.</w:t>
      </w:r>
      <w:r w:rsidR="00DE6446" w:rsidRPr="000D4AA0">
        <w:t xml:space="preserve"> </w:t>
      </w:r>
      <w:r w:rsidR="00C104A7" w:rsidRPr="000D4AA0">
        <w:t xml:space="preserve"> </w:t>
      </w:r>
    </w:p>
    <w:p w14:paraId="6E48BE68" w14:textId="162A1F38" w:rsidR="006C76E5" w:rsidRPr="000D4AA0" w:rsidRDefault="00AB2AA8" w:rsidP="001F4187">
      <w:pPr>
        <w:pStyle w:val="ListParagraph"/>
        <w:numPr>
          <w:ilvl w:val="3"/>
          <w:numId w:val="22"/>
        </w:numPr>
        <w:ind w:left="360"/>
      </w:pPr>
      <w:r w:rsidRPr="000D4AA0">
        <w:rPr>
          <w:b/>
          <w:bCs/>
        </w:rPr>
        <w:t>Secção</w:t>
      </w:r>
      <w:r w:rsidR="00F91105" w:rsidRPr="000D4AA0">
        <w:rPr>
          <w:b/>
          <w:bCs/>
        </w:rPr>
        <w:t xml:space="preserve"> </w:t>
      </w:r>
      <w:r w:rsidR="001F4187" w:rsidRPr="000D4AA0">
        <w:rPr>
          <w:b/>
          <w:bCs/>
        </w:rPr>
        <w:t>5</w:t>
      </w:r>
      <w:r w:rsidR="001F4187" w:rsidRPr="000D4AA0">
        <w:t xml:space="preserve"> </w:t>
      </w:r>
      <w:r w:rsidR="00E1572B" w:rsidRPr="000D4AA0">
        <w:t>mostra como instalar todas as ferramentas de software necessárias para utilizar o RVfpga tanto em simulação como em hardware</w:t>
      </w:r>
      <w:r w:rsidR="001F4187" w:rsidRPr="000D4AA0">
        <w:t xml:space="preserve">. </w:t>
      </w:r>
    </w:p>
    <w:p w14:paraId="59A413E3" w14:textId="0A48BAEE" w:rsidR="006C76E5" w:rsidRPr="000D4AA0" w:rsidRDefault="00AB2AA8" w:rsidP="001F4187">
      <w:pPr>
        <w:pStyle w:val="ListParagraph"/>
        <w:numPr>
          <w:ilvl w:val="3"/>
          <w:numId w:val="22"/>
        </w:numPr>
        <w:ind w:left="360"/>
      </w:pPr>
      <w:r w:rsidRPr="000D4AA0">
        <w:rPr>
          <w:b/>
          <w:bCs/>
        </w:rPr>
        <w:t xml:space="preserve">Secção </w:t>
      </w:r>
      <w:r w:rsidR="001F4187" w:rsidRPr="000D4AA0">
        <w:rPr>
          <w:b/>
          <w:bCs/>
        </w:rPr>
        <w:t>6</w:t>
      </w:r>
      <w:r w:rsidR="001F4187" w:rsidRPr="000D4AA0">
        <w:t xml:space="preserve"> </w:t>
      </w:r>
      <w:r w:rsidR="005700FF" w:rsidRPr="000D4AA0">
        <w:t>mostra como utilizar o PlatformIO para configurar o SoC RVfpga na placa FPGA Nexys A7 e descarregar e executar vários programas de exemplo no RVfpga</w:t>
      </w:r>
      <w:r w:rsidR="001F4187" w:rsidRPr="000D4AA0">
        <w:t xml:space="preserve">. </w:t>
      </w:r>
    </w:p>
    <w:p w14:paraId="4B4FA79A" w14:textId="31F63091" w:rsidR="006C76E5" w:rsidRPr="000D4AA0" w:rsidRDefault="00AB2AA8" w:rsidP="001F4187">
      <w:pPr>
        <w:pStyle w:val="ListParagraph"/>
        <w:numPr>
          <w:ilvl w:val="3"/>
          <w:numId w:val="22"/>
        </w:numPr>
        <w:ind w:left="360"/>
      </w:pPr>
      <w:r w:rsidRPr="000D4AA0">
        <w:rPr>
          <w:b/>
          <w:bCs/>
        </w:rPr>
        <w:t>Secções</w:t>
      </w:r>
      <w:r w:rsidR="001F4187" w:rsidRPr="000D4AA0">
        <w:rPr>
          <w:b/>
          <w:bCs/>
        </w:rPr>
        <w:t xml:space="preserve"> 7 </w:t>
      </w:r>
      <w:r w:rsidRPr="000D4AA0">
        <w:rPr>
          <w:b/>
          <w:bCs/>
        </w:rPr>
        <w:t>e</w:t>
      </w:r>
      <w:r w:rsidR="001F4187" w:rsidRPr="000D4AA0">
        <w:rPr>
          <w:b/>
          <w:bCs/>
        </w:rPr>
        <w:t xml:space="preserve"> 8</w:t>
      </w:r>
      <w:r w:rsidR="001F4187" w:rsidRPr="000D4AA0">
        <w:t xml:space="preserve"> </w:t>
      </w:r>
      <w:r w:rsidR="005700FF" w:rsidRPr="000D4AA0">
        <w:t>mostra</w:t>
      </w:r>
      <w:r w:rsidR="007139CE" w:rsidRPr="000D4AA0">
        <w:t>m</w:t>
      </w:r>
      <w:r w:rsidR="005700FF" w:rsidRPr="000D4AA0">
        <w:t xml:space="preserve"> como simular o código-fonte </w:t>
      </w:r>
      <w:proofErr w:type="spellStart"/>
      <w:r w:rsidR="005700FF" w:rsidRPr="000D4AA0">
        <w:t>RVfpga</w:t>
      </w:r>
      <w:proofErr w:type="spellEnd"/>
      <w:r w:rsidR="005700FF" w:rsidRPr="000D4AA0">
        <w:t xml:space="preserve"> (</w:t>
      </w:r>
      <w:proofErr w:type="spellStart"/>
      <w:r w:rsidR="005700FF" w:rsidRPr="000D4AA0">
        <w:t>Verilog</w:t>
      </w:r>
      <w:proofErr w:type="spellEnd"/>
      <w:r w:rsidR="005700FF" w:rsidRPr="000D4AA0">
        <w:t xml:space="preserve"> e </w:t>
      </w:r>
      <w:proofErr w:type="spellStart"/>
      <w:r w:rsidR="005700FF" w:rsidRPr="000D4AA0">
        <w:t>SystemVerilog</w:t>
      </w:r>
      <w:proofErr w:type="spellEnd"/>
      <w:r w:rsidR="005700FF" w:rsidRPr="000D4AA0">
        <w:t>) utilizando o Verilator e como simular o código RISC-V no simulador de conjunto de instruções (</w:t>
      </w:r>
      <w:proofErr w:type="spellStart"/>
      <w:r w:rsidR="005700FF" w:rsidRPr="000D4AA0">
        <w:rPr>
          <w:i/>
          <w:iCs/>
        </w:rPr>
        <w:t>Instruction</w:t>
      </w:r>
      <w:proofErr w:type="spellEnd"/>
      <w:r w:rsidR="005700FF" w:rsidRPr="000D4AA0">
        <w:rPr>
          <w:i/>
          <w:iCs/>
        </w:rPr>
        <w:t xml:space="preserve"> Set Simulator</w:t>
      </w:r>
      <w:r w:rsidR="005700FF" w:rsidRPr="000D4AA0">
        <w:t xml:space="preserve"> - ISS) no Whisper, respetivamente</w:t>
      </w:r>
      <w:r w:rsidR="001F4187" w:rsidRPr="000D4AA0">
        <w:t>.</w:t>
      </w:r>
      <w:r w:rsidR="006C76E5" w:rsidRPr="000D4AA0">
        <w:t xml:space="preserve"> </w:t>
      </w:r>
    </w:p>
    <w:p w14:paraId="4EAED174" w14:textId="1D99147B" w:rsidR="00EA074E" w:rsidRPr="000D4AA0" w:rsidRDefault="00AB2AA8" w:rsidP="001F1077">
      <w:pPr>
        <w:pStyle w:val="ListParagraph"/>
        <w:numPr>
          <w:ilvl w:val="3"/>
          <w:numId w:val="22"/>
        </w:numPr>
        <w:ind w:left="360"/>
      </w:pPr>
      <w:r w:rsidRPr="000D4AA0">
        <w:rPr>
          <w:b/>
          <w:bCs/>
        </w:rPr>
        <w:t>Apêndices</w:t>
      </w:r>
      <w:r w:rsidR="006C76E5" w:rsidRPr="000D4AA0">
        <w:rPr>
          <w:b/>
          <w:bCs/>
        </w:rPr>
        <w:t>:</w:t>
      </w:r>
      <w:r w:rsidR="006C76E5" w:rsidRPr="000D4AA0">
        <w:t xml:space="preserve"> </w:t>
      </w:r>
      <w:r w:rsidR="005700FF" w:rsidRPr="000D4AA0">
        <w:t xml:space="preserve">O Guia de </w:t>
      </w:r>
      <w:r w:rsidR="006742E3" w:rsidRPr="000D4AA0">
        <w:t>Introdução</w:t>
      </w:r>
      <w:r w:rsidR="005700FF" w:rsidRPr="000D4AA0">
        <w:t xml:space="preserve"> também inclui apêndices que mostram funcionalidades adicionais, tais como a forma de utilizar o RVfpga na linha de comandos em Linux e como instalar as ferramentas necessárias em máquinas Windows e macOS</w:t>
      </w:r>
      <w:r w:rsidR="001F4187" w:rsidRPr="000D4AA0">
        <w:t>.</w:t>
      </w:r>
    </w:p>
    <w:p w14:paraId="423AB8D3" w14:textId="7D0DDF02" w:rsidR="00C104A7" w:rsidRPr="000D4AA0" w:rsidRDefault="00C104A7" w:rsidP="00EA074E"/>
    <w:p w14:paraId="183139E7" w14:textId="77777777" w:rsidR="00C104A7" w:rsidRPr="000D4AA0" w:rsidRDefault="00C104A7" w:rsidP="00EA074E"/>
    <w:p w14:paraId="56FA09D9" w14:textId="117CA26E" w:rsidR="00FC60E0" w:rsidRPr="000D4AA0" w:rsidRDefault="00EF659A" w:rsidP="00EF659A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 w:rsidRPr="000D4AA0">
        <w:t xml:space="preserve">RESUMO DOS LABS RVfpga </w:t>
      </w:r>
    </w:p>
    <w:p w14:paraId="0E6E6CAD" w14:textId="77777777" w:rsidR="00FC60E0" w:rsidRPr="000D4AA0" w:rsidRDefault="00FC60E0" w:rsidP="002B46F4"/>
    <w:bookmarkEnd w:id="2"/>
    <w:bookmarkEnd w:id="3"/>
    <w:p w14:paraId="1CB1656A" w14:textId="5343F779" w:rsidR="0071475E" w:rsidRPr="000D4AA0" w:rsidRDefault="00EF659A" w:rsidP="002B46F4">
      <w:pPr>
        <w:rPr>
          <w:rFonts w:cs="Arial"/>
        </w:rPr>
      </w:pPr>
      <w:r w:rsidRPr="000D4AA0">
        <w:t xml:space="preserve">Os </w:t>
      </w:r>
      <w:proofErr w:type="spellStart"/>
      <w:r w:rsidRPr="000D4AA0">
        <w:t>Labs</w:t>
      </w:r>
      <w:proofErr w:type="spellEnd"/>
      <w:r w:rsidR="001F4187" w:rsidRPr="000D4AA0">
        <w:t xml:space="preserve"> </w:t>
      </w:r>
      <w:proofErr w:type="spellStart"/>
      <w:r w:rsidR="002B46F4" w:rsidRPr="000D4AA0">
        <w:t>RVfpga</w:t>
      </w:r>
      <w:proofErr w:type="spellEnd"/>
      <w:r w:rsidR="009A4F7B" w:rsidRPr="000D4AA0">
        <w:t>, list</w:t>
      </w:r>
      <w:r w:rsidRPr="000D4AA0">
        <w:t>a</w:t>
      </w:r>
      <w:r w:rsidR="009A4F7B" w:rsidRPr="000D4AA0">
        <w:t>d</w:t>
      </w:r>
      <w:r w:rsidRPr="000D4AA0">
        <w:t>os na</w:t>
      </w:r>
      <w:r w:rsidR="009A4F7B" w:rsidRPr="000D4AA0">
        <w:t xml:space="preserve"> </w:t>
      </w:r>
      <w:r w:rsidR="009A4F7B" w:rsidRPr="000D4AA0">
        <w:rPr>
          <w:rFonts w:cs="Arial"/>
          <w:bCs/>
        </w:rPr>
        <w:fldChar w:fldCharType="begin"/>
      </w:r>
      <w:r w:rsidR="009A4F7B" w:rsidRPr="000D4AA0">
        <w:rPr>
          <w:rFonts w:cs="Arial"/>
          <w:bCs/>
        </w:rPr>
        <w:instrText xml:space="preserve"> REF _Ref87939179 \h </w:instrText>
      </w:r>
      <w:r w:rsidR="009A4F7B" w:rsidRPr="000D4AA0">
        <w:rPr>
          <w:rFonts w:cs="Arial"/>
          <w:bCs/>
        </w:rPr>
      </w:r>
      <w:r w:rsidR="009A4F7B" w:rsidRPr="000D4AA0">
        <w:rPr>
          <w:rFonts w:cs="Arial"/>
          <w:bCs/>
        </w:rPr>
        <w:fldChar w:fldCharType="separate"/>
      </w:r>
      <w:r w:rsidR="00A56E79" w:rsidRPr="000D4AA0">
        <w:t xml:space="preserve">Tabela </w:t>
      </w:r>
      <w:r w:rsidR="00A56E79">
        <w:rPr>
          <w:noProof/>
        </w:rPr>
        <w:t>1</w:t>
      </w:r>
      <w:r w:rsidR="009A4F7B" w:rsidRPr="000D4AA0">
        <w:rPr>
          <w:rFonts w:cs="Arial"/>
          <w:bCs/>
        </w:rPr>
        <w:fldChar w:fldCharType="end"/>
      </w:r>
      <w:r w:rsidR="009A4F7B" w:rsidRPr="000D4AA0">
        <w:rPr>
          <w:rFonts w:cs="Arial"/>
          <w:bCs/>
        </w:rPr>
        <w:t>,</w:t>
      </w:r>
      <w:r w:rsidR="002B46F4" w:rsidRPr="000D4AA0">
        <w:t xml:space="preserve"> </w:t>
      </w:r>
      <w:r w:rsidRPr="000D4AA0">
        <w:t xml:space="preserve">fornecem uma compreensão prática do hardware e software RISC-V. Antes de iniciar os </w:t>
      </w:r>
      <w:proofErr w:type="spellStart"/>
      <w:r w:rsidRPr="000D4AA0">
        <w:t>Labs</w:t>
      </w:r>
      <w:proofErr w:type="spellEnd"/>
      <w:r w:rsidRPr="000D4AA0">
        <w:t xml:space="preserve"> </w:t>
      </w:r>
      <w:proofErr w:type="spellStart"/>
      <w:r w:rsidRPr="000D4AA0">
        <w:t>RVfpga</w:t>
      </w:r>
      <w:proofErr w:type="spellEnd"/>
      <w:r w:rsidRPr="000D4AA0">
        <w:t>, já deve ter completado o Guia de Introdução ao RVfpga</w:t>
      </w:r>
      <w:r w:rsidR="002B46F4" w:rsidRPr="000D4AA0">
        <w:rPr>
          <w:rFonts w:cs="Arial"/>
        </w:rPr>
        <w:t xml:space="preserve">. </w:t>
      </w:r>
      <w:r w:rsidR="00DB4F8C" w:rsidRPr="000D4AA0">
        <w:rPr>
          <w:rFonts w:cs="Arial"/>
        </w:rPr>
        <w:t xml:space="preserve">Os materiais do </w:t>
      </w:r>
      <w:proofErr w:type="spellStart"/>
      <w:r w:rsidR="00DB4F8C" w:rsidRPr="000D4AA0">
        <w:rPr>
          <w:rFonts w:cs="Arial"/>
        </w:rPr>
        <w:t>Labs</w:t>
      </w:r>
      <w:proofErr w:type="spellEnd"/>
      <w:r w:rsidR="00DB4F8C" w:rsidRPr="000D4AA0">
        <w:rPr>
          <w:rFonts w:cs="Arial"/>
        </w:rPr>
        <w:t xml:space="preserve"> </w:t>
      </w:r>
      <w:proofErr w:type="spellStart"/>
      <w:r w:rsidR="00DB4F8C" w:rsidRPr="000D4AA0">
        <w:rPr>
          <w:rFonts w:cs="Arial"/>
        </w:rPr>
        <w:t>RVfpga</w:t>
      </w:r>
      <w:proofErr w:type="spellEnd"/>
      <w:r w:rsidR="00DB4F8C" w:rsidRPr="000D4AA0">
        <w:rPr>
          <w:rFonts w:cs="Arial"/>
        </w:rPr>
        <w:t xml:space="preserve"> são fornecidos nas seguintes pastas</w:t>
      </w:r>
      <w:r w:rsidR="009A4F7B" w:rsidRPr="000D4AA0">
        <w:rPr>
          <w:rFonts w:cs="Arial"/>
        </w:rPr>
        <w:t>:</w:t>
      </w:r>
    </w:p>
    <w:p w14:paraId="35E2C624" w14:textId="77777777" w:rsidR="0071475E" w:rsidRPr="000D4AA0" w:rsidRDefault="0071475E" w:rsidP="002B46F4">
      <w:pPr>
        <w:rPr>
          <w:rFonts w:cs="Arial"/>
        </w:rPr>
      </w:pPr>
    </w:p>
    <w:p w14:paraId="7A40D34B" w14:textId="6B63DB0A" w:rsidR="00DE6446" w:rsidRPr="000D4AA0" w:rsidRDefault="00DE6446" w:rsidP="00DE6446">
      <w:pPr>
        <w:pStyle w:val="ListParagraph"/>
        <w:numPr>
          <w:ilvl w:val="0"/>
          <w:numId w:val="20"/>
        </w:numPr>
        <w:rPr>
          <w:rFonts w:cs="Arial"/>
          <w:bCs/>
        </w:rPr>
      </w:pPr>
      <w:r w:rsidRPr="000D4AA0">
        <w:rPr>
          <w:rFonts w:cs="Arial"/>
          <w:bCs/>
          <w:i/>
        </w:rPr>
        <w:t>[</w:t>
      </w:r>
      <w:proofErr w:type="spellStart"/>
      <w:r w:rsidRPr="000D4AA0">
        <w:rPr>
          <w:rFonts w:cs="Arial"/>
          <w:bCs/>
          <w:i/>
        </w:rPr>
        <w:t>RVfpgaPath</w:t>
      </w:r>
      <w:proofErr w:type="spellEnd"/>
      <w:r w:rsidRPr="000D4AA0">
        <w:rPr>
          <w:rFonts w:cs="Arial"/>
          <w:bCs/>
          <w:i/>
        </w:rPr>
        <w:t>]/</w:t>
      </w:r>
      <w:proofErr w:type="spellStart"/>
      <w:r w:rsidRPr="000D4AA0">
        <w:rPr>
          <w:rFonts w:cs="Arial"/>
          <w:bCs/>
          <w:i/>
        </w:rPr>
        <w:t>RVfpga</w:t>
      </w:r>
      <w:proofErr w:type="spellEnd"/>
      <w:r w:rsidRPr="000D4AA0">
        <w:rPr>
          <w:rFonts w:cs="Arial"/>
          <w:bCs/>
          <w:i/>
        </w:rPr>
        <w:t>/</w:t>
      </w:r>
      <w:proofErr w:type="spellStart"/>
      <w:r w:rsidRPr="000D4AA0">
        <w:rPr>
          <w:rFonts w:cs="Arial"/>
          <w:b/>
          <w:i/>
        </w:rPr>
        <w:t>Labs</w:t>
      </w:r>
      <w:proofErr w:type="spellEnd"/>
      <w:r w:rsidRPr="000D4AA0">
        <w:rPr>
          <w:rFonts w:cs="Arial"/>
          <w:bCs/>
        </w:rPr>
        <w:t xml:space="preserve"> </w:t>
      </w:r>
      <w:r w:rsidR="00DB4F8C" w:rsidRPr="000D4AA0">
        <w:t xml:space="preserve">contém recursos para cada um dos 20 </w:t>
      </w:r>
      <w:proofErr w:type="spellStart"/>
      <w:r w:rsidRPr="000D4AA0">
        <w:rPr>
          <w:rFonts w:cs="Arial"/>
          <w:bCs/>
        </w:rPr>
        <w:t>labs</w:t>
      </w:r>
      <w:proofErr w:type="spellEnd"/>
      <w:r w:rsidRPr="000D4AA0">
        <w:rPr>
          <w:rFonts w:cs="Arial"/>
          <w:bCs/>
        </w:rPr>
        <w:t xml:space="preserve">, </w:t>
      </w:r>
      <w:r w:rsidR="00DB4F8C" w:rsidRPr="000D4AA0">
        <w:rPr>
          <w:rFonts w:cs="Arial"/>
          <w:bCs/>
        </w:rPr>
        <w:t xml:space="preserve">incluindo um </w:t>
      </w:r>
      <w:r w:rsidR="00126693" w:rsidRPr="000D4AA0">
        <w:rPr>
          <w:rFonts w:cs="Arial"/>
          <w:bCs/>
        </w:rPr>
        <w:t>guia</w:t>
      </w:r>
      <w:r w:rsidR="00DB4F8C" w:rsidRPr="000D4AA0">
        <w:rPr>
          <w:rFonts w:cs="Arial"/>
          <w:bCs/>
        </w:rPr>
        <w:t xml:space="preserve"> de instruções para cada laboratório</w:t>
      </w:r>
      <w:r w:rsidRPr="000D4AA0">
        <w:rPr>
          <w:rFonts w:cs="Arial"/>
          <w:bCs/>
        </w:rPr>
        <w:t xml:space="preserve">. </w:t>
      </w:r>
      <w:r w:rsidR="00DB4F8C" w:rsidRPr="000D4AA0">
        <w:rPr>
          <w:rFonts w:cs="Arial"/>
          <w:bCs/>
        </w:rPr>
        <w:t>Estes recursos de laboratório estão contidos em cada uma das subpastas</w:t>
      </w:r>
      <w:r w:rsidRPr="000D4AA0">
        <w:rPr>
          <w:rFonts w:cs="Arial"/>
          <w:bCs/>
        </w:rPr>
        <w:t xml:space="preserve">: </w:t>
      </w:r>
      <w:r w:rsidRPr="000D4AA0">
        <w:rPr>
          <w:rFonts w:cs="Arial"/>
          <w:bCs/>
          <w:i/>
          <w:iCs/>
        </w:rPr>
        <w:t>Lab01</w:t>
      </w:r>
      <w:r w:rsidRPr="000D4AA0">
        <w:rPr>
          <w:rFonts w:cs="Arial"/>
          <w:bCs/>
        </w:rPr>
        <w:t xml:space="preserve">, </w:t>
      </w:r>
      <w:proofErr w:type="gramStart"/>
      <w:r w:rsidRPr="000D4AA0">
        <w:rPr>
          <w:rFonts w:cs="Arial"/>
          <w:bCs/>
          <w:i/>
          <w:iCs/>
        </w:rPr>
        <w:t>Lab02</w:t>
      </w:r>
      <w:r w:rsidRPr="000D4AA0">
        <w:rPr>
          <w:rFonts w:cs="Arial"/>
          <w:bCs/>
        </w:rPr>
        <w:t>, etc.</w:t>
      </w:r>
      <w:proofErr w:type="gramEnd"/>
    </w:p>
    <w:p w14:paraId="35CE01EA" w14:textId="126593D4" w:rsidR="0071475E" w:rsidRPr="000D4AA0" w:rsidRDefault="0071475E" w:rsidP="0071475E">
      <w:pPr>
        <w:pStyle w:val="ListParagraph"/>
        <w:numPr>
          <w:ilvl w:val="0"/>
          <w:numId w:val="20"/>
        </w:numPr>
        <w:rPr>
          <w:rFonts w:cs="Arial"/>
          <w:bCs/>
        </w:rPr>
      </w:pPr>
      <w:r w:rsidRPr="000D4AA0">
        <w:rPr>
          <w:rFonts w:cs="Arial"/>
          <w:bCs/>
          <w:i/>
        </w:rPr>
        <w:t>[</w:t>
      </w:r>
      <w:proofErr w:type="spellStart"/>
      <w:r w:rsidRPr="000D4AA0">
        <w:rPr>
          <w:rFonts w:cs="Arial"/>
          <w:bCs/>
          <w:i/>
        </w:rPr>
        <w:t>RVfpgaPath</w:t>
      </w:r>
      <w:proofErr w:type="spellEnd"/>
      <w:r w:rsidRPr="000D4AA0">
        <w:rPr>
          <w:rFonts w:cs="Arial"/>
          <w:bCs/>
          <w:i/>
        </w:rPr>
        <w:t>]/</w:t>
      </w:r>
      <w:proofErr w:type="spellStart"/>
      <w:r w:rsidRPr="000D4AA0">
        <w:rPr>
          <w:rFonts w:cs="Arial"/>
          <w:bCs/>
          <w:i/>
        </w:rPr>
        <w:t>RVfpga</w:t>
      </w:r>
      <w:proofErr w:type="spellEnd"/>
      <w:r w:rsidRPr="000D4AA0">
        <w:rPr>
          <w:rFonts w:cs="Arial"/>
          <w:bCs/>
          <w:i/>
        </w:rPr>
        <w:t>/</w:t>
      </w:r>
      <w:proofErr w:type="spellStart"/>
      <w:r w:rsidR="00DE6446" w:rsidRPr="000D4AA0">
        <w:rPr>
          <w:rFonts w:cs="Arial"/>
          <w:bCs/>
          <w:i/>
        </w:rPr>
        <w:t>Labs</w:t>
      </w:r>
      <w:proofErr w:type="spellEnd"/>
      <w:r w:rsidR="009A4F7B" w:rsidRPr="000D4AA0">
        <w:rPr>
          <w:rFonts w:cs="Arial"/>
          <w:bCs/>
          <w:i/>
        </w:rPr>
        <w:t>/</w:t>
      </w:r>
      <w:proofErr w:type="spellStart"/>
      <w:r w:rsidR="009A4F7B" w:rsidRPr="000D4AA0">
        <w:rPr>
          <w:rFonts w:cs="Arial"/>
          <w:b/>
          <w:i/>
        </w:rPr>
        <w:t>RVfpgaLabsSolutions</w:t>
      </w:r>
      <w:proofErr w:type="spellEnd"/>
      <w:r w:rsidRPr="000D4AA0">
        <w:rPr>
          <w:rFonts w:cs="Arial"/>
          <w:bCs/>
        </w:rPr>
        <w:t xml:space="preserve"> </w:t>
      </w:r>
      <w:r w:rsidR="00DB4F8C" w:rsidRPr="000D4AA0">
        <w:rPr>
          <w:rFonts w:cs="Arial"/>
          <w:bCs/>
        </w:rPr>
        <w:t>contém um subconjunto de soluções de exercícios para cada um dos 20 laboratórios RVfpga. Esta pasta deve ser removida antes de distribuir o pacote RVfpga aos alunos</w:t>
      </w:r>
      <w:r w:rsidR="009A4F7B" w:rsidRPr="000D4AA0">
        <w:rPr>
          <w:rFonts w:cs="Arial"/>
          <w:bCs/>
        </w:rPr>
        <w:t>.</w:t>
      </w:r>
      <w:r w:rsidRPr="000D4AA0">
        <w:rPr>
          <w:rFonts w:cs="Arial"/>
          <w:bCs/>
        </w:rPr>
        <w:t xml:space="preserve"> </w:t>
      </w:r>
    </w:p>
    <w:p w14:paraId="04498B90" w14:textId="77777777" w:rsidR="007B6DB5" w:rsidRPr="000D4AA0" w:rsidRDefault="007B6DB5" w:rsidP="002B46F4">
      <w:pPr>
        <w:rPr>
          <w:rFonts w:cs="Arial"/>
          <w:bCs/>
        </w:rPr>
      </w:pPr>
    </w:p>
    <w:p w14:paraId="6F52317A" w14:textId="498A6A39" w:rsidR="00715CEC" w:rsidRPr="000D4AA0" w:rsidRDefault="00641676" w:rsidP="007B6DB5">
      <w:pPr>
        <w:pStyle w:val="Caption"/>
        <w:jc w:val="center"/>
        <w:rPr>
          <w:rFonts w:cs="Arial"/>
          <w:bCs/>
        </w:rPr>
      </w:pPr>
      <w:bookmarkStart w:id="5" w:name="_Ref87939179"/>
      <w:r w:rsidRPr="000D4AA0">
        <w:t>Tabela</w:t>
      </w:r>
      <w:r w:rsidR="007B6DB5" w:rsidRPr="000D4AA0">
        <w:t xml:space="preserve"> </w:t>
      </w:r>
      <w:r w:rsidRPr="000D4AA0">
        <w:fldChar w:fldCharType="begin"/>
      </w:r>
      <w:r w:rsidRPr="000D4AA0">
        <w:instrText xml:space="preserve"> SEQ Table \* ARABIC </w:instrText>
      </w:r>
      <w:r w:rsidRPr="000D4AA0">
        <w:fldChar w:fldCharType="separate"/>
      </w:r>
      <w:r w:rsidR="00A56E79">
        <w:rPr>
          <w:noProof/>
        </w:rPr>
        <w:t>1</w:t>
      </w:r>
      <w:r w:rsidRPr="000D4AA0">
        <w:fldChar w:fldCharType="end"/>
      </w:r>
      <w:bookmarkEnd w:id="5"/>
      <w:r w:rsidR="007B6DB5" w:rsidRPr="000D4AA0">
        <w:t xml:space="preserve">. </w:t>
      </w:r>
      <w:proofErr w:type="spellStart"/>
      <w:r w:rsidR="00EF659A" w:rsidRPr="000D4AA0">
        <w:t>Labs</w:t>
      </w:r>
      <w:proofErr w:type="spellEnd"/>
      <w:r w:rsidR="00EF659A" w:rsidRPr="000D4AA0">
        <w:t xml:space="preserve"> </w:t>
      </w:r>
      <w:proofErr w:type="spellStart"/>
      <w:r w:rsidR="007B6DB5" w:rsidRPr="000D4AA0">
        <w:t>RVfpga</w:t>
      </w:r>
      <w:proofErr w:type="spellEnd"/>
    </w:p>
    <w:tbl>
      <w:tblPr>
        <w:tblStyle w:val="TableGrid"/>
        <w:tblW w:w="9163" w:type="dxa"/>
        <w:tblLayout w:type="fixed"/>
        <w:tblLook w:val="04A0" w:firstRow="1" w:lastRow="0" w:firstColumn="1" w:lastColumn="0" w:noHBand="0" w:noVBand="1"/>
      </w:tblPr>
      <w:tblGrid>
        <w:gridCol w:w="445"/>
        <w:gridCol w:w="563"/>
        <w:gridCol w:w="8155"/>
      </w:tblGrid>
      <w:tr w:rsidR="00715CEC" w:rsidRPr="000D4AA0" w14:paraId="3BC2E19B" w14:textId="77777777" w:rsidTr="007B6DB5">
        <w:tc>
          <w:tcPr>
            <w:tcW w:w="445" w:type="dxa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14:paraId="4BA7F42C" w14:textId="77777777" w:rsidR="00715CEC" w:rsidRPr="000D4AA0" w:rsidRDefault="00715CEC" w:rsidP="00D245EE">
            <w:pPr>
              <w:pStyle w:val="BodyText"/>
            </w:pPr>
          </w:p>
        </w:tc>
        <w:tc>
          <w:tcPr>
            <w:tcW w:w="5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054F13BB" w14:textId="77777777" w:rsidR="00715CEC" w:rsidRPr="000D4AA0" w:rsidRDefault="00715CEC" w:rsidP="007B6DB5">
            <w:pPr>
              <w:pStyle w:val="BodyText"/>
              <w:spacing w:before="40" w:after="40"/>
              <w:rPr>
                <w:b/>
                <w:bCs/>
                <w:color w:val="FFFFFF" w:themeColor="background1"/>
              </w:rPr>
            </w:pPr>
            <w:r w:rsidRPr="000D4AA0">
              <w:rPr>
                <w:b/>
                <w:bCs/>
                <w:color w:val="FFFFFF" w:themeColor="background1"/>
              </w:rPr>
              <w:t>#</w:t>
            </w:r>
          </w:p>
        </w:tc>
        <w:tc>
          <w:tcPr>
            <w:tcW w:w="8155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45B494F2" w14:textId="201AD053" w:rsidR="00715CEC" w:rsidRPr="000D4AA0" w:rsidRDefault="00F77C51" w:rsidP="00D245EE">
            <w:pPr>
              <w:pStyle w:val="BodyText"/>
              <w:spacing w:before="40" w:after="40"/>
              <w:rPr>
                <w:b/>
                <w:bCs/>
                <w:color w:val="FFFFFF" w:themeColor="background1"/>
              </w:rPr>
            </w:pPr>
            <w:r w:rsidRPr="000D4AA0">
              <w:rPr>
                <w:b/>
                <w:bCs/>
                <w:color w:val="FFFFFF" w:themeColor="background1"/>
              </w:rPr>
              <w:t>Título</w:t>
            </w:r>
          </w:p>
        </w:tc>
      </w:tr>
      <w:tr w:rsidR="00247416" w:rsidRPr="000D4AA0" w14:paraId="06434DBB" w14:textId="77777777" w:rsidTr="004B2CC2">
        <w:tc>
          <w:tcPr>
            <w:tcW w:w="445" w:type="dxa"/>
            <w:vMerge w:val="restart"/>
            <w:shd w:val="clear" w:color="auto" w:fill="F2F2F2" w:themeFill="background1" w:themeFillShade="F2"/>
            <w:textDirection w:val="btLr"/>
          </w:tcPr>
          <w:p w14:paraId="2FF7EA9C" w14:textId="6DC2A505" w:rsidR="00247416" w:rsidRPr="000D4AA0" w:rsidRDefault="00247416" w:rsidP="00247416">
            <w:pPr>
              <w:pStyle w:val="BodyText"/>
              <w:ind w:left="113" w:right="113"/>
              <w:jc w:val="center"/>
              <w:rPr>
                <w:b/>
                <w:bCs/>
              </w:rPr>
            </w:pPr>
            <w:r w:rsidRPr="000D4AA0">
              <w:rPr>
                <w:b/>
                <w:bCs/>
              </w:rPr>
              <w:t>Part</w:t>
            </w:r>
            <w:r w:rsidR="00D4282C" w:rsidRPr="000D4AA0">
              <w:rPr>
                <w:b/>
                <w:bCs/>
              </w:rPr>
              <w:t>e</w:t>
            </w:r>
            <w:r w:rsidRPr="000D4AA0">
              <w:rPr>
                <w:b/>
                <w:bCs/>
              </w:rPr>
              <w:t xml:space="preserve"> 1</w:t>
            </w:r>
          </w:p>
        </w:tc>
        <w:tc>
          <w:tcPr>
            <w:tcW w:w="563" w:type="dxa"/>
          </w:tcPr>
          <w:p w14:paraId="54F037B7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1</w:t>
            </w:r>
          </w:p>
        </w:tc>
        <w:tc>
          <w:tcPr>
            <w:tcW w:w="8155" w:type="dxa"/>
          </w:tcPr>
          <w:p w14:paraId="1E96478A" w14:textId="2972D000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Programação em C</w:t>
            </w:r>
          </w:p>
        </w:tc>
      </w:tr>
      <w:tr w:rsidR="00247416" w:rsidRPr="000D4AA0" w14:paraId="37525727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5F09B52E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12789309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2</w:t>
            </w:r>
          </w:p>
        </w:tc>
        <w:tc>
          <w:tcPr>
            <w:tcW w:w="8155" w:type="dxa"/>
          </w:tcPr>
          <w:p w14:paraId="36AD7445" w14:textId="7502DEFE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Linguagem Assembly RISC-V</w:t>
            </w:r>
          </w:p>
        </w:tc>
      </w:tr>
      <w:tr w:rsidR="00247416" w:rsidRPr="000D4AA0" w14:paraId="0291150C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6CE65612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5B80E7C0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3</w:t>
            </w:r>
          </w:p>
        </w:tc>
        <w:tc>
          <w:tcPr>
            <w:tcW w:w="8155" w:type="dxa"/>
          </w:tcPr>
          <w:p w14:paraId="7B478A49" w14:textId="75A2F238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 xml:space="preserve">Chamadas </w:t>
            </w:r>
            <w:r w:rsidR="00727672" w:rsidRPr="000D4AA0">
              <w:t>a</w:t>
            </w:r>
            <w:r w:rsidRPr="000D4AA0">
              <w:t xml:space="preserve"> funções</w:t>
            </w:r>
          </w:p>
        </w:tc>
      </w:tr>
      <w:tr w:rsidR="00247416" w:rsidRPr="000D4AA0" w14:paraId="7A7233DF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12E13106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6422677B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4</w:t>
            </w:r>
          </w:p>
        </w:tc>
        <w:tc>
          <w:tcPr>
            <w:tcW w:w="8155" w:type="dxa"/>
          </w:tcPr>
          <w:p w14:paraId="16E8C249" w14:textId="52DAF834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 xml:space="preserve">Processamento de imagem: </w:t>
            </w:r>
            <w:r w:rsidR="00751668" w:rsidRPr="000D4AA0">
              <w:t>Projetos</w:t>
            </w:r>
            <w:r w:rsidRPr="000D4AA0">
              <w:t xml:space="preserve"> em C &amp; Assembly</w:t>
            </w:r>
          </w:p>
        </w:tc>
      </w:tr>
      <w:tr w:rsidR="00247416" w:rsidRPr="000D4AA0" w14:paraId="14F2E06A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0A3CEB8D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5E252550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5</w:t>
            </w:r>
          </w:p>
        </w:tc>
        <w:tc>
          <w:tcPr>
            <w:tcW w:w="8155" w:type="dxa"/>
          </w:tcPr>
          <w:p w14:paraId="52154487" w14:textId="435B08B5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 xml:space="preserve">Criação de um </w:t>
            </w:r>
            <w:r w:rsidR="00751668" w:rsidRPr="000D4AA0">
              <w:t>Projeto</w:t>
            </w:r>
            <w:r w:rsidRPr="000D4AA0">
              <w:t xml:space="preserve"> no Vivado</w:t>
            </w:r>
          </w:p>
        </w:tc>
      </w:tr>
      <w:tr w:rsidR="00247416" w:rsidRPr="000D4AA0" w14:paraId="47E56712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4497EF2A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13BF01FE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6</w:t>
            </w:r>
          </w:p>
        </w:tc>
        <w:tc>
          <w:tcPr>
            <w:tcW w:w="8155" w:type="dxa"/>
          </w:tcPr>
          <w:p w14:paraId="21BC17AF" w14:textId="758D78C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Introdução às E/S</w:t>
            </w:r>
          </w:p>
        </w:tc>
      </w:tr>
      <w:tr w:rsidR="00247416" w:rsidRPr="000D4AA0" w14:paraId="0ABDA714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46AFF6DA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679DF6D0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7</w:t>
            </w:r>
          </w:p>
        </w:tc>
        <w:tc>
          <w:tcPr>
            <w:tcW w:w="8155" w:type="dxa"/>
          </w:tcPr>
          <w:p w14:paraId="32127FCD" w14:textId="796AB093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Mostradores de 7-Segmentos</w:t>
            </w:r>
          </w:p>
        </w:tc>
      </w:tr>
      <w:tr w:rsidR="00247416" w:rsidRPr="000D4AA0" w14:paraId="1FC8ACE7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28BF684F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52116176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8</w:t>
            </w:r>
          </w:p>
        </w:tc>
        <w:tc>
          <w:tcPr>
            <w:tcW w:w="8155" w:type="dxa"/>
          </w:tcPr>
          <w:p w14:paraId="7FD4BFA2" w14:textId="3BAEDFA5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Temporizadores</w:t>
            </w:r>
          </w:p>
        </w:tc>
      </w:tr>
      <w:tr w:rsidR="00247416" w:rsidRPr="000D4AA0" w14:paraId="677F0E6D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709DE7EA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74D6FF94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9</w:t>
            </w:r>
          </w:p>
        </w:tc>
        <w:tc>
          <w:tcPr>
            <w:tcW w:w="8155" w:type="dxa"/>
          </w:tcPr>
          <w:p w14:paraId="7717CF77" w14:textId="4AF40FB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E/S com Interrupções</w:t>
            </w:r>
          </w:p>
        </w:tc>
      </w:tr>
      <w:tr w:rsidR="00247416" w:rsidRPr="000D4AA0" w14:paraId="7E5E780A" w14:textId="77777777" w:rsidTr="004B2CC2">
        <w:tc>
          <w:tcPr>
            <w:tcW w:w="445" w:type="dxa"/>
            <w:vMerge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105951BA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  <w:tcBorders>
              <w:bottom w:val="single" w:sz="18" w:space="0" w:color="auto"/>
            </w:tcBorders>
          </w:tcPr>
          <w:p w14:paraId="4DA11626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10</w:t>
            </w:r>
          </w:p>
        </w:tc>
        <w:tc>
          <w:tcPr>
            <w:tcW w:w="8155" w:type="dxa"/>
            <w:tcBorders>
              <w:bottom w:val="single" w:sz="18" w:space="0" w:color="auto"/>
            </w:tcBorders>
          </w:tcPr>
          <w:p w14:paraId="37DB97E2" w14:textId="2FE4ED0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Barramentos série</w:t>
            </w:r>
          </w:p>
        </w:tc>
      </w:tr>
      <w:tr w:rsidR="00247416" w:rsidRPr="000D4AA0" w14:paraId="6A01A0DF" w14:textId="77777777" w:rsidTr="004B2CC2">
        <w:tc>
          <w:tcPr>
            <w:tcW w:w="445" w:type="dxa"/>
            <w:vMerge w:val="restart"/>
            <w:tcBorders>
              <w:top w:val="single" w:sz="18" w:space="0" w:color="auto"/>
            </w:tcBorders>
            <w:shd w:val="clear" w:color="auto" w:fill="F2F2F2" w:themeFill="background1" w:themeFillShade="F2"/>
            <w:textDirection w:val="btLr"/>
          </w:tcPr>
          <w:p w14:paraId="093007A7" w14:textId="7FE1B9D5" w:rsidR="00247416" w:rsidRPr="000D4AA0" w:rsidRDefault="00247416" w:rsidP="00247416">
            <w:pPr>
              <w:pStyle w:val="BodyText"/>
              <w:ind w:left="113" w:right="113"/>
              <w:jc w:val="center"/>
              <w:rPr>
                <w:b/>
                <w:bCs/>
              </w:rPr>
            </w:pPr>
            <w:r w:rsidRPr="000D4AA0">
              <w:rPr>
                <w:b/>
                <w:bCs/>
              </w:rPr>
              <w:t>Part</w:t>
            </w:r>
            <w:r w:rsidR="00D4282C" w:rsidRPr="000D4AA0">
              <w:rPr>
                <w:b/>
                <w:bCs/>
              </w:rPr>
              <w:t xml:space="preserve">e </w:t>
            </w:r>
            <w:r w:rsidRPr="000D4AA0">
              <w:rPr>
                <w:b/>
                <w:bCs/>
              </w:rPr>
              <w:t>2</w:t>
            </w:r>
          </w:p>
        </w:tc>
        <w:tc>
          <w:tcPr>
            <w:tcW w:w="563" w:type="dxa"/>
            <w:vMerge w:val="restart"/>
            <w:tcBorders>
              <w:top w:val="single" w:sz="18" w:space="0" w:color="auto"/>
            </w:tcBorders>
          </w:tcPr>
          <w:p w14:paraId="12A25A6D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11</w:t>
            </w:r>
          </w:p>
        </w:tc>
        <w:tc>
          <w:tcPr>
            <w:tcW w:w="8155" w:type="dxa"/>
            <w:tcBorders>
              <w:top w:val="single" w:sz="18" w:space="0" w:color="auto"/>
            </w:tcBorders>
          </w:tcPr>
          <w:p w14:paraId="7973C962" w14:textId="4988B9B4" w:rsidR="00247416" w:rsidRPr="000D4AA0" w:rsidRDefault="00D4282C" w:rsidP="00247416">
            <w:pPr>
              <w:pStyle w:val="BodyText"/>
              <w:spacing w:before="20" w:after="20"/>
              <w:rPr>
                <w:rFonts w:cs="Arial"/>
              </w:rPr>
            </w:pPr>
            <w:r w:rsidRPr="000D4AA0">
              <w:t>Configura</w:t>
            </w:r>
            <w:r w:rsidR="001C444B" w:rsidRPr="000D4AA0">
              <w:t>ção e Organização do</w:t>
            </w:r>
            <w:r w:rsidRPr="000D4AA0">
              <w:t xml:space="preserve"> SweRV EH1. Monitorização do desempenho</w:t>
            </w:r>
          </w:p>
        </w:tc>
      </w:tr>
      <w:tr w:rsidR="00247416" w:rsidRPr="000D4AA0" w14:paraId="2B45391F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63FB441E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  <w:vMerge/>
          </w:tcPr>
          <w:p w14:paraId="39711DF9" w14:textId="77777777" w:rsidR="00247416" w:rsidRPr="000D4AA0" w:rsidRDefault="00247416" w:rsidP="00247416">
            <w:pPr>
              <w:pStyle w:val="BodyText"/>
              <w:spacing w:before="20" w:after="20"/>
            </w:pPr>
          </w:p>
        </w:tc>
        <w:tc>
          <w:tcPr>
            <w:tcW w:w="8155" w:type="dxa"/>
          </w:tcPr>
          <w:p w14:paraId="4397A296" w14:textId="3EAED2E7" w:rsidR="00247416" w:rsidRPr="000D4AA0" w:rsidRDefault="006661BC" w:rsidP="00247416">
            <w:pPr>
              <w:pStyle w:val="BodyText"/>
              <w:spacing w:before="20" w:after="20"/>
            </w:pPr>
            <w:r w:rsidRPr="000D4AA0">
              <w:t xml:space="preserve">Referência </w:t>
            </w:r>
            <w:r w:rsidR="00247416" w:rsidRPr="000D4AA0">
              <w:t xml:space="preserve">SweRV EH1 </w:t>
            </w:r>
          </w:p>
        </w:tc>
      </w:tr>
      <w:tr w:rsidR="00247416" w:rsidRPr="000D4AA0" w14:paraId="4C6454ED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5B8576FB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2A327192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12</w:t>
            </w:r>
          </w:p>
        </w:tc>
        <w:tc>
          <w:tcPr>
            <w:tcW w:w="8155" w:type="dxa"/>
          </w:tcPr>
          <w:p w14:paraId="6C3BC793" w14:textId="3BDB02B7" w:rsidR="00247416" w:rsidRPr="000D4AA0" w:rsidRDefault="00D4282C" w:rsidP="00247416">
            <w:pPr>
              <w:pStyle w:val="BodyText"/>
              <w:spacing w:before="20" w:after="20"/>
            </w:pPr>
            <w:r w:rsidRPr="000D4AA0">
              <w:t xml:space="preserve">Instruções aritméticas/lógicas: </w:t>
            </w:r>
            <w:proofErr w:type="spellStart"/>
            <w:r w:rsidRPr="000D4AA0">
              <w:rPr>
                <w:rFonts w:ascii="Courier New" w:hAnsi="Courier New" w:cs="Courier New"/>
              </w:rPr>
              <w:t>add</w:t>
            </w:r>
            <w:proofErr w:type="spellEnd"/>
          </w:p>
        </w:tc>
      </w:tr>
      <w:tr w:rsidR="00247416" w:rsidRPr="000D4AA0" w14:paraId="586AD116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401AF21F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64C769EC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13</w:t>
            </w:r>
          </w:p>
        </w:tc>
        <w:tc>
          <w:tcPr>
            <w:tcW w:w="8155" w:type="dxa"/>
          </w:tcPr>
          <w:p w14:paraId="51377AB2" w14:textId="434E8E91" w:rsidR="00247416" w:rsidRPr="000D4AA0" w:rsidRDefault="00D4282C" w:rsidP="00247416">
            <w:pPr>
              <w:pStyle w:val="BodyText"/>
              <w:spacing w:before="20" w:after="20"/>
            </w:pPr>
            <w:r w:rsidRPr="000D4AA0">
              <w:t xml:space="preserve">Instruções de Memória: Instruções </w:t>
            </w:r>
            <w:proofErr w:type="spellStart"/>
            <w:r w:rsidRPr="000D4AA0">
              <w:rPr>
                <w:rFonts w:ascii="Courier New" w:hAnsi="Courier New" w:cs="Courier New"/>
              </w:rPr>
              <w:t>lw</w:t>
            </w:r>
            <w:proofErr w:type="spellEnd"/>
            <w:r w:rsidRPr="000D4AA0">
              <w:t xml:space="preserve"> e </w:t>
            </w:r>
            <w:proofErr w:type="spellStart"/>
            <w:r w:rsidRPr="000D4AA0">
              <w:rPr>
                <w:rFonts w:ascii="Courier New" w:hAnsi="Courier New" w:cs="Courier New"/>
              </w:rPr>
              <w:t>sw</w:t>
            </w:r>
            <w:proofErr w:type="spellEnd"/>
          </w:p>
        </w:tc>
      </w:tr>
      <w:tr w:rsidR="00247416" w:rsidRPr="000D4AA0" w14:paraId="2517AD7C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14E40B57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0B93D3FD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14</w:t>
            </w:r>
          </w:p>
        </w:tc>
        <w:tc>
          <w:tcPr>
            <w:tcW w:w="8155" w:type="dxa"/>
          </w:tcPr>
          <w:p w14:paraId="41383A0C" w14:textId="0CA331E1" w:rsidR="00247416" w:rsidRPr="000D4AA0" w:rsidRDefault="00D4282C" w:rsidP="00247416">
            <w:pPr>
              <w:pStyle w:val="BodyText"/>
              <w:spacing w:before="20" w:after="20"/>
            </w:pPr>
            <w:r w:rsidRPr="000D4AA0">
              <w:t>Conflitos Estruturais</w:t>
            </w:r>
          </w:p>
        </w:tc>
      </w:tr>
      <w:tr w:rsidR="00247416" w:rsidRPr="000D4AA0" w14:paraId="27D5E792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186740B2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4C29AD8D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15</w:t>
            </w:r>
          </w:p>
        </w:tc>
        <w:tc>
          <w:tcPr>
            <w:tcW w:w="8155" w:type="dxa"/>
          </w:tcPr>
          <w:p w14:paraId="75F3DF99" w14:textId="70525551" w:rsidR="00247416" w:rsidRPr="000D4AA0" w:rsidRDefault="00D4282C" w:rsidP="00247416">
            <w:pPr>
              <w:pStyle w:val="BodyText"/>
              <w:spacing w:before="20" w:after="20"/>
            </w:pPr>
            <w:r w:rsidRPr="000D4AA0">
              <w:t>Conflitos de Dados</w:t>
            </w:r>
          </w:p>
        </w:tc>
      </w:tr>
      <w:tr w:rsidR="00247416" w:rsidRPr="000D4AA0" w14:paraId="60374768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54219099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26B51F24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16</w:t>
            </w:r>
          </w:p>
        </w:tc>
        <w:tc>
          <w:tcPr>
            <w:tcW w:w="8155" w:type="dxa"/>
          </w:tcPr>
          <w:p w14:paraId="0D786E97" w14:textId="735EA531" w:rsidR="00247416" w:rsidRPr="000D4AA0" w:rsidRDefault="00D4282C" w:rsidP="00247416">
            <w:pPr>
              <w:pStyle w:val="BodyText"/>
              <w:spacing w:before="20" w:after="20"/>
            </w:pPr>
            <w:r w:rsidRPr="000D4AA0">
              <w:t xml:space="preserve">Conflitos de Controlo. Instruções de salto: </w:t>
            </w:r>
            <w:proofErr w:type="spellStart"/>
            <w:r w:rsidRPr="000D4AA0">
              <w:rPr>
                <w:rFonts w:ascii="Courier New" w:hAnsi="Courier New" w:cs="Courier New"/>
              </w:rPr>
              <w:t>beq</w:t>
            </w:r>
            <w:proofErr w:type="spellEnd"/>
            <w:r w:rsidRPr="000D4AA0">
              <w:t xml:space="preserve"> e o Preditor de Saltos</w:t>
            </w:r>
          </w:p>
        </w:tc>
      </w:tr>
      <w:tr w:rsidR="00247416" w:rsidRPr="000D4AA0" w14:paraId="56FF61B3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43BB5598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04CF88E1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17</w:t>
            </w:r>
          </w:p>
        </w:tc>
        <w:tc>
          <w:tcPr>
            <w:tcW w:w="8155" w:type="dxa"/>
          </w:tcPr>
          <w:p w14:paraId="28C2DF5B" w14:textId="6937E1F4" w:rsidR="00247416" w:rsidRPr="000D4AA0" w:rsidRDefault="00D4282C" w:rsidP="00247416">
            <w:pPr>
              <w:pStyle w:val="BodyText"/>
              <w:spacing w:before="20" w:after="20"/>
            </w:pPr>
            <w:r w:rsidRPr="000D4AA0">
              <w:t xml:space="preserve">Execução </w:t>
            </w:r>
            <w:proofErr w:type="spellStart"/>
            <w:r w:rsidRPr="000D4AA0">
              <w:t>Super</w:t>
            </w:r>
            <w:r w:rsidR="0044641D" w:rsidRPr="000D4AA0">
              <w:t>e</w:t>
            </w:r>
            <w:r w:rsidRPr="000D4AA0">
              <w:t>scalar</w:t>
            </w:r>
            <w:proofErr w:type="spellEnd"/>
          </w:p>
        </w:tc>
      </w:tr>
      <w:tr w:rsidR="00247416" w:rsidRPr="000D4AA0" w14:paraId="03EE39C5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1E540059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179E1486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18</w:t>
            </w:r>
          </w:p>
        </w:tc>
        <w:tc>
          <w:tcPr>
            <w:tcW w:w="8155" w:type="dxa"/>
          </w:tcPr>
          <w:p w14:paraId="26862961" w14:textId="48C0B5A4" w:rsidR="00247416" w:rsidRPr="000D4AA0" w:rsidRDefault="00D4282C" w:rsidP="00247416">
            <w:pPr>
              <w:pStyle w:val="BodyText"/>
              <w:spacing w:before="20" w:after="20"/>
            </w:pPr>
            <w:r w:rsidRPr="000D4AA0">
              <w:t xml:space="preserve">Acrescentar novas funcionalidades </w:t>
            </w:r>
            <w:r w:rsidR="00F77C51" w:rsidRPr="000D4AA0">
              <w:t xml:space="preserve">ao Núcleo </w:t>
            </w:r>
            <w:r w:rsidRPr="000D4AA0">
              <w:t xml:space="preserve">(Instruções, Contadores de Hardware) </w:t>
            </w:r>
          </w:p>
        </w:tc>
      </w:tr>
      <w:tr w:rsidR="00247416" w:rsidRPr="000D4AA0" w14:paraId="2F5C838D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652AF1A3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3B84E776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19</w:t>
            </w:r>
          </w:p>
        </w:tc>
        <w:tc>
          <w:tcPr>
            <w:tcW w:w="8155" w:type="dxa"/>
          </w:tcPr>
          <w:p w14:paraId="74B06D42" w14:textId="1240E409" w:rsidR="00247416" w:rsidRPr="000D4AA0" w:rsidRDefault="00D4282C" w:rsidP="00247416">
            <w:pPr>
              <w:pStyle w:val="BodyText"/>
              <w:spacing w:before="20" w:after="20"/>
            </w:pPr>
            <w:r w:rsidRPr="000D4AA0">
              <w:t>Hierarquia da Memória: A Cache de Instruções (I$)</w:t>
            </w:r>
          </w:p>
        </w:tc>
      </w:tr>
      <w:tr w:rsidR="00247416" w:rsidRPr="000D4AA0" w14:paraId="415B859E" w14:textId="77777777" w:rsidTr="004B2CC2">
        <w:tc>
          <w:tcPr>
            <w:tcW w:w="445" w:type="dxa"/>
            <w:vMerge/>
            <w:shd w:val="clear" w:color="auto" w:fill="F2F2F2" w:themeFill="background1" w:themeFillShade="F2"/>
          </w:tcPr>
          <w:p w14:paraId="0B2F7465" w14:textId="77777777" w:rsidR="00247416" w:rsidRPr="000D4AA0" w:rsidRDefault="00247416" w:rsidP="00247416">
            <w:pPr>
              <w:pStyle w:val="BodyText"/>
            </w:pPr>
          </w:p>
        </w:tc>
        <w:tc>
          <w:tcPr>
            <w:tcW w:w="563" w:type="dxa"/>
          </w:tcPr>
          <w:p w14:paraId="3690F4B3" w14:textId="77777777" w:rsidR="00247416" w:rsidRPr="000D4AA0" w:rsidRDefault="00247416" w:rsidP="00247416">
            <w:pPr>
              <w:pStyle w:val="BodyText"/>
              <w:spacing w:before="20" w:after="20"/>
            </w:pPr>
            <w:r w:rsidRPr="000D4AA0">
              <w:t>20</w:t>
            </w:r>
          </w:p>
        </w:tc>
        <w:tc>
          <w:tcPr>
            <w:tcW w:w="8155" w:type="dxa"/>
          </w:tcPr>
          <w:p w14:paraId="72083EBB" w14:textId="5825B834" w:rsidR="00247416" w:rsidRPr="000D4AA0" w:rsidRDefault="00D4282C" w:rsidP="00247416">
            <w:pPr>
              <w:pStyle w:val="BodyText"/>
              <w:spacing w:before="20" w:after="20"/>
            </w:pPr>
            <w:r w:rsidRPr="000D4AA0">
              <w:t>I$, ICCM, DCCM, e Avaliação do Desempenho</w:t>
            </w:r>
          </w:p>
        </w:tc>
      </w:tr>
    </w:tbl>
    <w:p w14:paraId="1882ECF4" w14:textId="77777777" w:rsidR="002B46F4" w:rsidRPr="000D4AA0" w:rsidRDefault="002B46F4" w:rsidP="002B46F4">
      <w:pPr>
        <w:rPr>
          <w:rFonts w:cs="Arial"/>
          <w:bCs/>
        </w:rPr>
      </w:pPr>
    </w:p>
    <w:p w14:paraId="518356CF" w14:textId="3826EC94" w:rsidR="00911C01" w:rsidRPr="000D4AA0" w:rsidRDefault="00217EF5" w:rsidP="00E94CF3">
      <w:pPr>
        <w:tabs>
          <w:tab w:val="left" w:pos="1600"/>
        </w:tabs>
        <w:rPr>
          <w:rFonts w:cs="Arial"/>
          <w:bCs/>
        </w:rPr>
      </w:pPr>
      <w:r w:rsidRPr="000D4AA0">
        <w:rPr>
          <w:rFonts w:cs="Arial"/>
          <w:bCs/>
        </w:rPr>
        <w:t xml:space="preserve">Os </w:t>
      </w:r>
      <w:proofErr w:type="spellStart"/>
      <w:r w:rsidR="00DB2468" w:rsidRPr="000D4AA0">
        <w:rPr>
          <w:rFonts w:cs="Arial"/>
          <w:bCs/>
        </w:rPr>
        <w:t>L</w:t>
      </w:r>
      <w:r w:rsidRPr="000D4AA0">
        <w:rPr>
          <w:rFonts w:cs="Arial"/>
          <w:bCs/>
        </w:rPr>
        <w:t>abs</w:t>
      </w:r>
      <w:proofErr w:type="spellEnd"/>
      <w:r w:rsidRPr="000D4AA0">
        <w:rPr>
          <w:rFonts w:cs="Arial"/>
          <w:bCs/>
        </w:rPr>
        <w:t xml:space="preserve"> são divididos em duas partes. A Parte 1 mostra como programar o RVfpga, construir o código-fonte no Vivado e estender o sistema RVfpga para incluir periféricos adicionais. A Parte 2 foca no núcleo RISC-V e no sistema de memória</w:t>
      </w:r>
      <w:r w:rsidR="00911C01" w:rsidRPr="000D4AA0">
        <w:rPr>
          <w:rFonts w:cs="Arial"/>
          <w:bCs/>
        </w:rPr>
        <w:t>.</w:t>
      </w:r>
    </w:p>
    <w:p w14:paraId="4AA24677" w14:textId="5CE43AA8" w:rsidR="009A4F7B" w:rsidRPr="000D4AA0" w:rsidRDefault="009A4F7B" w:rsidP="00E94CF3">
      <w:pPr>
        <w:tabs>
          <w:tab w:val="left" w:pos="1600"/>
        </w:tabs>
        <w:rPr>
          <w:rFonts w:cs="Arial"/>
          <w:bCs/>
        </w:rPr>
      </w:pPr>
    </w:p>
    <w:p w14:paraId="773D02EE" w14:textId="6DBCDACB" w:rsidR="00335280" w:rsidRPr="000D4AA0" w:rsidRDefault="004B4540" w:rsidP="004B4540">
      <w:pPr>
        <w:tabs>
          <w:tab w:val="left" w:pos="1600"/>
        </w:tabs>
        <w:rPr>
          <w:rFonts w:cs="Arial"/>
          <w:bCs/>
        </w:rPr>
      </w:pPr>
      <w:r w:rsidRPr="000D4AA0">
        <w:rPr>
          <w:rFonts w:cs="Arial"/>
          <w:bCs/>
        </w:rPr>
        <w:t xml:space="preserve">Especificamente, os </w:t>
      </w:r>
      <w:proofErr w:type="spellStart"/>
      <w:r w:rsidRPr="000D4AA0">
        <w:rPr>
          <w:rFonts w:cs="Arial"/>
          <w:bCs/>
        </w:rPr>
        <w:t>Labs</w:t>
      </w:r>
      <w:proofErr w:type="spellEnd"/>
      <w:r w:rsidRPr="000D4AA0">
        <w:rPr>
          <w:rFonts w:cs="Arial"/>
          <w:bCs/>
        </w:rPr>
        <w:t xml:space="preserve"> 1-10 (Parte 1) mostram como utilizar o SoC RISC-V e o conjunto de ferramentas (compiladores e simuladores), e mostram como adicionar periféricos ao </w:t>
      </w:r>
      <w:proofErr w:type="spellStart"/>
      <w:r w:rsidRPr="000D4AA0">
        <w:rPr>
          <w:rFonts w:cs="Arial"/>
          <w:bCs/>
        </w:rPr>
        <w:t>SoC.</w:t>
      </w:r>
      <w:proofErr w:type="spellEnd"/>
      <w:r w:rsidRPr="000D4AA0">
        <w:rPr>
          <w:rFonts w:cs="Arial"/>
          <w:bCs/>
        </w:rPr>
        <w:t xml:space="preserve"> Especificamente, o </w:t>
      </w:r>
      <w:proofErr w:type="spellStart"/>
      <w:r w:rsidRPr="000D4AA0">
        <w:rPr>
          <w:rFonts w:cs="Arial"/>
          <w:bCs/>
        </w:rPr>
        <w:t>Lab</w:t>
      </w:r>
      <w:proofErr w:type="spellEnd"/>
      <w:r w:rsidRPr="000D4AA0">
        <w:rPr>
          <w:rFonts w:cs="Arial"/>
          <w:bCs/>
        </w:rPr>
        <w:t xml:space="preserve"> 1 mostra como analisar o código fonte do SweRVolfX SoC, criar um </w:t>
      </w:r>
      <w:r w:rsidR="00641676" w:rsidRPr="000D4AA0">
        <w:rPr>
          <w:rFonts w:cs="Arial"/>
          <w:bCs/>
        </w:rPr>
        <w:t>projeto</w:t>
      </w:r>
      <w:r w:rsidRPr="000D4AA0">
        <w:rPr>
          <w:rFonts w:cs="Arial"/>
          <w:bCs/>
        </w:rPr>
        <w:t xml:space="preserve"> RTL e criar o ficheiro de configuração (</w:t>
      </w:r>
      <w:proofErr w:type="spellStart"/>
      <w:r w:rsidRPr="000D4AA0">
        <w:rPr>
          <w:rFonts w:cs="Arial"/>
          <w:bCs/>
        </w:rPr>
        <w:t>bitstream</w:t>
      </w:r>
      <w:proofErr w:type="spellEnd"/>
      <w:r w:rsidRPr="000D4AA0">
        <w:rPr>
          <w:rFonts w:cs="Arial"/>
          <w:bCs/>
        </w:rPr>
        <w:t xml:space="preserve">) para o </w:t>
      </w:r>
      <w:proofErr w:type="spellStart"/>
      <w:r w:rsidRPr="000D4AA0">
        <w:rPr>
          <w:rFonts w:cs="Arial"/>
          <w:bCs/>
        </w:rPr>
        <w:t>RVfpga</w:t>
      </w:r>
      <w:proofErr w:type="spellEnd"/>
      <w:r w:rsidRPr="000D4AA0">
        <w:rPr>
          <w:rFonts w:cs="Arial"/>
          <w:bCs/>
        </w:rPr>
        <w:t xml:space="preserve"> na placa </w:t>
      </w:r>
      <w:proofErr w:type="spellStart"/>
      <w:r w:rsidRPr="000D4AA0">
        <w:rPr>
          <w:rFonts w:cs="Arial"/>
          <w:bCs/>
        </w:rPr>
        <w:t>Nexys</w:t>
      </w:r>
      <w:proofErr w:type="spellEnd"/>
      <w:r w:rsidRPr="000D4AA0">
        <w:rPr>
          <w:rFonts w:cs="Arial"/>
          <w:bCs/>
        </w:rPr>
        <w:t xml:space="preserve"> A7 (</w:t>
      </w:r>
      <w:proofErr w:type="spellStart"/>
      <w:r w:rsidRPr="000D4AA0">
        <w:rPr>
          <w:rFonts w:cs="Arial"/>
          <w:bCs/>
        </w:rPr>
        <w:t>Lab</w:t>
      </w:r>
      <w:proofErr w:type="spellEnd"/>
      <w:r w:rsidRPr="000D4AA0">
        <w:rPr>
          <w:rFonts w:cs="Arial"/>
          <w:bCs/>
        </w:rPr>
        <w:t xml:space="preserve"> 1), como executar programas em </w:t>
      </w:r>
      <w:proofErr w:type="spellStart"/>
      <w:r w:rsidRPr="000D4AA0">
        <w:rPr>
          <w:rFonts w:cs="Arial"/>
          <w:bCs/>
        </w:rPr>
        <w:t>RVfpgaNexys</w:t>
      </w:r>
      <w:proofErr w:type="spellEnd"/>
      <w:r w:rsidRPr="000D4AA0">
        <w:rPr>
          <w:rFonts w:cs="Arial"/>
          <w:bCs/>
        </w:rPr>
        <w:t xml:space="preserve">, </w:t>
      </w:r>
      <w:proofErr w:type="spellStart"/>
      <w:r w:rsidRPr="000D4AA0">
        <w:rPr>
          <w:rFonts w:cs="Arial"/>
          <w:bCs/>
        </w:rPr>
        <w:t>RVfpgaSim</w:t>
      </w:r>
      <w:proofErr w:type="spellEnd"/>
      <w:r w:rsidRPr="000D4AA0">
        <w:rPr>
          <w:rFonts w:cs="Arial"/>
          <w:bCs/>
        </w:rPr>
        <w:t xml:space="preserve"> e </w:t>
      </w:r>
      <w:proofErr w:type="spellStart"/>
      <w:r w:rsidRPr="000D4AA0">
        <w:rPr>
          <w:rFonts w:cs="Arial"/>
          <w:bCs/>
        </w:rPr>
        <w:t>Whisper</w:t>
      </w:r>
      <w:proofErr w:type="spellEnd"/>
      <w:r w:rsidRPr="000D4AA0">
        <w:rPr>
          <w:rFonts w:cs="Arial"/>
          <w:bCs/>
        </w:rPr>
        <w:t xml:space="preserve"> (</w:t>
      </w:r>
      <w:proofErr w:type="spellStart"/>
      <w:r w:rsidRPr="000D4AA0">
        <w:rPr>
          <w:rFonts w:cs="Arial"/>
          <w:bCs/>
        </w:rPr>
        <w:t>Labs</w:t>
      </w:r>
      <w:proofErr w:type="spellEnd"/>
      <w:r w:rsidRPr="000D4AA0">
        <w:rPr>
          <w:rFonts w:cs="Arial"/>
          <w:bCs/>
        </w:rPr>
        <w:t xml:space="preserve"> 2-5), e como modificar o sistema RVfpga para adicionar periféricos (</w:t>
      </w:r>
      <w:proofErr w:type="spellStart"/>
      <w:r w:rsidRPr="000D4AA0">
        <w:rPr>
          <w:rFonts w:cs="Arial"/>
          <w:bCs/>
        </w:rPr>
        <w:t>Labs</w:t>
      </w:r>
      <w:proofErr w:type="spellEnd"/>
      <w:r w:rsidRPr="000D4AA0">
        <w:rPr>
          <w:rFonts w:cs="Arial"/>
          <w:bCs/>
        </w:rPr>
        <w:t xml:space="preserve"> 6-10)</w:t>
      </w:r>
      <w:r w:rsidR="00E94CF3" w:rsidRPr="000D4AA0">
        <w:rPr>
          <w:rFonts w:cs="Arial"/>
          <w:bCs/>
        </w:rPr>
        <w:t>.</w:t>
      </w:r>
      <w:r w:rsidR="00911C01" w:rsidRPr="000D4AA0">
        <w:rPr>
          <w:rFonts w:cs="Arial"/>
          <w:bCs/>
        </w:rPr>
        <w:t xml:space="preserve"> </w:t>
      </w:r>
    </w:p>
    <w:p w14:paraId="2F726A1A" w14:textId="77777777" w:rsidR="00335280" w:rsidRPr="000D4AA0" w:rsidRDefault="00335280" w:rsidP="009E06EE">
      <w:pPr>
        <w:rPr>
          <w:rFonts w:cs="Arial"/>
          <w:bCs/>
        </w:rPr>
      </w:pPr>
    </w:p>
    <w:p w14:paraId="7C45B64E" w14:textId="1A1B01F2" w:rsidR="00715CEC" w:rsidRPr="000D4AA0" w:rsidRDefault="00CF0399" w:rsidP="00CF0399">
      <w:pPr>
        <w:tabs>
          <w:tab w:val="left" w:pos="1600"/>
        </w:tabs>
        <w:rPr>
          <w:rFonts w:cs="Arial"/>
          <w:bCs/>
        </w:rPr>
      </w:pPr>
      <w:r w:rsidRPr="000D4AA0">
        <w:rPr>
          <w:rFonts w:cs="Arial"/>
          <w:bCs/>
        </w:rPr>
        <w:t xml:space="preserve">Os </w:t>
      </w:r>
      <w:proofErr w:type="spellStart"/>
      <w:r w:rsidRPr="000D4AA0">
        <w:rPr>
          <w:rFonts w:cs="Arial"/>
          <w:bCs/>
        </w:rPr>
        <w:t>Labs</w:t>
      </w:r>
      <w:proofErr w:type="spellEnd"/>
      <w:r w:rsidRPr="000D4AA0">
        <w:rPr>
          <w:rFonts w:cs="Arial"/>
          <w:bCs/>
        </w:rPr>
        <w:t xml:space="preserve"> 11-20 (Part 2) concentram-se na </w:t>
      </w:r>
      <w:r w:rsidR="00641676" w:rsidRPr="000D4AA0">
        <w:rPr>
          <w:rFonts w:cs="Arial"/>
          <w:bCs/>
        </w:rPr>
        <w:t>microarquitetura</w:t>
      </w:r>
      <w:r w:rsidRPr="000D4AA0">
        <w:rPr>
          <w:rFonts w:cs="Arial"/>
          <w:bCs/>
        </w:rPr>
        <w:t xml:space="preserve"> e hierarquia de memória; mostram como compreender o pipeline RISC-V e utilizar ou acrescentar características ao núcleo RISC-V, incluindo instruções adicionais, outros preditores de salto, e características de memória</w:t>
      </w:r>
      <w:r w:rsidR="00715CEC" w:rsidRPr="000D4AA0">
        <w:rPr>
          <w:rFonts w:cs="Arial"/>
          <w:bCs/>
        </w:rPr>
        <w:t>.</w:t>
      </w:r>
      <w:r w:rsidR="009E06EE" w:rsidRPr="000D4AA0">
        <w:rPr>
          <w:rFonts w:cs="Arial"/>
          <w:bCs/>
        </w:rPr>
        <w:t xml:space="preserve"> </w:t>
      </w:r>
      <w:r w:rsidRPr="000D4AA0">
        <w:rPr>
          <w:rFonts w:cs="Arial"/>
          <w:bCs/>
        </w:rPr>
        <w:t xml:space="preserve">O documento </w:t>
      </w:r>
      <w:proofErr w:type="spellStart"/>
      <w:r w:rsidRPr="000D4AA0">
        <w:rPr>
          <w:rFonts w:cs="Arial"/>
          <w:bCs/>
        </w:rPr>
        <w:t>RVfpga_SweRVref</w:t>
      </w:r>
      <w:proofErr w:type="spellEnd"/>
      <w:r w:rsidRPr="000D4AA0">
        <w:rPr>
          <w:rFonts w:cs="Arial"/>
          <w:bCs/>
        </w:rPr>
        <w:t xml:space="preserve"> é fornecido em </w:t>
      </w:r>
      <w:r w:rsidRPr="000D4AA0">
        <w:rPr>
          <w:rFonts w:cs="Arial"/>
          <w:bCs/>
          <w:i/>
          <w:iCs/>
        </w:rPr>
        <w:t>[</w:t>
      </w:r>
      <w:proofErr w:type="spellStart"/>
      <w:r w:rsidRPr="000D4AA0">
        <w:rPr>
          <w:rFonts w:cs="Arial"/>
          <w:bCs/>
          <w:i/>
          <w:iCs/>
        </w:rPr>
        <w:t>RVfpgaPath</w:t>
      </w:r>
      <w:proofErr w:type="spellEnd"/>
      <w:r w:rsidRPr="000D4AA0">
        <w:rPr>
          <w:rFonts w:cs="Arial"/>
          <w:bCs/>
          <w:i/>
          <w:iCs/>
        </w:rPr>
        <w:t>]/</w:t>
      </w:r>
      <w:proofErr w:type="spellStart"/>
      <w:r w:rsidRPr="000D4AA0">
        <w:rPr>
          <w:rFonts w:cs="Arial"/>
          <w:bCs/>
          <w:i/>
          <w:iCs/>
        </w:rPr>
        <w:t>RVfpga</w:t>
      </w:r>
      <w:proofErr w:type="spellEnd"/>
      <w:r w:rsidRPr="000D4AA0">
        <w:rPr>
          <w:rFonts w:cs="Arial"/>
          <w:bCs/>
          <w:i/>
          <w:iCs/>
        </w:rPr>
        <w:t>/</w:t>
      </w:r>
      <w:proofErr w:type="spellStart"/>
      <w:r w:rsidRPr="000D4AA0">
        <w:rPr>
          <w:rFonts w:cs="Arial"/>
          <w:bCs/>
          <w:i/>
          <w:iCs/>
        </w:rPr>
        <w:t>Labs</w:t>
      </w:r>
      <w:proofErr w:type="spellEnd"/>
      <w:r w:rsidRPr="000D4AA0">
        <w:rPr>
          <w:rFonts w:cs="Arial"/>
          <w:bCs/>
          <w:i/>
          <w:iCs/>
        </w:rPr>
        <w:t>/Lab11</w:t>
      </w:r>
      <w:r w:rsidRPr="000D4AA0">
        <w:rPr>
          <w:rFonts w:cs="Arial"/>
          <w:bCs/>
        </w:rPr>
        <w:t xml:space="preserve"> e oferece instruções adicionais sobre vários tópicos: </w:t>
      </w:r>
      <w:proofErr w:type="spellStart"/>
      <w:r w:rsidRPr="000D4AA0">
        <w:rPr>
          <w:rFonts w:cs="Arial"/>
          <w:bCs/>
        </w:rPr>
        <w:t>Sigasi</w:t>
      </w:r>
      <w:proofErr w:type="spellEnd"/>
      <w:r w:rsidRPr="000D4AA0">
        <w:rPr>
          <w:rFonts w:cs="Arial"/>
          <w:bCs/>
        </w:rPr>
        <w:t xml:space="preserve"> Studio, Configuração do processador SweRV EH1, Hierarquia de módulos do sistema RVfpga e os seus sinais mais relevantes, </w:t>
      </w:r>
      <w:r w:rsidR="00AD49B9" w:rsidRPr="000D4AA0">
        <w:rPr>
          <w:rFonts w:cs="Arial"/>
          <w:bCs/>
        </w:rPr>
        <w:t>principais</w:t>
      </w:r>
      <w:r w:rsidRPr="000D4AA0">
        <w:rPr>
          <w:rFonts w:cs="Arial"/>
          <w:bCs/>
        </w:rPr>
        <w:t xml:space="preserve"> estruturas/tipos de agrupamento de bits de controlo, Instruções comprimidas RISC-V, e Benchmarks reais</w:t>
      </w:r>
      <w:r w:rsidR="009E06EE" w:rsidRPr="000D4AA0">
        <w:rPr>
          <w:rFonts w:cs="Arial"/>
        </w:rPr>
        <w:t>.</w:t>
      </w:r>
    </w:p>
    <w:p w14:paraId="01D89B79" w14:textId="6E65EFE3" w:rsidR="009E06EE" w:rsidRPr="000D4AA0" w:rsidRDefault="009E06EE" w:rsidP="00B62C1B">
      <w:pPr>
        <w:tabs>
          <w:tab w:val="left" w:pos="1600"/>
        </w:tabs>
        <w:rPr>
          <w:rFonts w:cs="Arial"/>
        </w:rPr>
      </w:pPr>
    </w:p>
    <w:p w14:paraId="518EAC42" w14:textId="1D51ADEE" w:rsidR="00CF0399" w:rsidRPr="000D4AA0" w:rsidRDefault="00CF0399" w:rsidP="00CF0399">
      <w:pPr>
        <w:tabs>
          <w:tab w:val="left" w:pos="1600"/>
        </w:tabs>
        <w:rPr>
          <w:rFonts w:cs="Arial"/>
          <w:bCs/>
        </w:rPr>
      </w:pPr>
      <w:r w:rsidRPr="000D4AA0">
        <w:rPr>
          <w:rFonts w:cs="Arial"/>
          <w:bCs/>
        </w:rPr>
        <w:t xml:space="preserve">Estes laboratórios estão adaptados para cursos de dois semestres de licenciatura. Os laboratórios 11-20 também podem ser ensinados a alunos de mestrado. Antes de concluir este curso de RVfpga, os alunos devem compreender os fundamentos da concepção lógica, </w:t>
      </w:r>
      <w:r w:rsidR="00751668" w:rsidRPr="000D4AA0">
        <w:rPr>
          <w:rFonts w:cs="Arial"/>
          <w:bCs/>
        </w:rPr>
        <w:t>arquitetura</w:t>
      </w:r>
      <w:r w:rsidRPr="000D4AA0">
        <w:rPr>
          <w:rFonts w:cs="Arial"/>
          <w:bCs/>
        </w:rPr>
        <w:t xml:space="preserve"> de computadores, concepção de processadores, sistemas de entrada/saída e programação C/</w:t>
      </w:r>
      <w:r w:rsidR="002D4AFE" w:rsidRPr="000D4AA0">
        <w:rPr>
          <w:rFonts w:cs="Arial"/>
          <w:bCs/>
        </w:rPr>
        <w:t>A</w:t>
      </w:r>
      <w:r w:rsidRPr="000D4AA0">
        <w:rPr>
          <w:rFonts w:cs="Arial"/>
          <w:bCs/>
        </w:rPr>
        <w:t xml:space="preserve">ssembly. Este material é abordado no livro </w:t>
      </w:r>
      <w:r w:rsidR="00751668" w:rsidRPr="000D4AA0">
        <w:rPr>
          <w:rFonts w:cs="Arial"/>
          <w:bCs/>
        </w:rPr>
        <w:t>didático</w:t>
      </w:r>
      <w:r w:rsidRPr="000D4AA0">
        <w:rPr>
          <w:rFonts w:cs="Arial"/>
          <w:bCs/>
        </w:rPr>
        <w:t xml:space="preserve"> </w:t>
      </w:r>
      <w:r w:rsidRPr="000D4AA0">
        <w:rPr>
          <w:rFonts w:cs="Arial"/>
          <w:bCs/>
          <w:i/>
          <w:iCs/>
        </w:rPr>
        <w:t xml:space="preserve">Digital Design &amp; Computer </w:t>
      </w:r>
      <w:proofErr w:type="spellStart"/>
      <w:r w:rsidRPr="000D4AA0">
        <w:rPr>
          <w:rFonts w:cs="Arial"/>
          <w:bCs/>
          <w:i/>
          <w:iCs/>
        </w:rPr>
        <w:t>Architecture</w:t>
      </w:r>
      <w:proofErr w:type="spellEnd"/>
      <w:r w:rsidRPr="000D4AA0">
        <w:rPr>
          <w:rFonts w:cs="Arial"/>
          <w:bCs/>
          <w:i/>
          <w:iCs/>
        </w:rPr>
        <w:t xml:space="preserve">: RISC-V </w:t>
      </w:r>
      <w:proofErr w:type="spellStart"/>
      <w:r w:rsidRPr="000D4AA0">
        <w:rPr>
          <w:rFonts w:cs="Arial"/>
          <w:bCs/>
          <w:i/>
          <w:iCs/>
        </w:rPr>
        <w:t>Edition</w:t>
      </w:r>
      <w:proofErr w:type="spellEnd"/>
      <w:r w:rsidRPr="000D4AA0">
        <w:rPr>
          <w:rFonts w:cs="Arial"/>
          <w:bCs/>
        </w:rPr>
        <w:t xml:space="preserve">, Harris &amp; Harris, © Elsevier </w:t>
      </w:r>
      <w:proofErr w:type="gramStart"/>
      <w:r w:rsidRPr="000D4AA0">
        <w:rPr>
          <w:rFonts w:cs="Arial"/>
          <w:bCs/>
        </w:rPr>
        <w:t>Outubro</w:t>
      </w:r>
      <w:proofErr w:type="gramEnd"/>
      <w:r w:rsidRPr="000D4AA0">
        <w:rPr>
          <w:rFonts w:cs="Arial"/>
          <w:bCs/>
        </w:rPr>
        <w:t>, 2021.</w:t>
      </w:r>
    </w:p>
    <w:p w14:paraId="4A3B8111" w14:textId="77777777" w:rsidR="00674D3E" w:rsidRPr="000D4AA0" w:rsidRDefault="00674D3E" w:rsidP="00674D3E"/>
    <w:p w14:paraId="67D33620" w14:textId="77777777" w:rsidR="00674D3E" w:rsidRPr="000D4AA0" w:rsidRDefault="00674D3E" w:rsidP="00674D3E"/>
    <w:p w14:paraId="2CD0585F" w14:textId="0FC35758" w:rsidR="00674D3E" w:rsidRPr="000D4AA0" w:rsidRDefault="00674D3E" w:rsidP="00674D3E">
      <w:pPr>
        <w:pStyle w:val="Heading1"/>
        <w:numPr>
          <w:ilvl w:val="0"/>
          <w:numId w:val="23"/>
        </w:numPr>
        <w:shd w:val="clear" w:color="auto" w:fill="000000" w:themeFill="text1"/>
        <w:spacing w:before="0"/>
        <w:rPr>
          <w:color w:val="FFFFFF" w:themeColor="background1"/>
        </w:rPr>
      </w:pPr>
      <w:r w:rsidRPr="000D4AA0">
        <w:t xml:space="preserve">SOFTWARE </w:t>
      </w:r>
      <w:r w:rsidR="002D4AFE" w:rsidRPr="000D4AA0">
        <w:t>E</w:t>
      </w:r>
      <w:r w:rsidRPr="000D4AA0">
        <w:t xml:space="preserve"> HARDWARE</w:t>
      </w:r>
      <w:r w:rsidR="00492FD9" w:rsidRPr="000D4AA0">
        <w:t xml:space="preserve"> RVfpga</w:t>
      </w:r>
    </w:p>
    <w:p w14:paraId="62D47217" w14:textId="77777777" w:rsidR="00674D3E" w:rsidRPr="000D4AA0" w:rsidRDefault="00674D3E" w:rsidP="002B46F4">
      <w:pPr>
        <w:rPr>
          <w:rFonts w:cs="Arial"/>
          <w:bCs/>
        </w:rPr>
      </w:pPr>
    </w:p>
    <w:p w14:paraId="47BE33D3" w14:textId="2C43619A" w:rsidR="00134E0B" w:rsidRPr="000D4AA0" w:rsidRDefault="00492FD9" w:rsidP="002B46F4">
      <w:pPr>
        <w:rPr>
          <w:rFonts w:cs="Arial"/>
          <w:bCs/>
        </w:rPr>
      </w:pPr>
      <w:r w:rsidRPr="000D4AA0">
        <w:rPr>
          <w:rFonts w:cs="Arial"/>
          <w:bCs/>
        </w:rPr>
        <w:t xml:space="preserve">A </w:t>
      </w:r>
      <w:r w:rsidR="008B1EAF" w:rsidRPr="000D4AA0">
        <w:rPr>
          <w:rFonts w:cs="Arial"/>
          <w:bCs/>
        </w:rPr>
        <w:fldChar w:fldCharType="begin"/>
      </w:r>
      <w:r w:rsidR="008B1EAF" w:rsidRPr="000D4AA0">
        <w:rPr>
          <w:rFonts w:cs="Arial"/>
          <w:bCs/>
        </w:rPr>
        <w:instrText xml:space="preserve"> REF _Ref87940429 \h </w:instrText>
      </w:r>
      <w:r w:rsidR="008B1EAF" w:rsidRPr="000D4AA0">
        <w:rPr>
          <w:rFonts w:cs="Arial"/>
          <w:bCs/>
        </w:rPr>
      </w:r>
      <w:r w:rsidR="008B1EAF" w:rsidRPr="000D4AA0">
        <w:rPr>
          <w:rFonts w:cs="Arial"/>
          <w:bCs/>
        </w:rPr>
        <w:fldChar w:fldCharType="separate"/>
      </w:r>
      <w:r w:rsidR="00A56E79" w:rsidRPr="000D4AA0">
        <w:t xml:space="preserve">Tabela </w:t>
      </w:r>
      <w:r w:rsidR="00A56E79">
        <w:rPr>
          <w:noProof/>
        </w:rPr>
        <w:t>2</w:t>
      </w:r>
      <w:r w:rsidR="008B1EAF" w:rsidRPr="000D4AA0">
        <w:rPr>
          <w:rFonts w:cs="Arial"/>
          <w:bCs/>
        </w:rPr>
        <w:fldChar w:fldCharType="end"/>
      </w:r>
      <w:r w:rsidR="008B1EAF" w:rsidRPr="000D4AA0">
        <w:rPr>
          <w:rFonts w:cs="Arial"/>
          <w:bCs/>
        </w:rPr>
        <w:t xml:space="preserve"> </w:t>
      </w:r>
      <w:r w:rsidR="00060A7C" w:rsidRPr="000D4AA0">
        <w:rPr>
          <w:rFonts w:cs="Arial"/>
          <w:bCs/>
        </w:rPr>
        <w:t>lista o software necessário e o hardware opcional necessário para utilizar nestes laboratórios. Todo o software é gratuito. A placa FPGA Nexys A7 (ou, equivalente, placa FPGA Nexys DDR) não é necessária para completar os laboratórios. Em vez disso, pode completar estes laboratórios usando o Whisper (Simulador do Conjunto de Instrução da Western Digital) e o Verilator (um simulador HDL de código aberto)</w:t>
      </w:r>
      <w:r w:rsidR="008B1EAF" w:rsidRPr="000D4AA0">
        <w:rPr>
          <w:rFonts w:cs="Arial"/>
          <w:bCs/>
        </w:rPr>
        <w:t>.</w:t>
      </w:r>
    </w:p>
    <w:p w14:paraId="6DA5E739" w14:textId="77777777" w:rsidR="00F34A79" w:rsidRPr="000D4AA0" w:rsidRDefault="00F34A79" w:rsidP="00F34A79">
      <w:pPr>
        <w:rPr>
          <w:rFonts w:cs="Arial"/>
          <w:bCs/>
        </w:rPr>
      </w:pPr>
    </w:p>
    <w:p w14:paraId="0FEC0C70" w14:textId="4C10EB91" w:rsidR="00F34A79" w:rsidRPr="000D4AA0" w:rsidRDefault="00F34A79" w:rsidP="00F34A79">
      <w:pPr>
        <w:pStyle w:val="Caption"/>
        <w:jc w:val="center"/>
        <w:rPr>
          <w:rFonts w:cs="Arial"/>
          <w:bCs/>
        </w:rPr>
      </w:pPr>
      <w:bookmarkStart w:id="6" w:name="_Ref87940429"/>
      <w:r w:rsidRPr="000D4AA0">
        <w:t>Tab</w:t>
      </w:r>
      <w:r w:rsidR="00492FD9" w:rsidRPr="000D4AA0">
        <w:t>e</w:t>
      </w:r>
      <w:r w:rsidRPr="000D4AA0">
        <w:t>l</w:t>
      </w:r>
      <w:r w:rsidR="00492FD9" w:rsidRPr="000D4AA0">
        <w:t>a</w:t>
      </w:r>
      <w:r w:rsidRPr="000D4AA0">
        <w:t xml:space="preserve"> </w:t>
      </w:r>
      <w:r w:rsidR="00825ACA" w:rsidRPr="000D4AA0">
        <w:fldChar w:fldCharType="begin"/>
      </w:r>
      <w:r w:rsidR="00825ACA" w:rsidRPr="000D4AA0">
        <w:instrText xml:space="preserve"> SEQ Table \* ARABIC </w:instrText>
      </w:r>
      <w:r w:rsidR="00825ACA" w:rsidRPr="000D4AA0">
        <w:fldChar w:fldCharType="separate"/>
      </w:r>
      <w:r w:rsidR="00A56E79">
        <w:rPr>
          <w:noProof/>
        </w:rPr>
        <w:t>2</w:t>
      </w:r>
      <w:r w:rsidR="00825ACA" w:rsidRPr="000D4AA0">
        <w:fldChar w:fldCharType="end"/>
      </w:r>
      <w:bookmarkEnd w:id="6"/>
      <w:r w:rsidRPr="000D4AA0">
        <w:t xml:space="preserve">. </w:t>
      </w:r>
      <w:r w:rsidR="003A64A1" w:rsidRPr="000D4AA0">
        <w:t>Software necessário e hardware opcional</w:t>
      </w:r>
    </w:p>
    <w:tbl>
      <w:tblPr>
        <w:tblW w:w="9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6750"/>
      </w:tblGrid>
      <w:tr w:rsidR="00F34A79" w:rsidRPr="000D4AA0" w14:paraId="176F6DE9" w14:textId="77777777" w:rsidTr="00F34A79">
        <w:trPr>
          <w:cantSplit/>
          <w:trHeight w:val="240"/>
          <w:tblHeader/>
        </w:trPr>
        <w:tc>
          <w:tcPr>
            <w:tcW w:w="9198" w:type="dxa"/>
            <w:gridSpan w:val="2"/>
            <w:tcBorders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3D7012B1" w14:textId="1BB2CF9E" w:rsidR="00F34A79" w:rsidRPr="000D4AA0" w:rsidRDefault="00912B50" w:rsidP="00D245EE">
            <w:pPr>
              <w:pStyle w:val="tablecolhead"/>
              <w:rPr>
                <w:sz w:val="20"/>
                <w:szCs w:val="20"/>
                <w:lang w:val="pt-BR"/>
              </w:rPr>
            </w:pPr>
            <w:r w:rsidRPr="000D4AA0">
              <w:rPr>
                <w:rFonts w:ascii="Arial" w:hAnsi="Arial" w:cs="Arial"/>
                <w:color w:val="FFFFFF" w:themeColor="background1"/>
                <w:sz w:val="20"/>
                <w:szCs w:val="20"/>
                <w:lang w:val="pt-BR"/>
              </w:rPr>
              <w:t>Software</w:t>
            </w:r>
          </w:p>
        </w:tc>
      </w:tr>
      <w:tr w:rsidR="00F34A79" w:rsidRPr="000D4AA0" w14:paraId="478E0243" w14:textId="77777777" w:rsidTr="00F34A79">
        <w:trPr>
          <w:trHeight w:val="320"/>
        </w:trPr>
        <w:tc>
          <w:tcPr>
            <w:tcW w:w="2448" w:type="dxa"/>
          </w:tcPr>
          <w:p w14:paraId="5BAC63C9" w14:textId="77777777" w:rsidR="00F34A79" w:rsidRPr="000D4AA0" w:rsidRDefault="00F34A79" w:rsidP="00D245EE">
            <w:pPr>
              <w:pStyle w:val="tablecopy"/>
              <w:jc w:val="left"/>
              <w:rPr>
                <w:rFonts w:ascii="Arial" w:hAnsi="Arial" w:cs="Arial"/>
                <w:noProof w:val="0"/>
                <w:lang w:val="pt-BR"/>
              </w:rPr>
            </w:pPr>
            <w:r w:rsidRPr="000D4AA0">
              <w:rPr>
                <w:rFonts w:ascii="Arial" w:hAnsi="Arial" w:cs="Arial"/>
                <w:noProof w:val="0"/>
                <w:lang w:val="pt-BR"/>
              </w:rPr>
              <w:t xml:space="preserve">Vivado 2019.2 </w:t>
            </w:r>
            <w:proofErr w:type="spellStart"/>
            <w:r w:rsidRPr="000D4AA0">
              <w:rPr>
                <w:rFonts w:ascii="Arial" w:hAnsi="Arial" w:cs="Arial"/>
                <w:noProof w:val="0"/>
                <w:lang w:val="pt-BR"/>
              </w:rPr>
              <w:t>WebPACK</w:t>
            </w:r>
            <w:proofErr w:type="spellEnd"/>
            <w:r w:rsidRPr="000D4AA0">
              <w:rPr>
                <w:rFonts w:ascii="Arial" w:hAnsi="Arial" w:cs="Arial"/>
                <w:noProof w:val="0"/>
                <w:lang w:val="pt-BR"/>
              </w:rPr>
              <w:t>*</w:t>
            </w:r>
          </w:p>
        </w:tc>
        <w:tc>
          <w:tcPr>
            <w:tcW w:w="6750" w:type="dxa"/>
          </w:tcPr>
          <w:p w14:paraId="7F7CF70C" w14:textId="77777777" w:rsidR="00F34A79" w:rsidRPr="000D4AA0" w:rsidRDefault="00000000" w:rsidP="00D245EE">
            <w:pPr>
              <w:rPr>
                <w:sz w:val="16"/>
                <w:szCs w:val="16"/>
              </w:rPr>
            </w:pPr>
            <w:hyperlink r:id="rId45" w:history="1">
              <w:r w:rsidR="00F34A79" w:rsidRPr="000D4AA0">
                <w:rPr>
                  <w:rStyle w:val="Hyperlink"/>
                  <w:sz w:val="16"/>
                </w:rPr>
                <w:t>https://www.xilinx.com/support/download/index.html/content/xilinx/en/downloadNav/vivado-design-tools/2019-2.html</w:t>
              </w:r>
            </w:hyperlink>
          </w:p>
        </w:tc>
      </w:tr>
      <w:tr w:rsidR="00F34A79" w:rsidRPr="000D4AA0" w14:paraId="478B4280" w14:textId="77777777" w:rsidTr="00F34A79">
        <w:trPr>
          <w:trHeight w:val="265"/>
        </w:trPr>
        <w:tc>
          <w:tcPr>
            <w:tcW w:w="2448" w:type="dxa"/>
          </w:tcPr>
          <w:p w14:paraId="2DF99E2E" w14:textId="77777777" w:rsidR="00F34A79" w:rsidRPr="000D4AA0" w:rsidRDefault="00F34A79" w:rsidP="00D245EE">
            <w:pPr>
              <w:pStyle w:val="tablecopy"/>
              <w:jc w:val="left"/>
              <w:rPr>
                <w:rFonts w:ascii="Arial" w:hAnsi="Arial" w:cs="Arial"/>
                <w:noProof w:val="0"/>
                <w:lang w:val="pt-BR"/>
              </w:rPr>
            </w:pPr>
            <w:r w:rsidRPr="000D4AA0">
              <w:rPr>
                <w:rFonts w:ascii="Arial" w:hAnsi="Arial" w:cs="Arial"/>
                <w:noProof w:val="0"/>
                <w:lang w:val="pt-BR"/>
              </w:rPr>
              <w:t xml:space="preserve">VS </w:t>
            </w:r>
            <w:proofErr w:type="spellStart"/>
            <w:r w:rsidRPr="000D4AA0">
              <w:rPr>
                <w:rFonts w:ascii="Arial" w:hAnsi="Arial" w:cs="Arial"/>
                <w:noProof w:val="0"/>
                <w:lang w:val="pt-BR"/>
              </w:rPr>
              <w:t>Code</w:t>
            </w:r>
            <w:proofErr w:type="spellEnd"/>
          </w:p>
        </w:tc>
        <w:tc>
          <w:tcPr>
            <w:tcW w:w="6750" w:type="dxa"/>
          </w:tcPr>
          <w:p w14:paraId="5C361C62" w14:textId="77777777" w:rsidR="00F34A79" w:rsidRPr="000D4AA0" w:rsidRDefault="00000000" w:rsidP="00D245EE">
            <w:pPr>
              <w:rPr>
                <w:sz w:val="16"/>
                <w:szCs w:val="16"/>
              </w:rPr>
            </w:pPr>
            <w:hyperlink r:id="rId46">
              <w:r w:rsidR="00F34A79" w:rsidRPr="000D4AA0">
                <w:rPr>
                  <w:rStyle w:val="InternetLink"/>
                  <w:rFonts w:eastAsia="Arial" w:cs="Arial"/>
                  <w:sz w:val="16"/>
                </w:rPr>
                <w:t>https://code.visualstudio.com/Download</w:t>
              </w:r>
            </w:hyperlink>
          </w:p>
        </w:tc>
      </w:tr>
      <w:tr w:rsidR="00F34A79" w:rsidRPr="000D4AA0" w14:paraId="057EEF3B" w14:textId="77777777" w:rsidTr="00F34A79">
        <w:trPr>
          <w:trHeight w:val="265"/>
        </w:trPr>
        <w:tc>
          <w:tcPr>
            <w:tcW w:w="2448" w:type="dxa"/>
          </w:tcPr>
          <w:p w14:paraId="4482F441" w14:textId="77777777" w:rsidR="00F34A79" w:rsidRPr="000D4AA0" w:rsidRDefault="00F34A79" w:rsidP="00D245EE">
            <w:pPr>
              <w:pStyle w:val="tablecopy"/>
              <w:jc w:val="left"/>
              <w:rPr>
                <w:rFonts w:ascii="Arial" w:hAnsi="Arial" w:cs="Arial"/>
                <w:noProof w:val="0"/>
                <w:lang w:val="pt-BR"/>
              </w:rPr>
            </w:pPr>
            <w:r w:rsidRPr="000D4AA0">
              <w:rPr>
                <w:rFonts w:ascii="Arial" w:hAnsi="Arial" w:cs="Arial"/>
                <w:noProof w:val="0"/>
                <w:lang w:val="pt-BR"/>
              </w:rPr>
              <w:t>PlatformIO</w:t>
            </w:r>
          </w:p>
        </w:tc>
        <w:tc>
          <w:tcPr>
            <w:tcW w:w="6750" w:type="dxa"/>
          </w:tcPr>
          <w:p w14:paraId="4F9EDABD" w14:textId="42ADE78B" w:rsidR="00F34A79" w:rsidRPr="000D4AA0" w:rsidRDefault="00000000" w:rsidP="00D245EE">
            <w:pPr>
              <w:rPr>
                <w:sz w:val="16"/>
              </w:rPr>
            </w:pPr>
            <w:hyperlink r:id="rId47" w:history="1">
              <w:r w:rsidR="00F34A79" w:rsidRPr="000D4AA0">
                <w:rPr>
                  <w:rStyle w:val="Hyperlink"/>
                  <w:sz w:val="16"/>
                </w:rPr>
                <w:t>https://platformio.org/</w:t>
              </w:r>
            </w:hyperlink>
            <w:proofErr w:type="gramStart"/>
            <w:r w:rsidR="00F34A79" w:rsidRPr="000D4AA0">
              <w:rPr>
                <w:sz w:val="16"/>
              </w:rPr>
              <w:t xml:space="preserve">   (</w:t>
            </w:r>
            <w:proofErr w:type="gramEnd"/>
            <w:r w:rsidR="004E66B8" w:rsidRPr="000D4AA0">
              <w:rPr>
                <w:sz w:val="16"/>
              </w:rPr>
              <w:t>Instalado dentro do</w:t>
            </w:r>
            <w:r w:rsidR="00F34A79" w:rsidRPr="000D4AA0">
              <w:rPr>
                <w:sz w:val="16"/>
              </w:rPr>
              <w:t xml:space="preserve"> </w:t>
            </w:r>
            <w:proofErr w:type="spellStart"/>
            <w:r w:rsidR="00F34A79" w:rsidRPr="000D4AA0">
              <w:rPr>
                <w:sz w:val="16"/>
              </w:rPr>
              <w:t>VSCode</w:t>
            </w:r>
            <w:proofErr w:type="spellEnd"/>
            <w:r w:rsidR="00F34A79" w:rsidRPr="000D4AA0">
              <w:rPr>
                <w:sz w:val="16"/>
              </w:rPr>
              <w:t>)</w:t>
            </w:r>
          </w:p>
        </w:tc>
      </w:tr>
      <w:tr w:rsidR="00F34A79" w:rsidRPr="000D4AA0" w14:paraId="27B16B96" w14:textId="77777777" w:rsidTr="00F34A79">
        <w:trPr>
          <w:trHeight w:val="320"/>
        </w:trPr>
        <w:tc>
          <w:tcPr>
            <w:tcW w:w="2448" w:type="dxa"/>
          </w:tcPr>
          <w:p w14:paraId="71AC4B06" w14:textId="61A13219" w:rsidR="00F34A79" w:rsidRPr="000D4AA0" w:rsidRDefault="00F34A79" w:rsidP="00D245EE">
            <w:pPr>
              <w:pStyle w:val="tablecopy"/>
              <w:jc w:val="left"/>
              <w:rPr>
                <w:rFonts w:ascii="Arial" w:hAnsi="Arial" w:cs="Arial"/>
                <w:noProof w:val="0"/>
                <w:lang w:val="pt-BR"/>
              </w:rPr>
            </w:pPr>
            <w:proofErr w:type="spellStart"/>
            <w:r w:rsidRPr="000D4AA0">
              <w:rPr>
                <w:rFonts w:ascii="Arial" w:hAnsi="Arial" w:cs="Arial"/>
                <w:noProof w:val="0"/>
                <w:lang w:val="pt-BR"/>
              </w:rPr>
              <w:t>Verilator</w:t>
            </w:r>
            <w:proofErr w:type="spellEnd"/>
            <w:r w:rsidRPr="000D4AA0">
              <w:rPr>
                <w:rFonts w:ascii="Arial" w:hAnsi="Arial" w:cs="Arial"/>
                <w:noProof w:val="0"/>
                <w:lang w:val="pt-BR"/>
              </w:rPr>
              <w:t xml:space="preserve"> </w:t>
            </w:r>
            <w:r w:rsidR="00B23888" w:rsidRPr="000D4AA0">
              <w:rPr>
                <w:rFonts w:ascii="Arial" w:hAnsi="Arial" w:cs="Arial"/>
                <w:noProof w:val="0"/>
                <w:lang w:val="pt-BR"/>
              </w:rPr>
              <w:t>e</w:t>
            </w:r>
            <w:r w:rsidRPr="000D4AA0">
              <w:rPr>
                <w:rFonts w:ascii="Arial" w:hAnsi="Arial" w:cs="Arial"/>
                <w:noProof w:val="0"/>
                <w:lang w:val="pt-BR"/>
              </w:rPr>
              <w:t xml:space="preserve"> </w:t>
            </w:r>
            <w:proofErr w:type="spellStart"/>
            <w:r w:rsidRPr="000D4AA0">
              <w:rPr>
                <w:rFonts w:ascii="Arial" w:hAnsi="Arial" w:cs="Arial"/>
                <w:noProof w:val="0"/>
                <w:lang w:val="pt-BR"/>
              </w:rPr>
              <w:t>GTKWave</w:t>
            </w:r>
            <w:proofErr w:type="spellEnd"/>
          </w:p>
        </w:tc>
        <w:tc>
          <w:tcPr>
            <w:tcW w:w="6750" w:type="dxa"/>
          </w:tcPr>
          <w:p w14:paraId="79C725E7" w14:textId="77777777" w:rsidR="00F34A79" w:rsidRPr="000D4AA0" w:rsidRDefault="00000000" w:rsidP="00D245EE">
            <w:pPr>
              <w:rPr>
                <w:rFonts w:eastAsia="Arial" w:cs="Arial"/>
                <w:sz w:val="16"/>
              </w:rPr>
            </w:pPr>
            <w:hyperlink r:id="rId48" w:history="1">
              <w:r w:rsidR="00F34A79" w:rsidRPr="000D4AA0">
                <w:rPr>
                  <w:rStyle w:val="Hyperlink"/>
                  <w:rFonts w:eastAsia="Arial" w:cs="Arial"/>
                  <w:sz w:val="16"/>
                </w:rPr>
                <w:t>https://github.com/verilator/verilator</w:t>
              </w:r>
            </w:hyperlink>
            <w:r w:rsidR="00F34A79" w:rsidRPr="000D4AA0">
              <w:rPr>
                <w:rFonts w:eastAsia="Arial" w:cs="Arial"/>
                <w:sz w:val="16"/>
              </w:rPr>
              <w:t xml:space="preserve"> </w:t>
            </w:r>
          </w:p>
          <w:p w14:paraId="68061184" w14:textId="77777777" w:rsidR="00F34A79" w:rsidRPr="000D4AA0" w:rsidRDefault="00000000" w:rsidP="00D245EE">
            <w:pPr>
              <w:rPr>
                <w:sz w:val="16"/>
                <w:szCs w:val="16"/>
              </w:rPr>
            </w:pPr>
            <w:hyperlink r:id="rId49" w:history="1">
              <w:r w:rsidR="00F34A79" w:rsidRPr="000D4AA0">
                <w:rPr>
                  <w:rStyle w:val="Hyperlink"/>
                  <w:rFonts w:eastAsia="Arial" w:cs="Arial"/>
                  <w:sz w:val="16"/>
                </w:rPr>
                <w:t>http://gtkwave.sourceforge.net/</w:t>
              </w:r>
            </w:hyperlink>
            <w:r w:rsidR="00F34A79" w:rsidRPr="000D4AA0">
              <w:rPr>
                <w:rFonts w:eastAsia="Arial" w:cs="Arial"/>
                <w:sz w:val="16"/>
              </w:rPr>
              <w:t xml:space="preserve"> </w:t>
            </w:r>
          </w:p>
        </w:tc>
      </w:tr>
      <w:tr w:rsidR="00F34A79" w:rsidRPr="000D4AA0" w14:paraId="24A459A5" w14:textId="77777777" w:rsidTr="00F34A79">
        <w:trPr>
          <w:trHeight w:val="320"/>
        </w:trPr>
        <w:tc>
          <w:tcPr>
            <w:tcW w:w="2448" w:type="dxa"/>
          </w:tcPr>
          <w:p w14:paraId="5C792F95" w14:textId="5734A7C1" w:rsidR="00F34A79" w:rsidRPr="000D4AA0" w:rsidRDefault="00F34A79" w:rsidP="00D245EE">
            <w:pPr>
              <w:pStyle w:val="tablecopy"/>
              <w:jc w:val="left"/>
              <w:rPr>
                <w:rFonts w:ascii="Arial" w:hAnsi="Arial" w:cs="Arial"/>
                <w:noProof w:val="0"/>
                <w:lang w:val="pt-BR"/>
              </w:rPr>
            </w:pPr>
            <w:r w:rsidRPr="000D4AA0">
              <w:rPr>
                <w:rFonts w:ascii="Arial" w:hAnsi="Arial" w:cs="Arial"/>
                <w:noProof w:val="0"/>
                <w:lang w:val="pt-BR"/>
              </w:rPr>
              <w:t>Whisper (</w:t>
            </w:r>
            <w:r w:rsidR="00B23888" w:rsidRPr="000D4AA0">
              <w:rPr>
                <w:rFonts w:ascii="Arial" w:hAnsi="Arial" w:cs="Arial"/>
                <w:noProof w:val="0"/>
                <w:lang w:val="pt-BR"/>
              </w:rPr>
              <w:t>Simulador de Conjunto de Instruções RISC-V da Western Digital</w:t>
            </w:r>
            <w:r w:rsidRPr="000D4AA0">
              <w:rPr>
                <w:rFonts w:ascii="Arial" w:hAnsi="Arial" w:cs="Arial"/>
                <w:noProof w:val="0"/>
                <w:lang w:val="pt-BR"/>
              </w:rPr>
              <w:t>)</w:t>
            </w:r>
          </w:p>
        </w:tc>
        <w:tc>
          <w:tcPr>
            <w:tcW w:w="6750" w:type="dxa"/>
          </w:tcPr>
          <w:p w14:paraId="30235C05" w14:textId="556215A1" w:rsidR="00F34A79" w:rsidRPr="000D4AA0" w:rsidRDefault="00000000" w:rsidP="00D245EE">
            <w:pPr>
              <w:rPr>
                <w:sz w:val="16"/>
              </w:rPr>
            </w:pPr>
            <w:hyperlink r:id="rId50" w:history="1">
              <w:r w:rsidR="00F34A79" w:rsidRPr="000D4AA0">
                <w:rPr>
                  <w:rStyle w:val="Hyperlink"/>
                  <w:sz w:val="16"/>
                </w:rPr>
                <w:t>https://github.com/chipsalliance/SweRV-ISS</w:t>
              </w:r>
            </w:hyperlink>
            <w:proofErr w:type="gramStart"/>
            <w:r w:rsidR="00F34A79" w:rsidRPr="000D4AA0">
              <w:rPr>
                <w:rStyle w:val="Hyperlink"/>
                <w:sz w:val="16"/>
              </w:rPr>
              <w:t xml:space="preserve">  </w:t>
            </w:r>
            <w:r w:rsidR="00F34A79" w:rsidRPr="000D4AA0">
              <w:rPr>
                <w:sz w:val="16"/>
              </w:rPr>
              <w:t xml:space="preserve"> (</w:t>
            </w:r>
            <w:proofErr w:type="gramEnd"/>
            <w:r w:rsidR="00C53313" w:rsidRPr="000D4AA0">
              <w:rPr>
                <w:sz w:val="16"/>
              </w:rPr>
              <w:t>Instalado dentro do</w:t>
            </w:r>
            <w:r w:rsidR="00F34A79" w:rsidRPr="000D4AA0">
              <w:rPr>
                <w:sz w:val="16"/>
              </w:rPr>
              <w:t xml:space="preserve"> PlatformIO)</w:t>
            </w:r>
          </w:p>
          <w:p w14:paraId="578DED14" w14:textId="6F11FE03" w:rsidR="00F34A79" w:rsidRPr="000D4AA0" w:rsidRDefault="00F34A79" w:rsidP="00D245EE">
            <w:pPr>
              <w:rPr>
                <w:sz w:val="16"/>
                <w:szCs w:val="16"/>
              </w:rPr>
            </w:pPr>
          </w:p>
        </w:tc>
      </w:tr>
      <w:tr w:rsidR="00F34A79" w:rsidRPr="000D4AA0" w14:paraId="33E9E84D" w14:textId="77777777" w:rsidTr="00F34A79">
        <w:trPr>
          <w:trHeight w:val="320"/>
        </w:trPr>
        <w:tc>
          <w:tcPr>
            <w:tcW w:w="2448" w:type="dxa"/>
          </w:tcPr>
          <w:p w14:paraId="500FD573" w14:textId="114F9A1B" w:rsidR="00F34A79" w:rsidRPr="000D4AA0" w:rsidRDefault="00B23888" w:rsidP="00D245EE">
            <w:pPr>
              <w:pStyle w:val="tablecopy"/>
              <w:jc w:val="left"/>
              <w:rPr>
                <w:rFonts w:ascii="Arial" w:hAnsi="Arial" w:cs="Arial"/>
                <w:noProof w:val="0"/>
                <w:lang w:val="pt-BR"/>
              </w:rPr>
            </w:pPr>
            <w:r w:rsidRPr="000D4AA0">
              <w:rPr>
                <w:rFonts w:ascii="Arial" w:hAnsi="Arial" w:cs="Arial"/>
                <w:noProof w:val="0"/>
                <w:lang w:val="pt-BR"/>
              </w:rPr>
              <w:t xml:space="preserve">Conjunto de </w:t>
            </w:r>
            <w:proofErr w:type="gramStart"/>
            <w:r w:rsidRPr="000D4AA0">
              <w:rPr>
                <w:rFonts w:ascii="Arial" w:hAnsi="Arial" w:cs="Arial"/>
                <w:noProof w:val="0"/>
                <w:lang w:val="pt-BR"/>
              </w:rPr>
              <w:t>ferramentas  RISC</w:t>
            </w:r>
            <w:proofErr w:type="gramEnd"/>
            <w:r w:rsidRPr="000D4AA0">
              <w:rPr>
                <w:rFonts w:ascii="Arial" w:hAnsi="Arial" w:cs="Arial"/>
                <w:noProof w:val="0"/>
                <w:lang w:val="pt-BR"/>
              </w:rPr>
              <w:t xml:space="preserve">-V e </w:t>
            </w:r>
            <w:proofErr w:type="spellStart"/>
            <w:r w:rsidRPr="000D4AA0">
              <w:rPr>
                <w:rFonts w:ascii="Arial" w:hAnsi="Arial" w:cs="Arial"/>
                <w:noProof w:val="0"/>
                <w:lang w:val="pt-BR"/>
              </w:rPr>
              <w:t>OpenOCD</w:t>
            </w:r>
            <w:proofErr w:type="spellEnd"/>
          </w:p>
        </w:tc>
        <w:tc>
          <w:tcPr>
            <w:tcW w:w="6750" w:type="dxa"/>
          </w:tcPr>
          <w:p w14:paraId="3E483331" w14:textId="2231497F" w:rsidR="00F34A79" w:rsidRPr="000D4AA0" w:rsidRDefault="00000000" w:rsidP="00D245EE">
            <w:pPr>
              <w:rPr>
                <w:sz w:val="16"/>
              </w:rPr>
            </w:pPr>
            <w:hyperlink r:id="rId51" w:history="1">
              <w:r w:rsidR="00F34A79" w:rsidRPr="000D4AA0">
                <w:rPr>
                  <w:rStyle w:val="Hyperlink"/>
                  <w:rFonts w:eastAsia="Arial" w:cs="Arial"/>
                  <w:sz w:val="16"/>
                </w:rPr>
                <w:t>https://github.com/riscv/riscv-gnu-toolchain</w:t>
              </w:r>
            </w:hyperlink>
            <w:r w:rsidR="00F34A79" w:rsidRPr="000D4AA0">
              <w:rPr>
                <w:sz w:val="16"/>
              </w:rPr>
              <w:t xml:space="preserve">, </w:t>
            </w:r>
            <w:hyperlink r:id="rId52" w:history="1">
              <w:r w:rsidR="00F34A79" w:rsidRPr="000D4AA0">
                <w:rPr>
                  <w:rStyle w:val="Hyperlink"/>
                  <w:sz w:val="16"/>
                </w:rPr>
                <w:t>https://github.com/riscv/riscv-openocd</w:t>
              </w:r>
            </w:hyperlink>
            <w:r w:rsidR="00F34A79" w:rsidRPr="000D4AA0">
              <w:rPr>
                <w:sz w:val="16"/>
              </w:rPr>
              <w:t xml:space="preserve">  (</w:t>
            </w:r>
            <w:r w:rsidR="00C057DC" w:rsidRPr="000D4AA0">
              <w:rPr>
                <w:sz w:val="16"/>
              </w:rPr>
              <w:t>Instalado dentro do</w:t>
            </w:r>
            <w:r w:rsidR="00F34A79" w:rsidRPr="000D4AA0">
              <w:rPr>
                <w:sz w:val="16"/>
              </w:rPr>
              <w:t xml:space="preserve"> PlatformIO)</w:t>
            </w:r>
          </w:p>
        </w:tc>
      </w:tr>
      <w:tr w:rsidR="00F34A79" w:rsidRPr="000D4AA0" w14:paraId="1A47B7A7" w14:textId="77777777" w:rsidTr="00F34A79">
        <w:trPr>
          <w:cantSplit/>
          <w:trHeight w:val="240"/>
          <w:tblHeader/>
        </w:trPr>
        <w:tc>
          <w:tcPr>
            <w:tcW w:w="9198" w:type="dxa"/>
            <w:gridSpan w:val="2"/>
            <w:shd w:val="clear" w:color="auto" w:fill="000000" w:themeFill="text1"/>
            <w:vAlign w:val="center"/>
          </w:tcPr>
          <w:p w14:paraId="13051DBC" w14:textId="63797B26" w:rsidR="00F34A79" w:rsidRPr="000D4AA0" w:rsidRDefault="00F34A79" w:rsidP="00D245EE">
            <w:pPr>
              <w:pStyle w:val="tablecolhead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D4AA0">
              <w:rPr>
                <w:rFonts w:ascii="Arial" w:hAnsi="Arial" w:cs="Arial"/>
                <w:color w:val="FFFFFF" w:themeColor="background1"/>
                <w:sz w:val="20"/>
                <w:szCs w:val="20"/>
                <w:lang w:val="pt-BR"/>
              </w:rPr>
              <w:t>Hardware</w:t>
            </w:r>
          </w:p>
        </w:tc>
      </w:tr>
      <w:tr w:rsidR="00F34A79" w:rsidRPr="000D4AA0" w14:paraId="39252C96" w14:textId="77777777" w:rsidTr="00F34A79">
        <w:trPr>
          <w:trHeight w:val="256"/>
        </w:trPr>
        <w:tc>
          <w:tcPr>
            <w:tcW w:w="2448" w:type="dxa"/>
          </w:tcPr>
          <w:p w14:paraId="40F6AEF7" w14:textId="2227C76F" w:rsidR="00F34A79" w:rsidRPr="000D4AA0" w:rsidRDefault="00B23888" w:rsidP="00D245EE">
            <w:pPr>
              <w:pStyle w:val="tablecopy"/>
              <w:jc w:val="left"/>
              <w:rPr>
                <w:rFonts w:ascii="Arial" w:hAnsi="Arial" w:cs="Arial"/>
                <w:noProof w:val="0"/>
                <w:lang w:val="pt-BR"/>
              </w:rPr>
            </w:pPr>
            <w:r w:rsidRPr="000D4AA0">
              <w:rPr>
                <w:rFonts w:ascii="Arial" w:hAnsi="Arial" w:cs="Arial"/>
                <w:noProof w:val="0"/>
                <w:lang w:val="pt-BR"/>
              </w:rPr>
              <w:t xml:space="preserve">Placa </w:t>
            </w:r>
            <w:r w:rsidR="00F34A79" w:rsidRPr="000D4AA0">
              <w:rPr>
                <w:rFonts w:ascii="Arial" w:hAnsi="Arial" w:cs="Arial"/>
                <w:noProof w:val="0"/>
                <w:lang w:val="pt-BR"/>
              </w:rPr>
              <w:t>Nexys A7 FPGA *</w:t>
            </w:r>
          </w:p>
        </w:tc>
        <w:tc>
          <w:tcPr>
            <w:tcW w:w="6750" w:type="dxa"/>
          </w:tcPr>
          <w:p w14:paraId="52A30183" w14:textId="77777777" w:rsidR="00F34A79" w:rsidRPr="000D4AA0" w:rsidRDefault="00000000" w:rsidP="00D245EE">
            <w:pPr>
              <w:rPr>
                <w:sz w:val="16"/>
                <w:szCs w:val="16"/>
              </w:rPr>
            </w:pPr>
            <w:hyperlink r:id="rId53" w:history="1">
              <w:r w:rsidR="00F34A79" w:rsidRPr="000D4AA0">
                <w:rPr>
                  <w:rStyle w:val="Hyperlink"/>
                  <w:sz w:val="16"/>
                  <w:szCs w:val="16"/>
                </w:rPr>
                <w:t>https://store.digilentinc.com/nexys-a7-fpga-trainer-board-recommended-for-ece-curriculum/</w:t>
              </w:r>
            </w:hyperlink>
          </w:p>
        </w:tc>
      </w:tr>
      <w:tr w:rsidR="00F34A79" w:rsidRPr="000D4AA0" w14:paraId="57AB4EB7" w14:textId="77777777" w:rsidTr="00F34A79">
        <w:trPr>
          <w:cantSplit/>
          <w:trHeight w:val="240"/>
          <w:tblHeader/>
        </w:trPr>
        <w:tc>
          <w:tcPr>
            <w:tcW w:w="9198" w:type="dxa"/>
            <w:gridSpan w:val="2"/>
            <w:shd w:val="clear" w:color="auto" w:fill="000000" w:themeFill="text1"/>
            <w:vAlign w:val="center"/>
          </w:tcPr>
          <w:p w14:paraId="6199CE1C" w14:textId="2136AA72" w:rsidR="00F34A79" w:rsidRPr="000D4AA0" w:rsidRDefault="00A76F35" w:rsidP="00D245EE">
            <w:pPr>
              <w:pStyle w:val="tablecolhead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D4AA0">
              <w:rPr>
                <w:rFonts w:ascii="Arial" w:hAnsi="Arial" w:cs="Arial"/>
                <w:color w:val="FFFFFF" w:themeColor="background1"/>
                <w:sz w:val="20"/>
                <w:szCs w:val="20"/>
                <w:lang w:val="pt-BR"/>
              </w:rPr>
              <w:t xml:space="preserve">Núcleo </w:t>
            </w:r>
            <w:r w:rsidR="00F34A79" w:rsidRPr="000D4AA0">
              <w:rPr>
                <w:rFonts w:ascii="Arial" w:hAnsi="Arial" w:cs="Arial"/>
                <w:color w:val="FFFFFF" w:themeColor="background1"/>
                <w:sz w:val="20"/>
                <w:szCs w:val="20"/>
                <w:lang w:val="pt-BR"/>
              </w:rPr>
              <w:t xml:space="preserve">RISC-V </w:t>
            </w:r>
            <w:r w:rsidRPr="000D4AA0">
              <w:rPr>
                <w:rFonts w:ascii="Arial" w:hAnsi="Arial" w:cs="Arial"/>
                <w:color w:val="FFFFFF" w:themeColor="background1"/>
                <w:sz w:val="20"/>
                <w:szCs w:val="20"/>
                <w:lang w:val="pt-BR"/>
              </w:rPr>
              <w:t>e</w:t>
            </w:r>
            <w:r w:rsidR="00F34A79" w:rsidRPr="000D4AA0">
              <w:rPr>
                <w:rFonts w:ascii="Arial" w:hAnsi="Arial" w:cs="Arial"/>
                <w:color w:val="FFFFFF" w:themeColor="background1"/>
                <w:sz w:val="20"/>
                <w:szCs w:val="20"/>
                <w:lang w:val="pt-BR"/>
              </w:rPr>
              <w:t xml:space="preserve"> System-</w:t>
            </w:r>
            <w:proofErr w:type="spellStart"/>
            <w:r w:rsidR="00F34A79" w:rsidRPr="000D4AA0">
              <w:rPr>
                <w:rFonts w:ascii="Arial" w:hAnsi="Arial" w:cs="Arial"/>
                <w:color w:val="FFFFFF" w:themeColor="background1"/>
                <w:sz w:val="20"/>
                <w:szCs w:val="20"/>
                <w:lang w:val="pt-BR"/>
              </w:rPr>
              <w:t>on</w:t>
            </w:r>
            <w:proofErr w:type="spellEnd"/>
            <w:r w:rsidR="00F34A79" w:rsidRPr="000D4AA0">
              <w:rPr>
                <w:rFonts w:ascii="Arial" w:hAnsi="Arial" w:cs="Arial"/>
                <w:color w:val="FFFFFF" w:themeColor="background1"/>
                <w:sz w:val="20"/>
                <w:szCs w:val="20"/>
                <w:lang w:val="pt-BR"/>
              </w:rPr>
              <w:t>-Chip (</w:t>
            </w:r>
            <w:proofErr w:type="spellStart"/>
            <w:r w:rsidR="00F34A79" w:rsidRPr="000D4AA0">
              <w:rPr>
                <w:rFonts w:ascii="Arial" w:hAnsi="Arial" w:cs="Arial"/>
                <w:color w:val="FFFFFF" w:themeColor="background1"/>
                <w:sz w:val="20"/>
                <w:szCs w:val="20"/>
                <w:lang w:val="pt-BR"/>
              </w:rPr>
              <w:t>SoC</w:t>
            </w:r>
            <w:proofErr w:type="spellEnd"/>
            <w:r w:rsidR="00F34A79" w:rsidRPr="000D4AA0">
              <w:rPr>
                <w:rFonts w:ascii="Arial" w:hAnsi="Arial" w:cs="Arial"/>
                <w:color w:val="FFFFFF" w:themeColor="background1"/>
                <w:sz w:val="20"/>
                <w:szCs w:val="20"/>
                <w:lang w:val="pt-BR"/>
              </w:rPr>
              <w:t>)</w:t>
            </w:r>
          </w:p>
        </w:tc>
      </w:tr>
      <w:tr w:rsidR="00F34A79" w:rsidRPr="000D4AA0" w14:paraId="1342FCBF" w14:textId="77777777" w:rsidTr="00F34A79">
        <w:trPr>
          <w:trHeight w:val="320"/>
        </w:trPr>
        <w:tc>
          <w:tcPr>
            <w:tcW w:w="2448" w:type="dxa"/>
          </w:tcPr>
          <w:p w14:paraId="11C263C6" w14:textId="67B63CDE" w:rsidR="00F34A79" w:rsidRPr="000D4AA0" w:rsidRDefault="00A76F35" w:rsidP="00F34A79">
            <w:pPr>
              <w:rPr>
                <w:rFonts w:cs="Arial"/>
                <w:sz w:val="16"/>
                <w:szCs w:val="16"/>
              </w:rPr>
            </w:pPr>
            <w:r w:rsidRPr="000D4AA0">
              <w:rPr>
                <w:rFonts w:cs="Arial"/>
                <w:sz w:val="16"/>
                <w:szCs w:val="16"/>
              </w:rPr>
              <w:lastRenderedPageBreak/>
              <w:t xml:space="preserve">SweRV EH1 da </w:t>
            </w:r>
            <w:r w:rsidR="00F34A79" w:rsidRPr="000D4AA0">
              <w:rPr>
                <w:rFonts w:cs="Arial"/>
                <w:sz w:val="16"/>
                <w:szCs w:val="16"/>
              </w:rPr>
              <w:t>Western Digital</w:t>
            </w:r>
          </w:p>
        </w:tc>
        <w:tc>
          <w:tcPr>
            <w:tcW w:w="6750" w:type="dxa"/>
          </w:tcPr>
          <w:p w14:paraId="697A6D8E" w14:textId="36941748" w:rsidR="00F34A79" w:rsidRPr="000D4AA0" w:rsidRDefault="00000000" w:rsidP="00D245EE">
            <w:pPr>
              <w:rPr>
                <w:sz w:val="16"/>
                <w:szCs w:val="16"/>
              </w:rPr>
            </w:pPr>
            <w:hyperlink r:id="rId54" w:history="1">
              <w:r w:rsidR="00F34A79" w:rsidRPr="000D4AA0">
                <w:rPr>
                  <w:rStyle w:val="Hyperlink"/>
                  <w:sz w:val="16"/>
                  <w:szCs w:val="16"/>
                </w:rPr>
                <w:t>https://github.com/chipsalliance/Cores-SweRV</w:t>
              </w:r>
            </w:hyperlink>
            <w:r w:rsidR="00F34A79" w:rsidRPr="000D4AA0">
              <w:rPr>
                <w:sz w:val="16"/>
                <w:szCs w:val="16"/>
              </w:rPr>
              <w:t xml:space="preserve"> </w:t>
            </w:r>
            <w:r w:rsidR="001B1D9E" w:rsidRPr="000D4AA0">
              <w:rPr>
                <w:sz w:val="16"/>
              </w:rPr>
              <w:t>(</w:t>
            </w:r>
            <w:r w:rsidR="00FF58C4" w:rsidRPr="000D4AA0">
              <w:rPr>
                <w:sz w:val="16"/>
              </w:rPr>
              <w:t>incluído no pacote RVfpga</w:t>
            </w:r>
            <w:r w:rsidR="001B1D9E" w:rsidRPr="000D4AA0">
              <w:rPr>
                <w:sz w:val="16"/>
              </w:rPr>
              <w:t>)</w:t>
            </w:r>
          </w:p>
        </w:tc>
      </w:tr>
      <w:tr w:rsidR="00F34A79" w:rsidRPr="000D4AA0" w14:paraId="330DE821" w14:textId="77777777" w:rsidTr="00F34A79">
        <w:trPr>
          <w:trHeight w:val="320"/>
        </w:trPr>
        <w:tc>
          <w:tcPr>
            <w:tcW w:w="2448" w:type="dxa"/>
          </w:tcPr>
          <w:p w14:paraId="0BE6FA4A" w14:textId="77777777" w:rsidR="00F34A79" w:rsidRPr="000D4AA0" w:rsidRDefault="00F34A79" w:rsidP="00D245EE">
            <w:pPr>
              <w:pStyle w:val="tablecopy"/>
              <w:jc w:val="left"/>
              <w:rPr>
                <w:rFonts w:ascii="Arial" w:hAnsi="Arial" w:cs="Arial"/>
                <w:noProof w:val="0"/>
                <w:lang w:val="pt-BR"/>
              </w:rPr>
            </w:pPr>
            <w:r w:rsidRPr="000D4AA0">
              <w:rPr>
                <w:rFonts w:ascii="Arial" w:hAnsi="Arial" w:cs="Arial"/>
                <w:noProof w:val="0"/>
                <w:lang w:val="pt-BR"/>
              </w:rPr>
              <w:t>SweRVolf</w:t>
            </w:r>
          </w:p>
        </w:tc>
        <w:tc>
          <w:tcPr>
            <w:tcW w:w="6750" w:type="dxa"/>
          </w:tcPr>
          <w:p w14:paraId="371CA6A0" w14:textId="6618FDEF" w:rsidR="00F34A79" w:rsidRPr="000D4AA0" w:rsidRDefault="00000000" w:rsidP="00D245EE">
            <w:pPr>
              <w:rPr>
                <w:sz w:val="16"/>
                <w:szCs w:val="16"/>
              </w:rPr>
            </w:pPr>
            <w:hyperlink r:id="rId55" w:history="1">
              <w:r w:rsidR="00F34A79" w:rsidRPr="000D4AA0">
                <w:rPr>
                  <w:rStyle w:val="Hyperlink"/>
                  <w:sz w:val="16"/>
                  <w:szCs w:val="16"/>
                </w:rPr>
                <w:t>https://github.com/chipsalliance/Cores-SweRVolf</w:t>
              </w:r>
            </w:hyperlink>
            <w:r w:rsidR="00F34A79" w:rsidRPr="000D4AA0" w:rsidDel="00854947">
              <w:rPr>
                <w:sz w:val="16"/>
                <w:szCs w:val="16"/>
              </w:rPr>
              <w:t xml:space="preserve"> </w:t>
            </w:r>
            <w:r w:rsidR="001B1D9E" w:rsidRPr="000D4AA0">
              <w:rPr>
                <w:sz w:val="16"/>
              </w:rPr>
              <w:t>(</w:t>
            </w:r>
            <w:r w:rsidR="00FF58C4" w:rsidRPr="000D4AA0">
              <w:rPr>
                <w:sz w:val="16"/>
              </w:rPr>
              <w:t>incluído no pacote RVfpga</w:t>
            </w:r>
            <w:r w:rsidR="001B1D9E" w:rsidRPr="000D4AA0">
              <w:rPr>
                <w:sz w:val="16"/>
              </w:rPr>
              <w:t>)</w:t>
            </w:r>
          </w:p>
        </w:tc>
      </w:tr>
    </w:tbl>
    <w:p w14:paraId="378F152D" w14:textId="41F32783" w:rsidR="00134E0B" w:rsidRPr="000D4AA0" w:rsidRDefault="00134E0B" w:rsidP="00134E0B">
      <w:pPr>
        <w:pStyle w:val="BodyText"/>
      </w:pPr>
      <w:r w:rsidRPr="000D4AA0">
        <w:rPr>
          <w:sz w:val="16"/>
          <w:szCs w:val="16"/>
        </w:rPr>
        <w:t xml:space="preserve">* </w:t>
      </w:r>
      <w:r w:rsidR="00751668" w:rsidRPr="000D4AA0">
        <w:rPr>
          <w:sz w:val="16"/>
          <w:szCs w:val="16"/>
        </w:rPr>
        <w:t>opcional</w:t>
      </w:r>
    </w:p>
    <w:p w14:paraId="36D3D471" w14:textId="08CFBDEE" w:rsidR="00E20720" w:rsidRPr="000D4AA0" w:rsidRDefault="00E20720" w:rsidP="00011462">
      <w:pPr>
        <w:rPr>
          <w:rFonts w:cs="Arial"/>
          <w:bCs/>
        </w:rPr>
      </w:pPr>
    </w:p>
    <w:p w14:paraId="1DADA3FF" w14:textId="77777777" w:rsidR="00E20720" w:rsidRPr="000D4AA0" w:rsidRDefault="00E20720" w:rsidP="00E20720"/>
    <w:p w14:paraId="29793A5D" w14:textId="160A6D37" w:rsidR="00E20720" w:rsidRPr="000D4AA0" w:rsidRDefault="009E1FEC" w:rsidP="00E20720">
      <w:pPr>
        <w:pStyle w:val="Heading1"/>
        <w:numPr>
          <w:ilvl w:val="0"/>
          <w:numId w:val="23"/>
        </w:numPr>
        <w:shd w:val="clear" w:color="auto" w:fill="000000" w:themeFill="text1"/>
        <w:spacing w:before="0"/>
        <w:rPr>
          <w:color w:val="FFFFFF" w:themeColor="background1"/>
        </w:rPr>
      </w:pPr>
      <w:r w:rsidRPr="000D4AA0">
        <w:t>VISÃO GERAL DO WORKSHOP RVfpga DE 1 DIA</w:t>
      </w:r>
    </w:p>
    <w:p w14:paraId="2AC0DBA0" w14:textId="77777777" w:rsidR="00E20720" w:rsidRPr="000D4AA0" w:rsidRDefault="00E20720" w:rsidP="00E20720"/>
    <w:p w14:paraId="24B5F5DB" w14:textId="2E9180EA" w:rsidR="00E20720" w:rsidRPr="000D4AA0" w:rsidRDefault="009E1FEC" w:rsidP="00011462">
      <w:pPr>
        <w:rPr>
          <w:rFonts w:cs="Arial"/>
          <w:bCs/>
        </w:rPr>
      </w:pPr>
      <w:r w:rsidRPr="000D4AA0">
        <w:rPr>
          <w:rFonts w:cs="Arial"/>
          <w:bCs/>
        </w:rPr>
        <w:t>N</w:t>
      </w:r>
      <w:r w:rsidR="002D4AFE" w:rsidRPr="000D4AA0">
        <w:rPr>
          <w:rFonts w:cs="Arial"/>
          <w:bCs/>
        </w:rPr>
        <w:t>a pasta</w:t>
      </w:r>
      <w:r w:rsidRPr="000D4AA0">
        <w:rPr>
          <w:rFonts w:cs="Arial"/>
          <w:bCs/>
        </w:rPr>
        <w:t xml:space="preserve"> RVfpga estão incluídos dois documentos adicionais que podem ser utilizados pelos instrutores para os ajudar a organizar um curso RVfpga ou um Workshop RVfpga de 1 dia</w:t>
      </w:r>
      <w:r w:rsidR="00EB79A6" w:rsidRPr="000D4AA0">
        <w:rPr>
          <w:rFonts w:cs="Arial"/>
          <w:bCs/>
        </w:rPr>
        <w:t>:</w:t>
      </w:r>
    </w:p>
    <w:p w14:paraId="5F2B49F0" w14:textId="2417E98B" w:rsidR="00EB79A6" w:rsidRPr="000D4AA0" w:rsidRDefault="00EB79A6" w:rsidP="00011462">
      <w:pPr>
        <w:rPr>
          <w:rFonts w:cs="Arial"/>
          <w:bCs/>
        </w:rPr>
      </w:pPr>
    </w:p>
    <w:p w14:paraId="446743AD" w14:textId="442EC45D" w:rsidR="00EB79A6" w:rsidRPr="000D4AA0" w:rsidRDefault="00EB79A6" w:rsidP="00EB79A6">
      <w:pPr>
        <w:pStyle w:val="ListParagraph"/>
        <w:numPr>
          <w:ilvl w:val="0"/>
          <w:numId w:val="20"/>
        </w:numPr>
        <w:rPr>
          <w:rFonts w:cs="Arial"/>
          <w:bCs/>
        </w:rPr>
      </w:pPr>
      <w:r w:rsidRPr="000D4AA0">
        <w:rPr>
          <w:rFonts w:cs="Arial"/>
          <w:bCs/>
          <w:i/>
        </w:rPr>
        <w:t>[</w:t>
      </w:r>
      <w:proofErr w:type="spellStart"/>
      <w:r w:rsidRPr="000D4AA0">
        <w:rPr>
          <w:rFonts w:cs="Arial"/>
          <w:bCs/>
          <w:i/>
        </w:rPr>
        <w:t>RVfpgaPath</w:t>
      </w:r>
      <w:proofErr w:type="spellEnd"/>
      <w:r w:rsidRPr="000D4AA0">
        <w:rPr>
          <w:rFonts w:cs="Arial"/>
          <w:bCs/>
          <w:i/>
        </w:rPr>
        <w:t>]/</w:t>
      </w:r>
      <w:proofErr w:type="spellStart"/>
      <w:r w:rsidRPr="000D4AA0">
        <w:rPr>
          <w:rFonts w:cs="Arial"/>
          <w:bCs/>
          <w:i/>
        </w:rPr>
        <w:t>RVfpga</w:t>
      </w:r>
      <w:proofErr w:type="spellEnd"/>
      <w:r w:rsidRPr="000D4AA0">
        <w:rPr>
          <w:rFonts w:cs="Arial"/>
          <w:bCs/>
          <w:i/>
        </w:rPr>
        <w:t>/</w:t>
      </w:r>
      <w:proofErr w:type="spellStart"/>
      <w:r w:rsidRPr="000D4AA0">
        <w:rPr>
          <w:rFonts w:cs="Arial"/>
          <w:bCs/>
          <w:i/>
        </w:rPr>
        <w:t>Documents</w:t>
      </w:r>
      <w:proofErr w:type="spellEnd"/>
      <w:r w:rsidRPr="000D4AA0">
        <w:rPr>
          <w:rFonts w:cs="Arial"/>
          <w:bCs/>
          <w:i/>
        </w:rPr>
        <w:t>/</w:t>
      </w:r>
      <w:r w:rsidRPr="000D4AA0">
        <w:rPr>
          <w:rFonts w:cs="Arial"/>
          <w:b/>
          <w:bCs/>
          <w:i/>
        </w:rPr>
        <w:t>RVfpga_Slides</w:t>
      </w:r>
      <w:r w:rsidR="00681EEF" w:rsidRPr="000D4AA0">
        <w:rPr>
          <w:rFonts w:cs="Arial"/>
          <w:b/>
          <w:bCs/>
          <w:i/>
        </w:rPr>
        <w:t>.pptx</w:t>
      </w:r>
      <w:r w:rsidRPr="000D4AA0">
        <w:rPr>
          <w:rFonts w:cs="Arial"/>
          <w:bCs/>
        </w:rPr>
        <w:t xml:space="preserve">: </w:t>
      </w:r>
      <w:r w:rsidR="009E1FEC" w:rsidRPr="000D4AA0">
        <w:rPr>
          <w:rFonts w:cs="Arial"/>
          <w:bCs/>
        </w:rPr>
        <w:t xml:space="preserve">Estes diapositivos descrevem todo o pacote RVfpga: visão geral, instalação, Guia de </w:t>
      </w:r>
      <w:r w:rsidR="006742E3" w:rsidRPr="000D4AA0">
        <w:rPr>
          <w:rFonts w:cs="Arial"/>
          <w:bCs/>
        </w:rPr>
        <w:t>Introdução</w:t>
      </w:r>
      <w:r w:rsidR="009E1FEC" w:rsidRPr="000D4AA0">
        <w:rPr>
          <w:rFonts w:cs="Arial"/>
          <w:bCs/>
        </w:rPr>
        <w:t xml:space="preserve">, </w:t>
      </w:r>
      <w:proofErr w:type="gramStart"/>
      <w:r w:rsidR="009E1FEC" w:rsidRPr="000D4AA0">
        <w:rPr>
          <w:rFonts w:cs="Arial"/>
          <w:bCs/>
        </w:rPr>
        <w:t>laboratórios, etc.</w:t>
      </w:r>
      <w:proofErr w:type="gramEnd"/>
      <w:r w:rsidR="009E1FEC" w:rsidRPr="000D4AA0">
        <w:rPr>
          <w:rFonts w:cs="Arial"/>
          <w:bCs/>
        </w:rPr>
        <w:t xml:space="preserve"> O formador deve segui-los num workshop RVfpga</w:t>
      </w:r>
      <w:r w:rsidRPr="000D4AA0">
        <w:rPr>
          <w:rFonts w:cs="Arial"/>
          <w:bCs/>
        </w:rPr>
        <w:t>.</w:t>
      </w:r>
    </w:p>
    <w:p w14:paraId="67D45F2E" w14:textId="77777777" w:rsidR="00EB79A6" w:rsidRPr="000D4AA0" w:rsidRDefault="00EB79A6" w:rsidP="00EB79A6">
      <w:pPr>
        <w:pStyle w:val="ListParagraph"/>
        <w:ind w:left="720"/>
        <w:rPr>
          <w:rFonts w:cs="Arial"/>
          <w:bCs/>
        </w:rPr>
      </w:pPr>
    </w:p>
    <w:p w14:paraId="01EACD0F" w14:textId="51BAFD94" w:rsidR="00EB79A6" w:rsidRPr="000D4AA0" w:rsidRDefault="00EB79A6" w:rsidP="001F1077">
      <w:pPr>
        <w:pStyle w:val="ListParagraph"/>
        <w:numPr>
          <w:ilvl w:val="0"/>
          <w:numId w:val="20"/>
        </w:numPr>
        <w:rPr>
          <w:rFonts w:cs="Arial"/>
          <w:bCs/>
        </w:rPr>
      </w:pPr>
      <w:r w:rsidRPr="000D4AA0">
        <w:rPr>
          <w:rFonts w:cs="Arial"/>
          <w:bCs/>
          <w:i/>
        </w:rPr>
        <w:t>[</w:t>
      </w:r>
      <w:proofErr w:type="spellStart"/>
      <w:r w:rsidRPr="000D4AA0">
        <w:rPr>
          <w:rFonts w:cs="Arial"/>
          <w:bCs/>
          <w:i/>
        </w:rPr>
        <w:t>RVfpgaPath</w:t>
      </w:r>
      <w:proofErr w:type="spellEnd"/>
      <w:r w:rsidRPr="000D4AA0">
        <w:rPr>
          <w:rFonts w:cs="Arial"/>
          <w:bCs/>
          <w:i/>
        </w:rPr>
        <w:t>]/</w:t>
      </w:r>
      <w:proofErr w:type="spellStart"/>
      <w:r w:rsidRPr="000D4AA0">
        <w:rPr>
          <w:rFonts w:cs="Arial"/>
          <w:bCs/>
          <w:i/>
        </w:rPr>
        <w:t>RVfpga</w:t>
      </w:r>
      <w:proofErr w:type="spellEnd"/>
      <w:r w:rsidRPr="000D4AA0">
        <w:rPr>
          <w:rFonts w:cs="Arial"/>
          <w:bCs/>
          <w:i/>
        </w:rPr>
        <w:t>/</w:t>
      </w:r>
      <w:proofErr w:type="spellStart"/>
      <w:r w:rsidRPr="000D4AA0">
        <w:rPr>
          <w:rFonts w:cs="Arial"/>
          <w:bCs/>
          <w:i/>
        </w:rPr>
        <w:t>Documents</w:t>
      </w:r>
      <w:proofErr w:type="spellEnd"/>
      <w:r w:rsidRPr="000D4AA0">
        <w:rPr>
          <w:rFonts w:cs="Arial"/>
          <w:bCs/>
          <w:i/>
        </w:rPr>
        <w:t>/</w:t>
      </w:r>
      <w:r w:rsidRPr="000D4AA0">
        <w:rPr>
          <w:rFonts w:cs="Arial"/>
          <w:b/>
          <w:bCs/>
          <w:i/>
        </w:rPr>
        <w:t>W</w:t>
      </w:r>
      <w:r w:rsidR="00681EEF" w:rsidRPr="000D4AA0">
        <w:rPr>
          <w:rFonts w:cs="Arial"/>
          <w:b/>
          <w:bCs/>
          <w:i/>
        </w:rPr>
        <w:t>orkshop</w:t>
      </w:r>
      <w:r w:rsidRPr="000D4AA0">
        <w:rPr>
          <w:rFonts w:cs="Arial"/>
          <w:b/>
          <w:bCs/>
          <w:i/>
        </w:rPr>
        <w:t>_Guide</w:t>
      </w:r>
      <w:r w:rsidR="00681EEF" w:rsidRPr="000D4AA0">
        <w:rPr>
          <w:rFonts w:cs="Arial"/>
          <w:b/>
          <w:bCs/>
          <w:i/>
        </w:rPr>
        <w:t>.docx</w:t>
      </w:r>
      <w:r w:rsidRPr="000D4AA0">
        <w:rPr>
          <w:rFonts w:cs="Arial"/>
          <w:bCs/>
        </w:rPr>
        <w:t xml:space="preserve">: </w:t>
      </w:r>
      <w:r w:rsidR="009E1FEC" w:rsidRPr="000D4AA0">
        <w:rPr>
          <w:rFonts w:cs="Arial"/>
          <w:bCs/>
        </w:rPr>
        <w:t xml:space="preserve">Este documento é o guia que o instrutor utilizará e os participantes seguirão num Workshop RVfpga. Descreve os tópicos do workshop, as demonstrações e as </w:t>
      </w:r>
      <w:r w:rsidR="00AD49B9" w:rsidRPr="000D4AA0">
        <w:rPr>
          <w:rFonts w:cs="Arial"/>
          <w:bCs/>
        </w:rPr>
        <w:t>atividades</w:t>
      </w:r>
      <w:r w:rsidR="009E1FEC" w:rsidRPr="000D4AA0">
        <w:rPr>
          <w:rFonts w:cs="Arial"/>
          <w:bCs/>
        </w:rPr>
        <w:t xml:space="preserve"> práticas</w:t>
      </w:r>
      <w:r w:rsidR="00681EEF" w:rsidRPr="000D4AA0">
        <w:rPr>
          <w:rFonts w:cs="Arial"/>
          <w:bCs/>
        </w:rPr>
        <w:t xml:space="preserve">. </w:t>
      </w:r>
      <w:bookmarkEnd w:id="0"/>
      <w:bookmarkEnd w:id="1"/>
    </w:p>
    <w:sectPr w:rsidR="00EB79A6" w:rsidRPr="000D4AA0" w:rsidSect="00121946">
      <w:headerReference w:type="default" r:id="rId56"/>
      <w:footerReference w:type="default" r:id="rId57"/>
      <w:headerReference w:type="first" r:id="rId58"/>
      <w:footerReference w:type="first" r:id="rId59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984BD" w14:textId="77777777" w:rsidR="00AE2BCF" w:rsidRPr="00AD49B9" w:rsidRDefault="00AE2BCF">
      <w:r w:rsidRPr="00AD49B9">
        <w:separator/>
      </w:r>
    </w:p>
  </w:endnote>
  <w:endnote w:type="continuationSeparator" w:id="0">
    <w:p w14:paraId="25E8A32B" w14:textId="77777777" w:rsidR="00AE2BCF" w:rsidRPr="00AD49B9" w:rsidRDefault="00AE2BCF">
      <w:r w:rsidRPr="00AD49B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D06A6" w14:textId="0BE96B29" w:rsidR="00AD49B9" w:rsidRPr="00AD49B9" w:rsidRDefault="00AD49B9" w:rsidP="00AD49B9">
    <w:pPr>
      <w:pStyle w:val="Footer"/>
      <w:rPr>
        <w:sz w:val="12"/>
      </w:rPr>
    </w:pPr>
    <w:proofErr w:type="spellStart"/>
    <w:r w:rsidRPr="00AD49B9">
      <w:rPr>
        <w:sz w:val="12"/>
      </w:rPr>
      <w:t>Imagination</w:t>
    </w:r>
    <w:proofErr w:type="spellEnd"/>
    <w:r w:rsidRPr="00AD49B9">
      <w:rPr>
        <w:sz w:val="12"/>
      </w:rPr>
      <w:t xml:space="preserve"> </w:t>
    </w:r>
    <w:proofErr w:type="spellStart"/>
    <w:r w:rsidRPr="00AD49B9">
      <w:rPr>
        <w:sz w:val="12"/>
      </w:rPr>
      <w:t>University</w:t>
    </w:r>
    <w:proofErr w:type="spellEnd"/>
    <w:r w:rsidRPr="00AD49B9">
      <w:rPr>
        <w:sz w:val="12"/>
      </w:rPr>
      <w:t xml:space="preserve"> </w:t>
    </w:r>
    <w:proofErr w:type="spellStart"/>
    <w:r w:rsidRPr="00AD49B9">
      <w:rPr>
        <w:sz w:val="12"/>
      </w:rPr>
      <w:t>Programme</w:t>
    </w:r>
    <w:proofErr w:type="spellEnd"/>
    <w:r w:rsidRPr="00AD49B9">
      <w:rPr>
        <w:sz w:val="12"/>
      </w:rPr>
      <w:t xml:space="preserve"> –</w:t>
    </w:r>
    <w:r w:rsidRPr="00AD49B9">
      <w:t xml:space="preserve"> </w:t>
    </w:r>
    <w:r w:rsidRPr="00AD49B9">
      <w:rPr>
        <w:sz w:val="12"/>
      </w:rPr>
      <w:t xml:space="preserve">Resumo dos </w:t>
    </w:r>
    <w:r w:rsidR="000B2A0E">
      <w:rPr>
        <w:sz w:val="12"/>
      </w:rPr>
      <w:t>M</w:t>
    </w:r>
    <w:r w:rsidRPr="00AD49B9">
      <w:rPr>
        <w:sz w:val="12"/>
      </w:rPr>
      <w:t>ateriais RVfpga</w:t>
    </w:r>
  </w:p>
  <w:p w14:paraId="564DE2DB" w14:textId="3124F39C" w:rsidR="00B7755B" w:rsidRPr="00AD49B9" w:rsidRDefault="00AD49B9" w:rsidP="00AD49B9">
    <w:pPr>
      <w:pStyle w:val="Footer"/>
    </w:pPr>
    <w:r w:rsidRPr="00AD49B9">
      <w:rPr>
        <w:sz w:val="12"/>
      </w:rPr>
      <w:t>Versão</w:t>
    </w:r>
    <w:r w:rsidRPr="00AD49B9">
      <w:rPr>
        <w:sz w:val="12"/>
        <w:lang w:eastAsia="zh-CN"/>
      </w:rPr>
      <w:t xml:space="preserve"> 2.2</w:t>
    </w:r>
    <w:r w:rsidRPr="00AD49B9">
      <w:rPr>
        <w:sz w:val="12"/>
      </w:rPr>
      <w:t xml:space="preserve"> – 9 de maio de 2022</w:t>
    </w:r>
  </w:p>
  <w:p w14:paraId="6ABE0452" w14:textId="2D89CABF" w:rsidR="006E6BCD" w:rsidRPr="00AD49B9" w:rsidRDefault="006E6BCD">
    <w:pPr>
      <w:pStyle w:val="Footer"/>
    </w:pPr>
    <w:r w:rsidRPr="00AD49B9">
      <w:rPr>
        <w:rFonts w:cs="Arial"/>
        <w:sz w:val="16"/>
      </w:rPr>
      <w:t xml:space="preserve">© Copyright </w:t>
    </w:r>
    <w:proofErr w:type="spellStart"/>
    <w:r w:rsidRPr="00AD49B9">
      <w:rPr>
        <w:rFonts w:cs="Arial"/>
        <w:sz w:val="16"/>
      </w:rPr>
      <w:t>Imagination</w:t>
    </w:r>
    <w:proofErr w:type="spellEnd"/>
    <w:r w:rsidRPr="00AD49B9">
      <w:rPr>
        <w:rFonts w:cs="Arial"/>
        <w:sz w:val="16"/>
      </w:rPr>
      <w:t xml:space="preserve"> Technologies</w:t>
    </w:r>
    <w:r w:rsidRPr="00AD49B9">
      <w:rPr>
        <w:sz w:val="12"/>
      </w:rPr>
      <w:tab/>
    </w:r>
    <w:r w:rsidRPr="00AD49B9">
      <w:rPr>
        <w:sz w:val="12"/>
      </w:rPr>
      <w:tab/>
    </w:r>
    <w:r w:rsidRPr="00AD49B9">
      <w:rPr>
        <w:sz w:val="12"/>
      </w:rPr>
      <w:fldChar w:fldCharType="begin"/>
    </w:r>
    <w:r w:rsidRPr="00AD49B9">
      <w:rPr>
        <w:sz w:val="12"/>
      </w:rPr>
      <w:instrText>PAGE</w:instrText>
    </w:r>
    <w:r w:rsidRPr="00AD49B9">
      <w:rPr>
        <w:sz w:val="12"/>
      </w:rPr>
      <w:fldChar w:fldCharType="separate"/>
    </w:r>
    <w:r w:rsidR="00825ACA" w:rsidRPr="00AD49B9">
      <w:rPr>
        <w:sz w:val="12"/>
      </w:rPr>
      <w:t>4</w:t>
    </w:r>
    <w:r w:rsidRPr="00AD49B9"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722648CC" w:rsidR="006E6BCD" w:rsidRPr="00AD49B9" w:rsidRDefault="006E6BCD" w:rsidP="00656E1E">
    <w:pPr>
      <w:pStyle w:val="Footer"/>
      <w:rPr>
        <w:sz w:val="12"/>
      </w:rPr>
    </w:pPr>
    <w:proofErr w:type="spellStart"/>
    <w:r w:rsidRPr="00AD49B9">
      <w:rPr>
        <w:sz w:val="12"/>
      </w:rPr>
      <w:t>Imagination</w:t>
    </w:r>
    <w:proofErr w:type="spellEnd"/>
    <w:r w:rsidRPr="00AD49B9">
      <w:rPr>
        <w:sz w:val="12"/>
      </w:rPr>
      <w:t xml:space="preserve"> </w:t>
    </w:r>
    <w:proofErr w:type="spellStart"/>
    <w:r w:rsidRPr="00AD49B9">
      <w:rPr>
        <w:sz w:val="12"/>
      </w:rPr>
      <w:t>University</w:t>
    </w:r>
    <w:proofErr w:type="spellEnd"/>
    <w:r w:rsidRPr="00AD49B9">
      <w:rPr>
        <w:sz w:val="12"/>
      </w:rPr>
      <w:t xml:space="preserve"> </w:t>
    </w:r>
    <w:proofErr w:type="spellStart"/>
    <w:r w:rsidRPr="00AD49B9">
      <w:rPr>
        <w:sz w:val="12"/>
      </w:rPr>
      <w:t>Programme</w:t>
    </w:r>
    <w:proofErr w:type="spellEnd"/>
    <w:r w:rsidRPr="00AD49B9">
      <w:rPr>
        <w:sz w:val="12"/>
      </w:rPr>
      <w:t xml:space="preserve"> –</w:t>
    </w:r>
    <w:r w:rsidR="00AD49B9" w:rsidRPr="00AD49B9">
      <w:t xml:space="preserve"> </w:t>
    </w:r>
    <w:r w:rsidR="00AD49B9" w:rsidRPr="00AD49B9">
      <w:rPr>
        <w:sz w:val="12"/>
      </w:rPr>
      <w:t xml:space="preserve">Resumo dos </w:t>
    </w:r>
    <w:r w:rsidR="000B2A0E">
      <w:rPr>
        <w:sz w:val="12"/>
      </w:rPr>
      <w:t>M</w:t>
    </w:r>
    <w:r w:rsidR="00AD49B9" w:rsidRPr="00AD49B9">
      <w:rPr>
        <w:sz w:val="12"/>
      </w:rPr>
      <w:t>ateriais RVfpga</w:t>
    </w:r>
  </w:p>
  <w:p w14:paraId="1A55C3BF" w14:textId="1976E528" w:rsidR="006E6BCD" w:rsidRPr="00AD49B9" w:rsidRDefault="009920C1" w:rsidP="00656E1E">
    <w:pPr>
      <w:pStyle w:val="Footer"/>
    </w:pPr>
    <w:r w:rsidRPr="00AD49B9">
      <w:rPr>
        <w:sz w:val="12"/>
      </w:rPr>
      <w:t>Vers</w:t>
    </w:r>
    <w:r w:rsidR="00AD49B9" w:rsidRPr="00AD49B9">
      <w:rPr>
        <w:sz w:val="12"/>
      </w:rPr>
      <w:t>ão</w:t>
    </w:r>
    <w:r w:rsidRPr="00AD49B9">
      <w:rPr>
        <w:sz w:val="12"/>
        <w:lang w:eastAsia="zh-CN"/>
      </w:rPr>
      <w:t xml:space="preserve"> 2.2</w:t>
    </w:r>
    <w:r w:rsidRPr="00AD49B9">
      <w:rPr>
        <w:sz w:val="12"/>
      </w:rPr>
      <w:t xml:space="preserve"> – 9</w:t>
    </w:r>
    <w:r w:rsidR="00AD49B9" w:rsidRPr="00AD49B9">
      <w:rPr>
        <w:sz w:val="12"/>
      </w:rPr>
      <w:t xml:space="preserve"> de m</w:t>
    </w:r>
    <w:r w:rsidRPr="00AD49B9">
      <w:rPr>
        <w:sz w:val="12"/>
      </w:rPr>
      <w:t>a</w:t>
    </w:r>
    <w:r w:rsidR="00AD49B9" w:rsidRPr="00AD49B9">
      <w:rPr>
        <w:sz w:val="12"/>
      </w:rPr>
      <w:t>io</w:t>
    </w:r>
    <w:r w:rsidRPr="00AD49B9">
      <w:rPr>
        <w:sz w:val="12"/>
      </w:rPr>
      <w:t xml:space="preserve"> </w:t>
    </w:r>
    <w:r w:rsidR="00AD49B9" w:rsidRPr="00AD49B9">
      <w:rPr>
        <w:sz w:val="12"/>
      </w:rPr>
      <w:t xml:space="preserve">de </w:t>
    </w:r>
    <w:r w:rsidRPr="00AD49B9">
      <w:rPr>
        <w:sz w:val="12"/>
      </w:rPr>
      <w:t>2022</w:t>
    </w:r>
  </w:p>
  <w:p w14:paraId="4959CAED" w14:textId="67433D1F" w:rsidR="006E6BCD" w:rsidRPr="00AD49B9" w:rsidRDefault="006E6BCD" w:rsidP="00656E1E">
    <w:pPr>
      <w:pStyle w:val="Footer"/>
    </w:pPr>
    <w:r w:rsidRPr="00AD49B9">
      <w:rPr>
        <w:rFonts w:cs="Arial"/>
        <w:sz w:val="16"/>
      </w:rPr>
      <w:t xml:space="preserve">© Copyright </w:t>
    </w:r>
    <w:proofErr w:type="spellStart"/>
    <w:r w:rsidRPr="00AD49B9">
      <w:rPr>
        <w:rFonts w:cs="Arial"/>
        <w:sz w:val="16"/>
      </w:rPr>
      <w:t>Imagination</w:t>
    </w:r>
    <w:proofErr w:type="spellEnd"/>
    <w:r w:rsidRPr="00AD49B9">
      <w:rPr>
        <w:rFonts w:cs="Arial"/>
        <w:sz w:val="16"/>
      </w:rPr>
      <w:t xml:space="preserve">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DD99B" w14:textId="77777777" w:rsidR="00AE2BCF" w:rsidRPr="00AD49B9" w:rsidRDefault="00AE2BCF">
      <w:r w:rsidRPr="00AD49B9">
        <w:separator/>
      </w:r>
    </w:p>
  </w:footnote>
  <w:footnote w:type="continuationSeparator" w:id="0">
    <w:p w14:paraId="2F014CCD" w14:textId="77777777" w:rsidR="00AE2BCF" w:rsidRPr="00AD49B9" w:rsidRDefault="00AE2BCF">
      <w:r w:rsidRPr="00AD49B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6E6BCD" w:rsidRPr="00AD49B9" w:rsidRDefault="006E6BCD">
    <w:pPr>
      <w:pStyle w:val="Header"/>
    </w:pPr>
    <w:r w:rsidRPr="00AD49B9">
      <w:rPr>
        <w:noProof/>
        <w:lang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6E6BCD" w:rsidRPr="00AD49B9" w14:paraId="474B66FC" w14:textId="77777777">
      <w:tc>
        <w:tcPr>
          <w:tcW w:w="3009" w:type="dxa"/>
          <w:shd w:val="clear" w:color="auto" w:fill="auto"/>
        </w:tcPr>
        <w:p w14:paraId="44C5B454" w14:textId="77777777" w:rsidR="006E6BCD" w:rsidRPr="00AD49B9" w:rsidRDefault="006E6BCD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6E6BCD" w:rsidRPr="00AD49B9" w:rsidRDefault="006E6BCD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6E6BCD" w:rsidRPr="00AD49B9" w:rsidRDefault="006E6BCD">
          <w:pPr>
            <w:pStyle w:val="Header"/>
            <w:ind w:right="-115"/>
            <w:jc w:val="right"/>
          </w:pPr>
        </w:p>
      </w:tc>
    </w:tr>
  </w:tbl>
  <w:p w14:paraId="32BABF2B" w14:textId="77777777" w:rsidR="006E6BCD" w:rsidRPr="00AD49B9" w:rsidRDefault="006E6B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5F7C"/>
    <w:multiLevelType w:val="hybridMultilevel"/>
    <w:tmpl w:val="D1AE9BE6"/>
    <w:lvl w:ilvl="0" w:tplc="276E1D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60314"/>
    <w:multiLevelType w:val="hybridMultilevel"/>
    <w:tmpl w:val="027A3FF0"/>
    <w:lvl w:ilvl="0" w:tplc="540264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1C00"/>
    <w:multiLevelType w:val="hybridMultilevel"/>
    <w:tmpl w:val="1E7E0E3E"/>
    <w:lvl w:ilvl="0" w:tplc="2B42D64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C96E3E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pt-P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606668"/>
    <w:multiLevelType w:val="hybridMultilevel"/>
    <w:tmpl w:val="AF5010BE"/>
    <w:lvl w:ilvl="0" w:tplc="2552431A">
      <w:start w:val="3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A4C01"/>
    <w:multiLevelType w:val="hybridMultilevel"/>
    <w:tmpl w:val="8E9C5F1E"/>
    <w:lvl w:ilvl="0" w:tplc="F098B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6F881E46">
      <w:start w:val="5"/>
      <w:numFmt w:val="bullet"/>
      <w:lvlText w:val=""/>
      <w:lvlJc w:val="left"/>
      <w:pPr>
        <w:ind w:left="2880" w:hanging="360"/>
      </w:pPr>
      <w:rPr>
        <w:rFonts w:ascii="Symbol" w:eastAsia="SimSun" w:hAnsi="Symbol" w:cs="Times New Roman" w:hint="default"/>
        <w:b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437241"/>
    <w:multiLevelType w:val="multilevel"/>
    <w:tmpl w:val="06ECCCF8"/>
    <w:lvl w:ilvl="0">
      <w:start w:val="1"/>
      <w:numFmt w:val="bullet"/>
      <w:lvlText w:val="●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vertAlign w:val="baseline"/>
      </w:rPr>
    </w:lvl>
  </w:abstractNum>
  <w:abstractNum w:abstractNumId="18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A0411C"/>
    <w:multiLevelType w:val="hybridMultilevel"/>
    <w:tmpl w:val="34F2A026"/>
    <w:lvl w:ilvl="0" w:tplc="05B67BBA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8863141">
    <w:abstractNumId w:val="22"/>
  </w:num>
  <w:num w:numId="2" w16cid:durableId="2010255869">
    <w:abstractNumId w:val="18"/>
  </w:num>
  <w:num w:numId="3" w16cid:durableId="400325090">
    <w:abstractNumId w:val="9"/>
  </w:num>
  <w:num w:numId="4" w16cid:durableId="250432831">
    <w:abstractNumId w:val="16"/>
    <w:lvlOverride w:ilvl="0">
      <w:lvl w:ilvl="0">
        <w:numFmt w:val="decimal"/>
        <w:lvlText w:val="%1."/>
        <w:lvlJc w:val="left"/>
      </w:lvl>
    </w:lvlOverride>
  </w:num>
  <w:num w:numId="5" w16cid:durableId="148401807">
    <w:abstractNumId w:val="21"/>
    <w:lvlOverride w:ilvl="0">
      <w:lvl w:ilvl="0">
        <w:numFmt w:val="decimal"/>
        <w:lvlText w:val="%1."/>
        <w:lvlJc w:val="left"/>
      </w:lvl>
    </w:lvlOverride>
  </w:num>
  <w:num w:numId="6" w16cid:durableId="217783453">
    <w:abstractNumId w:val="4"/>
    <w:lvlOverride w:ilvl="0">
      <w:lvl w:ilvl="0">
        <w:numFmt w:val="decimal"/>
        <w:lvlText w:val="%1."/>
        <w:lvlJc w:val="left"/>
      </w:lvl>
    </w:lvlOverride>
  </w:num>
  <w:num w:numId="7" w16cid:durableId="176582461">
    <w:abstractNumId w:val="14"/>
    <w:lvlOverride w:ilvl="0">
      <w:lvl w:ilvl="0">
        <w:numFmt w:val="decimal"/>
        <w:lvlText w:val="%1."/>
        <w:lvlJc w:val="left"/>
      </w:lvl>
    </w:lvlOverride>
  </w:num>
  <w:num w:numId="8" w16cid:durableId="1611038363">
    <w:abstractNumId w:val="3"/>
    <w:lvlOverride w:ilvl="0">
      <w:lvl w:ilvl="0">
        <w:numFmt w:val="decimal"/>
        <w:lvlText w:val="%1."/>
        <w:lvlJc w:val="left"/>
      </w:lvl>
    </w:lvlOverride>
  </w:num>
  <w:num w:numId="9" w16cid:durableId="236332145">
    <w:abstractNumId w:val="8"/>
    <w:lvlOverride w:ilvl="0">
      <w:lvl w:ilvl="0">
        <w:numFmt w:val="decimal"/>
        <w:lvlText w:val="%1."/>
        <w:lvlJc w:val="left"/>
      </w:lvl>
    </w:lvlOverride>
  </w:num>
  <w:num w:numId="10" w16cid:durableId="1826966184">
    <w:abstractNumId w:val="23"/>
    <w:lvlOverride w:ilvl="0">
      <w:lvl w:ilvl="0">
        <w:numFmt w:val="decimal"/>
        <w:lvlText w:val="%1."/>
        <w:lvlJc w:val="left"/>
      </w:lvl>
    </w:lvlOverride>
  </w:num>
  <w:num w:numId="11" w16cid:durableId="1616787798">
    <w:abstractNumId w:val="19"/>
    <w:lvlOverride w:ilvl="0">
      <w:lvl w:ilvl="0">
        <w:numFmt w:val="decimal"/>
        <w:lvlText w:val="%1."/>
        <w:lvlJc w:val="left"/>
      </w:lvl>
    </w:lvlOverride>
  </w:num>
  <w:num w:numId="12" w16cid:durableId="2026863842">
    <w:abstractNumId w:val="10"/>
    <w:lvlOverride w:ilvl="0">
      <w:lvl w:ilvl="0">
        <w:numFmt w:val="decimal"/>
        <w:lvlText w:val="%1."/>
        <w:lvlJc w:val="left"/>
      </w:lvl>
    </w:lvlOverride>
  </w:num>
  <w:num w:numId="13" w16cid:durableId="1134788245">
    <w:abstractNumId w:val="20"/>
  </w:num>
  <w:num w:numId="14" w16cid:durableId="1198814855">
    <w:abstractNumId w:val="5"/>
  </w:num>
  <w:num w:numId="15" w16cid:durableId="1311133088">
    <w:abstractNumId w:val="2"/>
  </w:num>
  <w:num w:numId="16" w16cid:durableId="1042286335">
    <w:abstractNumId w:val="13"/>
  </w:num>
  <w:num w:numId="17" w16cid:durableId="800072137">
    <w:abstractNumId w:val="15"/>
  </w:num>
  <w:num w:numId="18" w16cid:durableId="480804107">
    <w:abstractNumId w:val="7"/>
  </w:num>
  <w:num w:numId="19" w16cid:durableId="1618754716">
    <w:abstractNumId w:val="17"/>
  </w:num>
  <w:num w:numId="20" w16cid:durableId="2089039209">
    <w:abstractNumId w:val="6"/>
  </w:num>
  <w:num w:numId="21" w16cid:durableId="1810201986">
    <w:abstractNumId w:val="11"/>
  </w:num>
  <w:num w:numId="22" w16cid:durableId="2115518329">
    <w:abstractNumId w:val="12"/>
  </w:num>
  <w:num w:numId="23" w16cid:durableId="358967215">
    <w:abstractNumId w:val="0"/>
  </w:num>
  <w:num w:numId="24" w16cid:durableId="812327950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pt-PT" w:vendorID="64" w:dllVersion="0" w:nlCheck="1" w:checkStyle="0"/>
  <w:activeWritingStyle w:appName="MSWord" w:lang="pt-BR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4E"/>
    <w:rsid w:val="00002786"/>
    <w:rsid w:val="00003A5F"/>
    <w:rsid w:val="000056D5"/>
    <w:rsid w:val="00005F31"/>
    <w:rsid w:val="000103F2"/>
    <w:rsid w:val="00011462"/>
    <w:rsid w:val="000133EB"/>
    <w:rsid w:val="00013DD5"/>
    <w:rsid w:val="00015A70"/>
    <w:rsid w:val="00017C4C"/>
    <w:rsid w:val="00017D6B"/>
    <w:rsid w:val="00020A69"/>
    <w:rsid w:val="000219FB"/>
    <w:rsid w:val="00021F21"/>
    <w:rsid w:val="00023476"/>
    <w:rsid w:val="00025241"/>
    <w:rsid w:val="00030588"/>
    <w:rsid w:val="00031843"/>
    <w:rsid w:val="000344D0"/>
    <w:rsid w:val="00036C91"/>
    <w:rsid w:val="00037465"/>
    <w:rsid w:val="00041D03"/>
    <w:rsid w:val="00043AE4"/>
    <w:rsid w:val="00053C2C"/>
    <w:rsid w:val="0005463B"/>
    <w:rsid w:val="0005620C"/>
    <w:rsid w:val="00060A7C"/>
    <w:rsid w:val="000615B4"/>
    <w:rsid w:val="0006344D"/>
    <w:rsid w:val="000671B2"/>
    <w:rsid w:val="0007005B"/>
    <w:rsid w:val="000719C7"/>
    <w:rsid w:val="0007302F"/>
    <w:rsid w:val="00075470"/>
    <w:rsid w:val="00077E80"/>
    <w:rsid w:val="00082B42"/>
    <w:rsid w:val="00082CCB"/>
    <w:rsid w:val="000852BB"/>
    <w:rsid w:val="000857ED"/>
    <w:rsid w:val="000868C4"/>
    <w:rsid w:val="00086B51"/>
    <w:rsid w:val="00087B38"/>
    <w:rsid w:val="00090100"/>
    <w:rsid w:val="00091422"/>
    <w:rsid w:val="00091444"/>
    <w:rsid w:val="00092189"/>
    <w:rsid w:val="00093412"/>
    <w:rsid w:val="00093A96"/>
    <w:rsid w:val="00095445"/>
    <w:rsid w:val="00096222"/>
    <w:rsid w:val="000977D3"/>
    <w:rsid w:val="000A01FD"/>
    <w:rsid w:val="000A17F1"/>
    <w:rsid w:val="000A61F0"/>
    <w:rsid w:val="000A6263"/>
    <w:rsid w:val="000A6D4A"/>
    <w:rsid w:val="000A7042"/>
    <w:rsid w:val="000B07EA"/>
    <w:rsid w:val="000B2A0E"/>
    <w:rsid w:val="000B656D"/>
    <w:rsid w:val="000C3AB2"/>
    <w:rsid w:val="000C4636"/>
    <w:rsid w:val="000C4D85"/>
    <w:rsid w:val="000C5D3E"/>
    <w:rsid w:val="000D1D09"/>
    <w:rsid w:val="000D1FEE"/>
    <w:rsid w:val="000D3534"/>
    <w:rsid w:val="000D4AA0"/>
    <w:rsid w:val="000D6541"/>
    <w:rsid w:val="000D666D"/>
    <w:rsid w:val="000E2DDA"/>
    <w:rsid w:val="000E579B"/>
    <w:rsid w:val="000E651E"/>
    <w:rsid w:val="000E6B67"/>
    <w:rsid w:val="000E72F5"/>
    <w:rsid w:val="000F2AF8"/>
    <w:rsid w:val="000F5E3D"/>
    <w:rsid w:val="000F693F"/>
    <w:rsid w:val="000F6FC9"/>
    <w:rsid w:val="000F7D4B"/>
    <w:rsid w:val="00101145"/>
    <w:rsid w:val="00102B36"/>
    <w:rsid w:val="00102D18"/>
    <w:rsid w:val="001032BC"/>
    <w:rsid w:val="00110463"/>
    <w:rsid w:val="00113715"/>
    <w:rsid w:val="00113AC1"/>
    <w:rsid w:val="00113E92"/>
    <w:rsid w:val="00115334"/>
    <w:rsid w:val="0012056A"/>
    <w:rsid w:val="0012177E"/>
    <w:rsid w:val="00121946"/>
    <w:rsid w:val="00121D5A"/>
    <w:rsid w:val="00122C9F"/>
    <w:rsid w:val="00126693"/>
    <w:rsid w:val="001266BF"/>
    <w:rsid w:val="001275C9"/>
    <w:rsid w:val="00130166"/>
    <w:rsid w:val="0013355D"/>
    <w:rsid w:val="00134E0B"/>
    <w:rsid w:val="00136618"/>
    <w:rsid w:val="001367FC"/>
    <w:rsid w:val="0014782B"/>
    <w:rsid w:val="001626C2"/>
    <w:rsid w:val="00163FF5"/>
    <w:rsid w:val="001664B9"/>
    <w:rsid w:val="0017282F"/>
    <w:rsid w:val="001734F7"/>
    <w:rsid w:val="00173582"/>
    <w:rsid w:val="001739D9"/>
    <w:rsid w:val="00174AE8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5B67"/>
    <w:rsid w:val="001A00E0"/>
    <w:rsid w:val="001A01B7"/>
    <w:rsid w:val="001A1C3B"/>
    <w:rsid w:val="001A7611"/>
    <w:rsid w:val="001A7DDF"/>
    <w:rsid w:val="001B1658"/>
    <w:rsid w:val="001B1D9E"/>
    <w:rsid w:val="001B3C36"/>
    <w:rsid w:val="001B4304"/>
    <w:rsid w:val="001B5CF7"/>
    <w:rsid w:val="001C1C64"/>
    <w:rsid w:val="001C1C74"/>
    <w:rsid w:val="001C1D46"/>
    <w:rsid w:val="001C2682"/>
    <w:rsid w:val="001C37E1"/>
    <w:rsid w:val="001C444B"/>
    <w:rsid w:val="001C6355"/>
    <w:rsid w:val="001C7266"/>
    <w:rsid w:val="001C730B"/>
    <w:rsid w:val="001D3066"/>
    <w:rsid w:val="001D3131"/>
    <w:rsid w:val="001D499F"/>
    <w:rsid w:val="001D4CB7"/>
    <w:rsid w:val="001D6E6F"/>
    <w:rsid w:val="001E2D10"/>
    <w:rsid w:val="001E2DA8"/>
    <w:rsid w:val="001E5797"/>
    <w:rsid w:val="001E7C27"/>
    <w:rsid w:val="001F02AC"/>
    <w:rsid w:val="001F1077"/>
    <w:rsid w:val="001F203E"/>
    <w:rsid w:val="001F4187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07BF1"/>
    <w:rsid w:val="00212479"/>
    <w:rsid w:val="002130D7"/>
    <w:rsid w:val="00213FE4"/>
    <w:rsid w:val="00217537"/>
    <w:rsid w:val="00217EF5"/>
    <w:rsid w:val="00220FDF"/>
    <w:rsid w:val="002218A6"/>
    <w:rsid w:val="0022423F"/>
    <w:rsid w:val="00225B20"/>
    <w:rsid w:val="00226222"/>
    <w:rsid w:val="00227E67"/>
    <w:rsid w:val="002306DA"/>
    <w:rsid w:val="00232911"/>
    <w:rsid w:val="00234958"/>
    <w:rsid w:val="002439B7"/>
    <w:rsid w:val="002456EF"/>
    <w:rsid w:val="00245C12"/>
    <w:rsid w:val="00246597"/>
    <w:rsid w:val="00247234"/>
    <w:rsid w:val="00247416"/>
    <w:rsid w:val="00253D1D"/>
    <w:rsid w:val="0025444D"/>
    <w:rsid w:val="00262D95"/>
    <w:rsid w:val="00264C64"/>
    <w:rsid w:val="00266752"/>
    <w:rsid w:val="002711B0"/>
    <w:rsid w:val="00272456"/>
    <w:rsid w:val="00272EA4"/>
    <w:rsid w:val="00273264"/>
    <w:rsid w:val="00273703"/>
    <w:rsid w:val="00273EAC"/>
    <w:rsid w:val="00276AE5"/>
    <w:rsid w:val="00285F2D"/>
    <w:rsid w:val="002878BE"/>
    <w:rsid w:val="002907F9"/>
    <w:rsid w:val="00292C62"/>
    <w:rsid w:val="00293C76"/>
    <w:rsid w:val="00293D96"/>
    <w:rsid w:val="00294D71"/>
    <w:rsid w:val="00295D5B"/>
    <w:rsid w:val="002A1BCF"/>
    <w:rsid w:val="002A28E2"/>
    <w:rsid w:val="002B183A"/>
    <w:rsid w:val="002B21D0"/>
    <w:rsid w:val="002B43EB"/>
    <w:rsid w:val="002B46F4"/>
    <w:rsid w:val="002C0A0F"/>
    <w:rsid w:val="002C1357"/>
    <w:rsid w:val="002C16A9"/>
    <w:rsid w:val="002C2C9C"/>
    <w:rsid w:val="002D4AFE"/>
    <w:rsid w:val="002D5165"/>
    <w:rsid w:val="002D6E82"/>
    <w:rsid w:val="002E1FCF"/>
    <w:rsid w:val="002E3C6F"/>
    <w:rsid w:val="002E40EA"/>
    <w:rsid w:val="002F0DC6"/>
    <w:rsid w:val="002F1FB4"/>
    <w:rsid w:val="002F3136"/>
    <w:rsid w:val="00302093"/>
    <w:rsid w:val="00303F69"/>
    <w:rsid w:val="00305023"/>
    <w:rsid w:val="00305EA0"/>
    <w:rsid w:val="003067CC"/>
    <w:rsid w:val="00310D50"/>
    <w:rsid w:val="00311823"/>
    <w:rsid w:val="00313A37"/>
    <w:rsid w:val="00316300"/>
    <w:rsid w:val="00316D3E"/>
    <w:rsid w:val="00317415"/>
    <w:rsid w:val="00321298"/>
    <w:rsid w:val="003245D7"/>
    <w:rsid w:val="00324723"/>
    <w:rsid w:val="003253A8"/>
    <w:rsid w:val="00327153"/>
    <w:rsid w:val="00330211"/>
    <w:rsid w:val="003306D0"/>
    <w:rsid w:val="00333684"/>
    <w:rsid w:val="00333DED"/>
    <w:rsid w:val="00335280"/>
    <w:rsid w:val="0033589C"/>
    <w:rsid w:val="00335CA3"/>
    <w:rsid w:val="0033725A"/>
    <w:rsid w:val="00340158"/>
    <w:rsid w:val="003411B2"/>
    <w:rsid w:val="00351E07"/>
    <w:rsid w:val="00352148"/>
    <w:rsid w:val="00353B89"/>
    <w:rsid w:val="003543F2"/>
    <w:rsid w:val="00355C68"/>
    <w:rsid w:val="00356E46"/>
    <w:rsid w:val="00357646"/>
    <w:rsid w:val="00357C66"/>
    <w:rsid w:val="00366CB6"/>
    <w:rsid w:val="00371782"/>
    <w:rsid w:val="00374874"/>
    <w:rsid w:val="003764BE"/>
    <w:rsid w:val="00380300"/>
    <w:rsid w:val="003805DE"/>
    <w:rsid w:val="00383000"/>
    <w:rsid w:val="00384622"/>
    <w:rsid w:val="003850EE"/>
    <w:rsid w:val="0038521F"/>
    <w:rsid w:val="00386690"/>
    <w:rsid w:val="00391861"/>
    <w:rsid w:val="00393C76"/>
    <w:rsid w:val="003A1634"/>
    <w:rsid w:val="003A18B4"/>
    <w:rsid w:val="003A1DBC"/>
    <w:rsid w:val="003A2CA4"/>
    <w:rsid w:val="003A3DE7"/>
    <w:rsid w:val="003A64A1"/>
    <w:rsid w:val="003A7F7E"/>
    <w:rsid w:val="003B0CA3"/>
    <w:rsid w:val="003B39F3"/>
    <w:rsid w:val="003B4200"/>
    <w:rsid w:val="003C32A7"/>
    <w:rsid w:val="003C5FB2"/>
    <w:rsid w:val="003D0A85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F15F7"/>
    <w:rsid w:val="003F5BE6"/>
    <w:rsid w:val="003F6047"/>
    <w:rsid w:val="00401078"/>
    <w:rsid w:val="0040174B"/>
    <w:rsid w:val="00401AA1"/>
    <w:rsid w:val="0040230A"/>
    <w:rsid w:val="00402F88"/>
    <w:rsid w:val="004100C2"/>
    <w:rsid w:val="00410302"/>
    <w:rsid w:val="00410D0F"/>
    <w:rsid w:val="004124F8"/>
    <w:rsid w:val="00412A1D"/>
    <w:rsid w:val="004131A7"/>
    <w:rsid w:val="0041324D"/>
    <w:rsid w:val="00415C49"/>
    <w:rsid w:val="00416006"/>
    <w:rsid w:val="00416246"/>
    <w:rsid w:val="00416807"/>
    <w:rsid w:val="0042111C"/>
    <w:rsid w:val="004248D6"/>
    <w:rsid w:val="00425546"/>
    <w:rsid w:val="00425A7C"/>
    <w:rsid w:val="004270BE"/>
    <w:rsid w:val="00427A9C"/>
    <w:rsid w:val="0043074A"/>
    <w:rsid w:val="00431CD7"/>
    <w:rsid w:val="004338DD"/>
    <w:rsid w:val="004343B3"/>
    <w:rsid w:val="00436CA6"/>
    <w:rsid w:val="00440ECE"/>
    <w:rsid w:val="0044393D"/>
    <w:rsid w:val="004455B9"/>
    <w:rsid w:val="004457CE"/>
    <w:rsid w:val="0044641D"/>
    <w:rsid w:val="00446C8A"/>
    <w:rsid w:val="00451AE4"/>
    <w:rsid w:val="00451CF1"/>
    <w:rsid w:val="00453C59"/>
    <w:rsid w:val="004543AB"/>
    <w:rsid w:val="004549ED"/>
    <w:rsid w:val="00455D68"/>
    <w:rsid w:val="004579A7"/>
    <w:rsid w:val="0046227F"/>
    <w:rsid w:val="00464743"/>
    <w:rsid w:val="00466954"/>
    <w:rsid w:val="00470793"/>
    <w:rsid w:val="00471C33"/>
    <w:rsid w:val="00475798"/>
    <w:rsid w:val="00485094"/>
    <w:rsid w:val="0049017C"/>
    <w:rsid w:val="00490FDF"/>
    <w:rsid w:val="00492FD9"/>
    <w:rsid w:val="00493237"/>
    <w:rsid w:val="004979BE"/>
    <w:rsid w:val="004A1159"/>
    <w:rsid w:val="004A36B5"/>
    <w:rsid w:val="004A61C8"/>
    <w:rsid w:val="004A61D9"/>
    <w:rsid w:val="004B1649"/>
    <w:rsid w:val="004B1EF0"/>
    <w:rsid w:val="004B2CC2"/>
    <w:rsid w:val="004B4540"/>
    <w:rsid w:val="004C1168"/>
    <w:rsid w:val="004C2AFF"/>
    <w:rsid w:val="004C482D"/>
    <w:rsid w:val="004C6000"/>
    <w:rsid w:val="004D01DE"/>
    <w:rsid w:val="004D13DE"/>
    <w:rsid w:val="004D6A1D"/>
    <w:rsid w:val="004E02C3"/>
    <w:rsid w:val="004E66B8"/>
    <w:rsid w:val="004E6858"/>
    <w:rsid w:val="004E6BD7"/>
    <w:rsid w:val="004E6DA3"/>
    <w:rsid w:val="004F46FE"/>
    <w:rsid w:val="004F4B69"/>
    <w:rsid w:val="004F6457"/>
    <w:rsid w:val="004F6806"/>
    <w:rsid w:val="00501335"/>
    <w:rsid w:val="0050337E"/>
    <w:rsid w:val="00505E4E"/>
    <w:rsid w:val="005062A0"/>
    <w:rsid w:val="00506720"/>
    <w:rsid w:val="00512DE0"/>
    <w:rsid w:val="0052707B"/>
    <w:rsid w:val="00527726"/>
    <w:rsid w:val="00531866"/>
    <w:rsid w:val="005342A6"/>
    <w:rsid w:val="005361DC"/>
    <w:rsid w:val="0053775B"/>
    <w:rsid w:val="00540C62"/>
    <w:rsid w:val="00540CA3"/>
    <w:rsid w:val="00540F07"/>
    <w:rsid w:val="005420C6"/>
    <w:rsid w:val="00544ACC"/>
    <w:rsid w:val="00546E0D"/>
    <w:rsid w:val="00551964"/>
    <w:rsid w:val="00551B08"/>
    <w:rsid w:val="00557927"/>
    <w:rsid w:val="005602BF"/>
    <w:rsid w:val="0056032C"/>
    <w:rsid w:val="00560445"/>
    <w:rsid w:val="00561EBC"/>
    <w:rsid w:val="005700FF"/>
    <w:rsid w:val="00573062"/>
    <w:rsid w:val="005736D7"/>
    <w:rsid w:val="0057517A"/>
    <w:rsid w:val="0057573C"/>
    <w:rsid w:val="00580FA3"/>
    <w:rsid w:val="005819C6"/>
    <w:rsid w:val="00584EDB"/>
    <w:rsid w:val="0058583E"/>
    <w:rsid w:val="00586BA5"/>
    <w:rsid w:val="005927C8"/>
    <w:rsid w:val="005931D2"/>
    <w:rsid w:val="00594F4C"/>
    <w:rsid w:val="00595F8D"/>
    <w:rsid w:val="005A187F"/>
    <w:rsid w:val="005A25A6"/>
    <w:rsid w:val="005A47BA"/>
    <w:rsid w:val="005A6E5E"/>
    <w:rsid w:val="005B30CA"/>
    <w:rsid w:val="005B5F6F"/>
    <w:rsid w:val="005B7420"/>
    <w:rsid w:val="005B7BB2"/>
    <w:rsid w:val="005C1992"/>
    <w:rsid w:val="005C23E3"/>
    <w:rsid w:val="005C3A74"/>
    <w:rsid w:val="005C7571"/>
    <w:rsid w:val="005D43EB"/>
    <w:rsid w:val="005D492B"/>
    <w:rsid w:val="005D611D"/>
    <w:rsid w:val="005D64F5"/>
    <w:rsid w:val="005D67C2"/>
    <w:rsid w:val="005E222E"/>
    <w:rsid w:val="005E2374"/>
    <w:rsid w:val="005E23D5"/>
    <w:rsid w:val="005E3249"/>
    <w:rsid w:val="005E36C1"/>
    <w:rsid w:val="005E6CEF"/>
    <w:rsid w:val="005F7B32"/>
    <w:rsid w:val="005F7EF9"/>
    <w:rsid w:val="00600472"/>
    <w:rsid w:val="006012FD"/>
    <w:rsid w:val="006046EA"/>
    <w:rsid w:val="00604A25"/>
    <w:rsid w:val="0060518F"/>
    <w:rsid w:val="00606052"/>
    <w:rsid w:val="00611FAE"/>
    <w:rsid w:val="00614088"/>
    <w:rsid w:val="00614FF4"/>
    <w:rsid w:val="0061623B"/>
    <w:rsid w:val="006162E2"/>
    <w:rsid w:val="006171CC"/>
    <w:rsid w:val="006203A7"/>
    <w:rsid w:val="0062294E"/>
    <w:rsid w:val="00627047"/>
    <w:rsid w:val="00627BBC"/>
    <w:rsid w:val="006317C2"/>
    <w:rsid w:val="00633B3D"/>
    <w:rsid w:val="00641676"/>
    <w:rsid w:val="0064260E"/>
    <w:rsid w:val="00642DEA"/>
    <w:rsid w:val="00643B21"/>
    <w:rsid w:val="006452EF"/>
    <w:rsid w:val="006458A2"/>
    <w:rsid w:val="00645BAC"/>
    <w:rsid w:val="00646AE8"/>
    <w:rsid w:val="00647E9D"/>
    <w:rsid w:val="006512CE"/>
    <w:rsid w:val="006518F9"/>
    <w:rsid w:val="00652B59"/>
    <w:rsid w:val="00653163"/>
    <w:rsid w:val="006536BF"/>
    <w:rsid w:val="006545E2"/>
    <w:rsid w:val="0065621A"/>
    <w:rsid w:val="00656E1E"/>
    <w:rsid w:val="0066211B"/>
    <w:rsid w:val="006630BB"/>
    <w:rsid w:val="006643B7"/>
    <w:rsid w:val="006661BC"/>
    <w:rsid w:val="00667E5D"/>
    <w:rsid w:val="00672525"/>
    <w:rsid w:val="006742E3"/>
    <w:rsid w:val="00674D3E"/>
    <w:rsid w:val="00675B64"/>
    <w:rsid w:val="00677909"/>
    <w:rsid w:val="00681B76"/>
    <w:rsid w:val="00681EEF"/>
    <w:rsid w:val="00681EF7"/>
    <w:rsid w:val="00683416"/>
    <w:rsid w:val="006849BC"/>
    <w:rsid w:val="0068512A"/>
    <w:rsid w:val="0069421C"/>
    <w:rsid w:val="006942A3"/>
    <w:rsid w:val="006A1948"/>
    <w:rsid w:val="006A596D"/>
    <w:rsid w:val="006B0DE5"/>
    <w:rsid w:val="006B35ED"/>
    <w:rsid w:val="006B54FA"/>
    <w:rsid w:val="006B5604"/>
    <w:rsid w:val="006B5740"/>
    <w:rsid w:val="006B6068"/>
    <w:rsid w:val="006C224F"/>
    <w:rsid w:val="006C76E5"/>
    <w:rsid w:val="006D5C05"/>
    <w:rsid w:val="006D60DA"/>
    <w:rsid w:val="006E3493"/>
    <w:rsid w:val="006E48A1"/>
    <w:rsid w:val="006E4BAF"/>
    <w:rsid w:val="006E59AB"/>
    <w:rsid w:val="006E5E59"/>
    <w:rsid w:val="006E6278"/>
    <w:rsid w:val="006E6BCD"/>
    <w:rsid w:val="006F4208"/>
    <w:rsid w:val="006F4BE0"/>
    <w:rsid w:val="006F5234"/>
    <w:rsid w:val="006F57DB"/>
    <w:rsid w:val="00701A72"/>
    <w:rsid w:val="00704307"/>
    <w:rsid w:val="00705815"/>
    <w:rsid w:val="00707104"/>
    <w:rsid w:val="007139CE"/>
    <w:rsid w:val="0071475E"/>
    <w:rsid w:val="00715CEC"/>
    <w:rsid w:val="00715FCC"/>
    <w:rsid w:val="00716019"/>
    <w:rsid w:val="00721E15"/>
    <w:rsid w:val="00727672"/>
    <w:rsid w:val="00727D5D"/>
    <w:rsid w:val="00730948"/>
    <w:rsid w:val="007358F8"/>
    <w:rsid w:val="00737191"/>
    <w:rsid w:val="00737649"/>
    <w:rsid w:val="0074067D"/>
    <w:rsid w:val="007424B8"/>
    <w:rsid w:val="007462F1"/>
    <w:rsid w:val="00746AB8"/>
    <w:rsid w:val="0075018C"/>
    <w:rsid w:val="007502A6"/>
    <w:rsid w:val="007505E5"/>
    <w:rsid w:val="00750DB5"/>
    <w:rsid w:val="00751668"/>
    <w:rsid w:val="0075231E"/>
    <w:rsid w:val="00752CA9"/>
    <w:rsid w:val="0075410E"/>
    <w:rsid w:val="0076042B"/>
    <w:rsid w:val="007635FC"/>
    <w:rsid w:val="00770239"/>
    <w:rsid w:val="00771081"/>
    <w:rsid w:val="007716CC"/>
    <w:rsid w:val="00771EE5"/>
    <w:rsid w:val="00771FD8"/>
    <w:rsid w:val="00772BB7"/>
    <w:rsid w:val="00773153"/>
    <w:rsid w:val="0077398B"/>
    <w:rsid w:val="0077412D"/>
    <w:rsid w:val="007742BB"/>
    <w:rsid w:val="007801A4"/>
    <w:rsid w:val="007801C5"/>
    <w:rsid w:val="00780341"/>
    <w:rsid w:val="00782481"/>
    <w:rsid w:val="007826BB"/>
    <w:rsid w:val="007850B1"/>
    <w:rsid w:val="0078582C"/>
    <w:rsid w:val="0078797F"/>
    <w:rsid w:val="00790098"/>
    <w:rsid w:val="00792C62"/>
    <w:rsid w:val="0079471A"/>
    <w:rsid w:val="00794BC5"/>
    <w:rsid w:val="00794D23"/>
    <w:rsid w:val="0079518D"/>
    <w:rsid w:val="007A168F"/>
    <w:rsid w:val="007A16A9"/>
    <w:rsid w:val="007A1FA2"/>
    <w:rsid w:val="007A2281"/>
    <w:rsid w:val="007A2F0D"/>
    <w:rsid w:val="007A3579"/>
    <w:rsid w:val="007A7361"/>
    <w:rsid w:val="007B44FF"/>
    <w:rsid w:val="007B5009"/>
    <w:rsid w:val="007B6DB5"/>
    <w:rsid w:val="007C1A7E"/>
    <w:rsid w:val="007C6CDD"/>
    <w:rsid w:val="007D3068"/>
    <w:rsid w:val="007D38FE"/>
    <w:rsid w:val="007D4911"/>
    <w:rsid w:val="007F1412"/>
    <w:rsid w:val="007F325D"/>
    <w:rsid w:val="007F52A5"/>
    <w:rsid w:val="0080107B"/>
    <w:rsid w:val="00802DC8"/>
    <w:rsid w:val="00802F09"/>
    <w:rsid w:val="0080500F"/>
    <w:rsid w:val="00810114"/>
    <w:rsid w:val="00815121"/>
    <w:rsid w:val="00815D61"/>
    <w:rsid w:val="00816B1D"/>
    <w:rsid w:val="00817C35"/>
    <w:rsid w:val="00821942"/>
    <w:rsid w:val="008250E4"/>
    <w:rsid w:val="00825458"/>
    <w:rsid w:val="00825ACA"/>
    <w:rsid w:val="00826894"/>
    <w:rsid w:val="008343A4"/>
    <w:rsid w:val="00835DB1"/>
    <w:rsid w:val="0084181A"/>
    <w:rsid w:val="00844FC3"/>
    <w:rsid w:val="008471A5"/>
    <w:rsid w:val="00851277"/>
    <w:rsid w:val="0085225A"/>
    <w:rsid w:val="0085333F"/>
    <w:rsid w:val="00854505"/>
    <w:rsid w:val="00854947"/>
    <w:rsid w:val="00855ED1"/>
    <w:rsid w:val="008560D1"/>
    <w:rsid w:val="00856962"/>
    <w:rsid w:val="00856E59"/>
    <w:rsid w:val="00860ADE"/>
    <w:rsid w:val="008629F4"/>
    <w:rsid w:val="00862AB5"/>
    <w:rsid w:val="00867A51"/>
    <w:rsid w:val="00873809"/>
    <w:rsid w:val="008752B5"/>
    <w:rsid w:val="00875324"/>
    <w:rsid w:val="008753E9"/>
    <w:rsid w:val="00875785"/>
    <w:rsid w:val="00876465"/>
    <w:rsid w:val="00876978"/>
    <w:rsid w:val="008816BA"/>
    <w:rsid w:val="0088387C"/>
    <w:rsid w:val="00887D2B"/>
    <w:rsid w:val="00893054"/>
    <w:rsid w:val="00893381"/>
    <w:rsid w:val="00897B0C"/>
    <w:rsid w:val="008A012A"/>
    <w:rsid w:val="008A1C2C"/>
    <w:rsid w:val="008A4E7A"/>
    <w:rsid w:val="008B0F46"/>
    <w:rsid w:val="008B1EAF"/>
    <w:rsid w:val="008C2955"/>
    <w:rsid w:val="008C5D70"/>
    <w:rsid w:val="008D1FD7"/>
    <w:rsid w:val="008D5F37"/>
    <w:rsid w:val="008D736B"/>
    <w:rsid w:val="008E1171"/>
    <w:rsid w:val="008E2514"/>
    <w:rsid w:val="008E2EC5"/>
    <w:rsid w:val="008E48A2"/>
    <w:rsid w:val="008E5C28"/>
    <w:rsid w:val="008E72BF"/>
    <w:rsid w:val="008F384D"/>
    <w:rsid w:val="009000C1"/>
    <w:rsid w:val="00902F47"/>
    <w:rsid w:val="0090367B"/>
    <w:rsid w:val="009060EE"/>
    <w:rsid w:val="00907581"/>
    <w:rsid w:val="0090759F"/>
    <w:rsid w:val="0091090A"/>
    <w:rsid w:val="00910EF0"/>
    <w:rsid w:val="00911211"/>
    <w:rsid w:val="00911C01"/>
    <w:rsid w:val="00912B50"/>
    <w:rsid w:val="0091489D"/>
    <w:rsid w:val="00916408"/>
    <w:rsid w:val="009217AA"/>
    <w:rsid w:val="00921AAE"/>
    <w:rsid w:val="00924F29"/>
    <w:rsid w:val="00927FF4"/>
    <w:rsid w:val="00931F80"/>
    <w:rsid w:val="00935602"/>
    <w:rsid w:val="0093596A"/>
    <w:rsid w:val="0093708F"/>
    <w:rsid w:val="009372B8"/>
    <w:rsid w:val="00944552"/>
    <w:rsid w:val="009445B6"/>
    <w:rsid w:val="00952B2D"/>
    <w:rsid w:val="009555BE"/>
    <w:rsid w:val="00957F70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7D0"/>
    <w:rsid w:val="00981D9E"/>
    <w:rsid w:val="00982654"/>
    <w:rsid w:val="00984A77"/>
    <w:rsid w:val="00984E70"/>
    <w:rsid w:val="00985E17"/>
    <w:rsid w:val="00986595"/>
    <w:rsid w:val="009907C4"/>
    <w:rsid w:val="00990AA5"/>
    <w:rsid w:val="009920C1"/>
    <w:rsid w:val="00996406"/>
    <w:rsid w:val="009966EF"/>
    <w:rsid w:val="009A454E"/>
    <w:rsid w:val="009A4718"/>
    <w:rsid w:val="009A4F7B"/>
    <w:rsid w:val="009A701E"/>
    <w:rsid w:val="009B367D"/>
    <w:rsid w:val="009B78F8"/>
    <w:rsid w:val="009C1051"/>
    <w:rsid w:val="009C4535"/>
    <w:rsid w:val="009C52F0"/>
    <w:rsid w:val="009C5986"/>
    <w:rsid w:val="009C7B83"/>
    <w:rsid w:val="009D10D0"/>
    <w:rsid w:val="009D3324"/>
    <w:rsid w:val="009D42E6"/>
    <w:rsid w:val="009D479C"/>
    <w:rsid w:val="009D4EA6"/>
    <w:rsid w:val="009D5AC0"/>
    <w:rsid w:val="009D616E"/>
    <w:rsid w:val="009D67B3"/>
    <w:rsid w:val="009D73FD"/>
    <w:rsid w:val="009E0316"/>
    <w:rsid w:val="009E06E7"/>
    <w:rsid w:val="009E06EE"/>
    <w:rsid w:val="009E07AC"/>
    <w:rsid w:val="009E1FEC"/>
    <w:rsid w:val="009E3870"/>
    <w:rsid w:val="009F0165"/>
    <w:rsid w:val="009F54F8"/>
    <w:rsid w:val="009F5FFB"/>
    <w:rsid w:val="00A0028E"/>
    <w:rsid w:val="00A03358"/>
    <w:rsid w:val="00A04E91"/>
    <w:rsid w:val="00A0519E"/>
    <w:rsid w:val="00A058A4"/>
    <w:rsid w:val="00A069B4"/>
    <w:rsid w:val="00A0785E"/>
    <w:rsid w:val="00A07E2B"/>
    <w:rsid w:val="00A1149C"/>
    <w:rsid w:val="00A12CDD"/>
    <w:rsid w:val="00A133EF"/>
    <w:rsid w:val="00A13CC6"/>
    <w:rsid w:val="00A15589"/>
    <w:rsid w:val="00A21924"/>
    <w:rsid w:val="00A229A8"/>
    <w:rsid w:val="00A22BC9"/>
    <w:rsid w:val="00A233A9"/>
    <w:rsid w:val="00A23925"/>
    <w:rsid w:val="00A26D98"/>
    <w:rsid w:val="00A30674"/>
    <w:rsid w:val="00A3153F"/>
    <w:rsid w:val="00A32766"/>
    <w:rsid w:val="00A35925"/>
    <w:rsid w:val="00A414EB"/>
    <w:rsid w:val="00A42D10"/>
    <w:rsid w:val="00A43AE0"/>
    <w:rsid w:val="00A469AE"/>
    <w:rsid w:val="00A47782"/>
    <w:rsid w:val="00A50F28"/>
    <w:rsid w:val="00A55326"/>
    <w:rsid w:val="00A56E79"/>
    <w:rsid w:val="00A61DDD"/>
    <w:rsid w:val="00A64AB9"/>
    <w:rsid w:val="00A66892"/>
    <w:rsid w:val="00A67479"/>
    <w:rsid w:val="00A71BD5"/>
    <w:rsid w:val="00A73B68"/>
    <w:rsid w:val="00A749FC"/>
    <w:rsid w:val="00A7592F"/>
    <w:rsid w:val="00A76F35"/>
    <w:rsid w:val="00A82ECF"/>
    <w:rsid w:val="00A85ABF"/>
    <w:rsid w:val="00A874A1"/>
    <w:rsid w:val="00A90E41"/>
    <w:rsid w:val="00A956B4"/>
    <w:rsid w:val="00AA0285"/>
    <w:rsid w:val="00AA1B1A"/>
    <w:rsid w:val="00AA2ACC"/>
    <w:rsid w:val="00AA3480"/>
    <w:rsid w:val="00AA3B50"/>
    <w:rsid w:val="00AA6983"/>
    <w:rsid w:val="00AA7FC6"/>
    <w:rsid w:val="00AB09C5"/>
    <w:rsid w:val="00AB15FB"/>
    <w:rsid w:val="00AB1D19"/>
    <w:rsid w:val="00AB2AA8"/>
    <w:rsid w:val="00AB2FDA"/>
    <w:rsid w:val="00AB43E4"/>
    <w:rsid w:val="00AB4BBD"/>
    <w:rsid w:val="00AB5906"/>
    <w:rsid w:val="00AC093F"/>
    <w:rsid w:val="00AC2F57"/>
    <w:rsid w:val="00AC6685"/>
    <w:rsid w:val="00AC774D"/>
    <w:rsid w:val="00AD0850"/>
    <w:rsid w:val="00AD2C72"/>
    <w:rsid w:val="00AD49B9"/>
    <w:rsid w:val="00AD5528"/>
    <w:rsid w:val="00AE1712"/>
    <w:rsid w:val="00AE2BCF"/>
    <w:rsid w:val="00AE6151"/>
    <w:rsid w:val="00AE6FE1"/>
    <w:rsid w:val="00AE72D8"/>
    <w:rsid w:val="00AF40D2"/>
    <w:rsid w:val="00AF4CA4"/>
    <w:rsid w:val="00AF4ED9"/>
    <w:rsid w:val="00B04552"/>
    <w:rsid w:val="00B056FF"/>
    <w:rsid w:val="00B131AB"/>
    <w:rsid w:val="00B13217"/>
    <w:rsid w:val="00B13BB0"/>
    <w:rsid w:val="00B14720"/>
    <w:rsid w:val="00B150F4"/>
    <w:rsid w:val="00B1666D"/>
    <w:rsid w:val="00B16CD0"/>
    <w:rsid w:val="00B176BD"/>
    <w:rsid w:val="00B17A1C"/>
    <w:rsid w:val="00B17AE9"/>
    <w:rsid w:val="00B23888"/>
    <w:rsid w:val="00B23A0B"/>
    <w:rsid w:val="00B23A18"/>
    <w:rsid w:val="00B240EA"/>
    <w:rsid w:val="00B24840"/>
    <w:rsid w:val="00B25940"/>
    <w:rsid w:val="00B4510F"/>
    <w:rsid w:val="00B4569B"/>
    <w:rsid w:val="00B46509"/>
    <w:rsid w:val="00B50635"/>
    <w:rsid w:val="00B5131C"/>
    <w:rsid w:val="00B54C05"/>
    <w:rsid w:val="00B56746"/>
    <w:rsid w:val="00B57148"/>
    <w:rsid w:val="00B60132"/>
    <w:rsid w:val="00B616A0"/>
    <w:rsid w:val="00B618B5"/>
    <w:rsid w:val="00B62C1B"/>
    <w:rsid w:val="00B63B87"/>
    <w:rsid w:val="00B64A63"/>
    <w:rsid w:val="00B64F63"/>
    <w:rsid w:val="00B76858"/>
    <w:rsid w:val="00B7755B"/>
    <w:rsid w:val="00B7773A"/>
    <w:rsid w:val="00B779E8"/>
    <w:rsid w:val="00B80341"/>
    <w:rsid w:val="00B83C84"/>
    <w:rsid w:val="00B844CF"/>
    <w:rsid w:val="00B85824"/>
    <w:rsid w:val="00B85AC8"/>
    <w:rsid w:val="00B90D09"/>
    <w:rsid w:val="00B94BC6"/>
    <w:rsid w:val="00BA10EB"/>
    <w:rsid w:val="00BA1E15"/>
    <w:rsid w:val="00BA7167"/>
    <w:rsid w:val="00BB38B9"/>
    <w:rsid w:val="00BB4D51"/>
    <w:rsid w:val="00BC596D"/>
    <w:rsid w:val="00BC77B4"/>
    <w:rsid w:val="00BD4E2F"/>
    <w:rsid w:val="00BD5C6B"/>
    <w:rsid w:val="00BE08D5"/>
    <w:rsid w:val="00BE1FDF"/>
    <w:rsid w:val="00BE2BE0"/>
    <w:rsid w:val="00BE4E01"/>
    <w:rsid w:val="00BE50E6"/>
    <w:rsid w:val="00BF1AD4"/>
    <w:rsid w:val="00BF4303"/>
    <w:rsid w:val="00BF5D8E"/>
    <w:rsid w:val="00BF5EB9"/>
    <w:rsid w:val="00BF698D"/>
    <w:rsid w:val="00BF6ADC"/>
    <w:rsid w:val="00BF7EAD"/>
    <w:rsid w:val="00C021FE"/>
    <w:rsid w:val="00C0285F"/>
    <w:rsid w:val="00C04FED"/>
    <w:rsid w:val="00C057DC"/>
    <w:rsid w:val="00C064DB"/>
    <w:rsid w:val="00C06C9A"/>
    <w:rsid w:val="00C076C9"/>
    <w:rsid w:val="00C104A7"/>
    <w:rsid w:val="00C10BE3"/>
    <w:rsid w:val="00C1269F"/>
    <w:rsid w:val="00C13A7A"/>
    <w:rsid w:val="00C14F08"/>
    <w:rsid w:val="00C167A5"/>
    <w:rsid w:val="00C16864"/>
    <w:rsid w:val="00C177DB"/>
    <w:rsid w:val="00C21259"/>
    <w:rsid w:val="00C228CF"/>
    <w:rsid w:val="00C23969"/>
    <w:rsid w:val="00C3188B"/>
    <w:rsid w:val="00C35EEB"/>
    <w:rsid w:val="00C36447"/>
    <w:rsid w:val="00C36A5E"/>
    <w:rsid w:val="00C44794"/>
    <w:rsid w:val="00C53313"/>
    <w:rsid w:val="00C54E88"/>
    <w:rsid w:val="00C55B81"/>
    <w:rsid w:val="00C55F6E"/>
    <w:rsid w:val="00C60058"/>
    <w:rsid w:val="00C62A72"/>
    <w:rsid w:val="00C62ACC"/>
    <w:rsid w:val="00C63059"/>
    <w:rsid w:val="00C65AB4"/>
    <w:rsid w:val="00C70CD8"/>
    <w:rsid w:val="00C72F9C"/>
    <w:rsid w:val="00C77D8C"/>
    <w:rsid w:val="00C80ACF"/>
    <w:rsid w:val="00C81581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A0353"/>
    <w:rsid w:val="00CA03FC"/>
    <w:rsid w:val="00CA3A39"/>
    <w:rsid w:val="00CA53A9"/>
    <w:rsid w:val="00CA6EEC"/>
    <w:rsid w:val="00CA6F1C"/>
    <w:rsid w:val="00CA7E09"/>
    <w:rsid w:val="00CB0246"/>
    <w:rsid w:val="00CB0A39"/>
    <w:rsid w:val="00CB0B26"/>
    <w:rsid w:val="00CB3B61"/>
    <w:rsid w:val="00CB57E8"/>
    <w:rsid w:val="00CC30E4"/>
    <w:rsid w:val="00CC3D44"/>
    <w:rsid w:val="00CC4FF7"/>
    <w:rsid w:val="00CC5A53"/>
    <w:rsid w:val="00CD2294"/>
    <w:rsid w:val="00CD3B82"/>
    <w:rsid w:val="00CD7798"/>
    <w:rsid w:val="00CE0EC4"/>
    <w:rsid w:val="00CE2CB4"/>
    <w:rsid w:val="00CF0399"/>
    <w:rsid w:val="00CF15AB"/>
    <w:rsid w:val="00CF22E3"/>
    <w:rsid w:val="00CF4726"/>
    <w:rsid w:val="00CF5E9F"/>
    <w:rsid w:val="00CF6B32"/>
    <w:rsid w:val="00CF6F10"/>
    <w:rsid w:val="00D0276E"/>
    <w:rsid w:val="00D0482F"/>
    <w:rsid w:val="00D055BC"/>
    <w:rsid w:val="00D07441"/>
    <w:rsid w:val="00D10105"/>
    <w:rsid w:val="00D118D4"/>
    <w:rsid w:val="00D216B9"/>
    <w:rsid w:val="00D232BF"/>
    <w:rsid w:val="00D239B8"/>
    <w:rsid w:val="00D244D6"/>
    <w:rsid w:val="00D24C65"/>
    <w:rsid w:val="00D25E74"/>
    <w:rsid w:val="00D26E17"/>
    <w:rsid w:val="00D27929"/>
    <w:rsid w:val="00D31F06"/>
    <w:rsid w:val="00D323EE"/>
    <w:rsid w:val="00D326AF"/>
    <w:rsid w:val="00D3577C"/>
    <w:rsid w:val="00D36A6F"/>
    <w:rsid w:val="00D40292"/>
    <w:rsid w:val="00D41FAA"/>
    <w:rsid w:val="00D4282C"/>
    <w:rsid w:val="00D42F73"/>
    <w:rsid w:val="00D443DE"/>
    <w:rsid w:val="00D45672"/>
    <w:rsid w:val="00D50AB7"/>
    <w:rsid w:val="00D50FDB"/>
    <w:rsid w:val="00D53114"/>
    <w:rsid w:val="00D54C0A"/>
    <w:rsid w:val="00D55398"/>
    <w:rsid w:val="00D55935"/>
    <w:rsid w:val="00D56316"/>
    <w:rsid w:val="00D6034E"/>
    <w:rsid w:val="00D607F8"/>
    <w:rsid w:val="00D61D14"/>
    <w:rsid w:val="00D677D7"/>
    <w:rsid w:val="00D71FB5"/>
    <w:rsid w:val="00D7480F"/>
    <w:rsid w:val="00D80CE3"/>
    <w:rsid w:val="00D8174B"/>
    <w:rsid w:val="00D81BEF"/>
    <w:rsid w:val="00D82149"/>
    <w:rsid w:val="00D82E25"/>
    <w:rsid w:val="00D901EA"/>
    <w:rsid w:val="00D90405"/>
    <w:rsid w:val="00D91125"/>
    <w:rsid w:val="00D962B4"/>
    <w:rsid w:val="00D9630B"/>
    <w:rsid w:val="00DA06ED"/>
    <w:rsid w:val="00DA298B"/>
    <w:rsid w:val="00DA3AB5"/>
    <w:rsid w:val="00DA545A"/>
    <w:rsid w:val="00DB2468"/>
    <w:rsid w:val="00DB31ED"/>
    <w:rsid w:val="00DB4317"/>
    <w:rsid w:val="00DB4F8C"/>
    <w:rsid w:val="00DC788B"/>
    <w:rsid w:val="00DD0671"/>
    <w:rsid w:val="00DD0CCA"/>
    <w:rsid w:val="00DD5D61"/>
    <w:rsid w:val="00DD6C25"/>
    <w:rsid w:val="00DE0737"/>
    <w:rsid w:val="00DE1DE1"/>
    <w:rsid w:val="00DE2A99"/>
    <w:rsid w:val="00DE6446"/>
    <w:rsid w:val="00DE659B"/>
    <w:rsid w:val="00DE6F12"/>
    <w:rsid w:val="00DE72E7"/>
    <w:rsid w:val="00DF11E3"/>
    <w:rsid w:val="00DF220A"/>
    <w:rsid w:val="00DF27B1"/>
    <w:rsid w:val="00DF40B9"/>
    <w:rsid w:val="00DF468B"/>
    <w:rsid w:val="00DF5489"/>
    <w:rsid w:val="00DF62D4"/>
    <w:rsid w:val="00DF7D7B"/>
    <w:rsid w:val="00E0414F"/>
    <w:rsid w:val="00E0460D"/>
    <w:rsid w:val="00E050C2"/>
    <w:rsid w:val="00E0697F"/>
    <w:rsid w:val="00E107E1"/>
    <w:rsid w:val="00E12418"/>
    <w:rsid w:val="00E1572B"/>
    <w:rsid w:val="00E16E62"/>
    <w:rsid w:val="00E20720"/>
    <w:rsid w:val="00E20B5C"/>
    <w:rsid w:val="00E2361C"/>
    <w:rsid w:val="00E250F7"/>
    <w:rsid w:val="00E25994"/>
    <w:rsid w:val="00E25C67"/>
    <w:rsid w:val="00E25DA6"/>
    <w:rsid w:val="00E267C4"/>
    <w:rsid w:val="00E26FCA"/>
    <w:rsid w:val="00E27159"/>
    <w:rsid w:val="00E2731D"/>
    <w:rsid w:val="00E3397B"/>
    <w:rsid w:val="00E350A5"/>
    <w:rsid w:val="00E35ABA"/>
    <w:rsid w:val="00E360BC"/>
    <w:rsid w:val="00E42306"/>
    <w:rsid w:val="00E5261C"/>
    <w:rsid w:val="00E531A7"/>
    <w:rsid w:val="00E53D21"/>
    <w:rsid w:val="00E5419E"/>
    <w:rsid w:val="00E56FEC"/>
    <w:rsid w:val="00E6394B"/>
    <w:rsid w:val="00E66061"/>
    <w:rsid w:val="00E70CC7"/>
    <w:rsid w:val="00E765B1"/>
    <w:rsid w:val="00E77D99"/>
    <w:rsid w:val="00E80187"/>
    <w:rsid w:val="00E82D16"/>
    <w:rsid w:val="00E8374F"/>
    <w:rsid w:val="00E84C31"/>
    <w:rsid w:val="00E84D1B"/>
    <w:rsid w:val="00E8772E"/>
    <w:rsid w:val="00E914F5"/>
    <w:rsid w:val="00E919ED"/>
    <w:rsid w:val="00E91C7F"/>
    <w:rsid w:val="00E94CF3"/>
    <w:rsid w:val="00E97475"/>
    <w:rsid w:val="00E97E74"/>
    <w:rsid w:val="00EA074E"/>
    <w:rsid w:val="00EA0B49"/>
    <w:rsid w:val="00EB0514"/>
    <w:rsid w:val="00EB393C"/>
    <w:rsid w:val="00EB4CE1"/>
    <w:rsid w:val="00EB79A6"/>
    <w:rsid w:val="00EC2374"/>
    <w:rsid w:val="00EC3C6A"/>
    <w:rsid w:val="00EC62A7"/>
    <w:rsid w:val="00EC6A47"/>
    <w:rsid w:val="00ED0A14"/>
    <w:rsid w:val="00ED0D67"/>
    <w:rsid w:val="00ED2BF3"/>
    <w:rsid w:val="00ED595B"/>
    <w:rsid w:val="00ED70C5"/>
    <w:rsid w:val="00ED7DCB"/>
    <w:rsid w:val="00EE0708"/>
    <w:rsid w:val="00EE07D9"/>
    <w:rsid w:val="00EE0F62"/>
    <w:rsid w:val="00EE18AB"/>
    <w:rsid w:val="00EE1FF7"/>
    <w:rsid w:val="00EE57CA"/>
    <w:rsid w:val="00EE6234"/>
    <w:rsid w:val="00EE72AF"/>
    <w:rsid w:val="00EF09F4"/>
    <w:rsid w:val="00EF440F"/>
    <w:rsid w:val="00EF5696"/>
    <w:rsid w:val="00EF59C1"/>
    <w:rsid w:val="00EF659A"/>
    <w:rsid w:val="00EF66DD"/>
    <w:rsid w:val="00F00742"/>
    <w:rsid w:val="00F03DC0"/>
    <w:rsid w:val="00F04244"/>
    <w:rsid w:val="00F06898"/>
    <w:rsid w:val="00F11BF9"/>
    <w:rsid w:val="00F163CE"/>
    <w:rsid w:val="00F2248E"/>
    <w:rsid w:val="00F22D98"/>
    <w:rsid w:val="00F23FC5"/>
    <w:rsid w:val="00F24E8C"/>
    <w:rsid w:val="00F32EBE"/>
    <w:rsid w:val="00F34880"/>
    <w:rsid w:val="00F34A79"/>
    <w:rsid w:val="00F34DF8"/>
    <w:rsid w:val="00F36EBC"/>
    <w:rsid w:val="00F37858"/>
    <w:rsid w:val="00F4015F"/>
    <w:rsid w:val="00F4713B"/>
    <w:rsid w:val="00F472BF"/>
    <w:rsid w:val="00F4738F"/>
    <w:rsid w:val="00F47FE9"/>
    <w:rsid w:val="00F50425"/>
    <w:rsid w:val="00F50C42"/>
    <w:rsid w:val="00F51FA8"/>
    <w:rsid w:val="00F533E5"/>
    <w:rsid w:val="00F53F69"/>
    <w:rsid w:val="00F622E1"/>
    <w:rsid w:val="00F62C76"/>
    <w:rsid w:val="00F6395A"/>
    <w:rsid w:val="00F640CF"/>
    <w:rsid w:val="00F64E9F"/>
    <w:rsid w:val="00F65586"/>
    <w:rsid w:val="00F704A9"/>
    <w:rsid w:val="00F70545"/>
    <w:rsid w:val="00F708C3"/>
    <w:rsid w:val="00F709CA"/>
    <w:rsid w:val="00F70F93"/>
    <w:rsid w:val="00F723B8"/>
    <w:rsid w:val="00F72414"/>
    <w:rsid w:val="00F74539"/>
    <w:rsid w:val="00F758F2"/>
    <w:rsid w:val="00F774E8"/>
    <w:rsid w:val="00F77C51"/>
    <w:rsid w:val="00F822E5"/>
    <w:rsid w:val="00F84D15"/>
    <w:rsid w:val="00F8628B"/>
    <w:rsid w:val="00F91105"/>
    <w:rsid w:val="00F95719"/>
    <w:rsid w:val="00F9674A"/>
    <w:rsid w:val="00F968B6"/>
    <w:rsid w:val="00F96AB1"/>
    <w:rsid w:val="00FA4DB1"/>
    <w:rsid w:val="00FA5A15"/>
    <w:rsid w:val="00FA600A"/>
    <w:rsid w:val="00FA7B83"/>
    <w:rsid w:val="00FB1736"/>
    <w:rsid w:val="00FB222A"/>
    <w:rsid w:val="00FB252C"/>
    <w:rsid w:val="00FB42F9"/>
    <w:rsid w:val="00FB5C5B"/>
    <w:rsid w:val="00FB79A3"/>
    <w:rsid w:val="00FC0B97"/>
    <w:rsid w:val="00FC0BF9"/>
    <w:rsid w:val="00FC60E0"/>
    <w:rsid w:val="00FD096C"/>
    <w:rsid w:val="00FD1AA9"/>
    <w:rsid w:val="00FD2C87"/>
    <w:rsid w:val="00FD3E06"/>
    <w:rsid w:val="00FD41B4"/>
    <w:rsid w:val="00FD4D20"/>
    <w:rsid w:val="00FD689E"/>
    <w:rsid w:val="00FE041E"/>
    <w:rsid w:val="00FE4844"/>
    <w:rsid w:val="00FE5CD4"/>
    <w:rsid w:val="00FE7ED6"/>
    <w:rsid w:val="00FF252B"/>
    <w:rsid w:val="00FF478D"/>
    <w:rsid w:val="00FF55AF"/>
    <w:rsid w:val="00FF58C4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AC0"/>
    <w:rPr>
      <w:rFonts w:ascii="Arial" w:hAnsi="Arial" w:cs="Times New Roman"/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customStyle="1" w:styleId="tablecolhead">
    <w:name w:val="table col head"/>
    <w:basedOn w:val="Normal"/>
    <w:rsid w:val="00134E0B"/>
    <w:pPr>
      <w:jc w:val="center"/>
    </w:pPr>
    <w:rPr>
      <w:rFonts w:ascii="Times New Roman" w:hAnsi="Times New Roman"/>
      <w:b/>
      <w:bCs/>
      <w:sz w:val="16"/>
      <w:szCs w:val="16"/>
      <w:lang w:val="en-US"/>
    </w:rPr>
  </w:style>
  <w:style w:type="paragraph" w:customStyle="1" w:styleId="tablecolsubhead">
    <w:name w:val="table col subhead"/>
    <w:basedOn w:val="tablecolhead"/>
    <w:rsid w:val="00134E0B"/>
    <w:rPr>
      <w:i/>
      <w:iCs/>
      <w:sz w:val="15"/>
      <w:szCs w:val="15"/>
    </w:rPr>
  </w:style>
  <w:style w:type="paragraph" w:customStyle="1" w:styleId="tablecopy">
    <w:name w:val="table copy"/>
    <w:rsid w:val="00134E0B"/>
    <w:pPr>
      <w:jc w:val="both"/>
    </w:pPr>
    <w:rPr>
      <w:rFonts w:ascii="Times New Roman" w:hAnsi="Times New Roman" w:cs="Times New Roman"/>
      <w:noProof/>
      <w:sz w:val="16"/>
      <w:szCs w:val="16"/>
      <w:lang w:val="en-US" w:eastAsia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34A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in/muhammad-hamza-liaqat-ab73a0195/" TargetMode="External"/><Relationship Id="rId18" Type="http://schemas.openxmlformats.org/officeDocument/2006/relationships/hyperlink" Target="https://www.linkedin.com/in/ivankravets/" TargetMode="External"/><Relationship Id="rId26" Type="http://schemas.openxmlformats.org/officeDocument/2006/relationships/hyperlink" Target="https://www.linkedin.com/in/alberto-antonio-del-barrio-garc%C3%ADa-1a85586a/" TargetMode="External"/><Relationship Id="rId39" Type="http://schemas.openxmlformats.org/officeDocument/2006/relationships/hyperlink" Target="https://www.linkedin.com/in/thong-doan/" TargetMode="External"/><Relationship Id="rId21" Type="http://schemas.openxmlformats.org/officeDocument/2006/relationships/hyperlink" Target="https://www.linkedin.com/in/roy-kravitz-4725963/" TargetMode="External"/><Relationship Id="rId34" Type="http://schemas.openxmlformats.org/officeDocument/2006/relationships/hyperlink" Target="https://www.linkedin.com/in/braden-harwood/" TargetMode="External"/><Relationship Id="rId42" Type="http://schemas.openxmlformats.org/officeDocument/2006/relationships/hyperlink" Target="https://www.linkedin.com/in/guanyang-he-5775ba109/" TargetMode="External"/><Relationship Id="rId47" Type="http://schemas.openxmlformats.org/officeDocument/2006/relationships/hyperlink" Target="https://platformio.org/I" TargetMode="External"/><Relationship Id="rId50" Type="http://schemas.openxmlformats.org/officeDocument/2006/relationships/hyperlink" Target="https://github.com/chipsalliance/SweRV-ISS" TargetMode="External"/><Relationship Id="rId55" Type="http://schemas.openxmlformats.org/officeDocument/2006/relationships/hyperlink" Target="https://github.com/chipsalliance/Cores-SweRVolf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in/olofkindgren/" TargetMode="External"/><Relationship Id="rId29" Type="http://schemas.openxmlformats.org/officeDocument/2006/relationships/hyperlink" Target="https://www.linkedin.com/in/francisco-tirado-fern%C3%A1ndez-40a45570/" TargetMode="External"/><Relationship Id="rId11" Type="http://schemas.openxmlformats.org/officeDocument/2006/relationships/hyperlink" Target="https://www.linkedin.com/in/daniel-chaver-a5056a156/" TargetMode="External"/><Relationship Id="rId24" Type="http://schemas.openxmlformats.org/officeDocument/2006/relationships/hyperlink" Target="http://www.linkedin.com/in/danileon-ufv" TargetMode="External"/><Relationship Id="rId32" Type="http://schemas.openxmlformats.org/officeDocument/2006/relationships/hyperlink" Target="https://www.linkedin.com/in/cathalmccabe/" TargetMode="External"/><Relationship Id="rId37" Type="http://schemas.openxmlformats.org/officeDocument/2006/relationships/hyperlink" Target="https://www.linkedin.com/in/bcruiksh/" TargetMode="External"/><Relationship Id="rId40" Type="http://schemas.openxmlformats.org/officeDocument/2006/relationships/hyperlink" Target="https://www.linkedin.com/in/oliver-rew/" TargetMode="External"/><Relationship Id="rId45" Type="http://schemas.openxmlformats.org/officeDocument/2006/relationships/hyperlink" Target="https://www.xilinx.com/support/download/index.html/content/xilinx/en/downloadNav/vivado-design-tools/2019-2.html" TargetMode="External"/><Relationship Id="rId53" Type="http://schemas.openxmlformats.org/officeDocument/2006/relationships/hyperlink" Target="https://store.digilentinc.com/nexys-a7-fpga-trainer-board-recommended-for-ece-curriculum/" TargetMode="External"/><Relationship Id="rId58" Type="http://schemas.openxmlformats.org/officeDocument/2006/relationships/header" Target="header2.xm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hyperlink" Target="https://www.linkedin.com/in/valeros/" TargetMode="External"/><Relationship Id="rId14" Type="http://schemas.openxmlformats.org/officeDocument/2006/relationships/hyperlink" Target="https://www.linkedin.com/in/dave-patterson-408225/" TargetMode="External"/><Relationship Id="rId22" Type="http://schemas.openxmlformats.org/officeDocument/2006/relationships/hyperlink" Target="https://www.linkedin.com/in/jos%C3%A9-ignacio-gomez-182b981/" TargetMode="External"/><Relationship Id="rId27" Type="http://schemas.openxmlformats.org/officeDocument/2006/relationships/hyperlink" Target="https://www.linkedin.com/in/fernando-castro-5993103a/" TargetMode="External"/><Relationship Id="rId30" Type="http://schemas.openxmlformats.org/officeDocument/2006/relationships/hyperlink" Target="https://www.linkedin.com/in/roman-hermida-correa-a4175645/" TargetMode="External"/><Relationship Id="rId35" Type="http://schemas.openxmlformats.org/officeDocument/2006/relationships/hyperlink" Target="https://www.linkedin.com/in/david-burnett-3b03778/" TargetMode="External"/><Relationship Id="rId43" Type="http://schemas.openxmlformats.org/officeDocument/2006/relationships/hyperlink" Target="https://www.linkedin.com/in/ataurpatwary/" TargetMode="External"/><Relationship Id="rId48" Type="http://schemas.openxmlformats.org/officeDocument/2006/relationships/hyperlink" Target="https://github.com/verilator/verilator" TargetMode="External"/><Relationship Id="rId56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hyperlink" Target="https://github.com/riscv/riscv-gnu-toolchain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linkedin.com/in/zubairlk/" TargetMode="External"/><Relationship Id="rId17" Type="http://schemas.openxmlformats.org/officeDocument/2006/relationships/hyperlink" Target="https://www.linkedin.com/in/lpinuel/" TargetMode="External"/><Relationship Id="rId25" Type="http://schemas.openxmlformats.org/officeDocument/2006/relationships/hyperlink" Target="https://www.linkedin.com/in/katzalin-olcoz-herrero-5724b0200/" TargetMode="External"/><Relationship Id="rId33" Type="http://schemas.openxmlformats.org/officeDocument/2006/relationships/hyperlink" Target="https://www.linkedin.com/in/danhugo/" TargetMode="External"/><Relationship Id="rId38" Type="http://schemas.openxmlformats.org/officeDocument/2006/relationships/hyperlink" Target="https://www.linkedin.com/in/deepen-parmar/" TargetMode="External"/><Relationship Id="rId46" Type="http://schemas.openxmlformats.org/officeDocument/2006/relationships/hyperlink" Target="https://code.visualstudio.com/Download" TargetMode="External"/><Relationship Id="rId59" Type="http://schemas.openxmlformats.org/officeDocument/2006/relationships/footer" Target="footer2.xml"/><Relationship Id="rId20" Type="http://schemas.openxmlformats.org/officeDocument/2006/relationships/hyperlink" Target="https://www.linkedin.com/in/tedmarena/" TargetMode="External"/><Relationship Id="rId41" Type="http://schemas.openxmlformats.org/officeDocument/2006/relationships/hyperlink" Target="https://www.linkedin.com/in/roy-kravitz-4725963/" TargetMode="External"/><Relationship Id="rId54" Type="http://schemas.openxmlformats.org/officeDocument/2006/relationships/hyperlink" Target="https://github.com/chipsalliance/Cores-SweRV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linkedin.com/in/robert-owen-4335931/" TargetMode="External"/><Relationship Id="rId23" Type="http://schemas.openxmlformats.org/officeDocument/2006/relationships/hyperlink" Target="https://www.linkedin.com/in/christian-tenllado-31578659/" TargetMode="External"/><Relationship Id="rId28" Type="http://schemas.openxmlformats.org/officeDocument/2006/relationships/hyperlink" Target="https://www.linkedin.com/in/manuel-prieto-matias-02470b8b/" TargetMode="External"/><Relationship Id="rId36" Type="http://schemas.openxmlformats.org/officeDocument/2006/relationships/hyperlink" Target="https://www.linkedin.com/in/gage-elerding-052b16106/" TargetMode="External"/><Relationship Id="rId49" Type="http://schemas.openxmlformats.org/officeDocument/2006/relationships/hyperlink" Target="http://gtkwave.sourceforge.net/" TargetMode="External"/><Relationship Id="rId57" Type="http://schemas.openxmlformats.org/officeDocument/2006/relationships/footer" Target="footer1.xml"/><Relationship Id="rId10" Type="http://schemas.openxmlformats.org/officeDocument/2006/relationships/hyperlink" Target="https://www.linkedin.com/in/sarah-harris-12720697/" TargetMode="External"/><Relationship Id="rId31" Type="http://schemas.openxmlformats.org/officeDocument/2006/relationships/hyperlink" Target="https://www.linkedin.com/in/julio-villalba-moreno-97474824" TargetMode="External"/><Relationship Id="rId44" Type="http://schemas.openxmlformats.org/officeDocument/2006/relationships/hyperlink" Target="https://person.zju.edu.cn/liupeng" TargetMode="External"/><Relationship Id="rId52" Type="http://schemas.openxmlformats.org/officeDocument/2006/relationships/hyperlink" Target="https://github.com/riscv/riscv-openocd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3435-B24D-4605-864C-94A3CF7F9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1540</TotalTime>
  <Pages>1</Pages>
  <Words>3036</Words>
  <Characters>16396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Rui Duarte</cp:lastModifiedBy>
  <cp:revision>198</cp:revision>
  <cp:lastPrinted>2023-10-01T11:05:00Z</cp:lastPrinted>
  <dcterms:created xsi:type="dcterms:W3CDTF">2020-10-26T01:01:00Z</dcterms:created>
  <dcterms:modified xsi:type="dcterms:W3CDTF">2023-10-01T11:05:00Z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