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C159AA" w14:textId="77777777" w:rsidR="00320A9D" w:rsidRPr="00FE3223" w:rsidRDefault="00320A9D" w:rsidP="00320A9D">
      <w:pPr>
        <w:jc w:val="center"/>
        <w:rPr>
          <w:rFonts w:cs="Arial"/>
          <w:b/>
          <w:sz w:val="32"/>
          <w:lang w:eastAsia="en-GB"/>
        </w:rPr>
      </w:pPr>
      <w:bookmarkStart w:id="0" w:name="_Toc39337149"/>
      <w:bookmarkStart w:id="1" w:name="_Toc39259539"/>
    </w:p>
    <w:p w14:paraId="4499B99B" w14:textId="77777777" w:rsidR="00320A9D" w:rsidRPr="00FE3223" w:rsidRDefault="00320A9D" w:rsidP="00320A9D">
      <w:pPr>
        <w:jc w:val="center"/>
      </w:pPr>
      <w:r w:rsidRPr="00FE3223">
        <w:rPr>
          <w:noProof/>
          <w:lang w:eastAsia="es-ES"/>
        </w:rPr>
        <w:drawing>
          <wp:inline distT="0" distB="0" distL="0" distR="0" wp14:anchorId="7C47FE9A" wp14:editId="70FF4BD5">
            <wp:extent cx="2636520" cy="1459230"/>
            <wp:effectExtent l="0" t="0" r="0" b="7620"/>
            <wp:docPr id="3" name="Picture 3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Shap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145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24A0C" w14:textId="77777777" w:rsidR="00320A9D" w:rsidRPr="00FE3223" w:rsidRDefault="00320A9D" w:rsidP="00320A9D">
      <w:pPr>
        <w:jc w:val="center"/>
        <w:rPr>
          <w:rFonts w:cs="Arial"/>
          <w:b/>
          <w:sz w:val="32"/>
          <w:lang w:eastAsia="en-GB"/>
        </w:rPr>
      </w:pPr>
    </w:p>
    <w:p w14:paraId="338F86ED" w14:textId="77777777" w:rsidR="00320A9D" w:rsidRPr="00FE3223" w:rsidRDefault="00320A9D" w:rsidP="00320A9D">
      <w:pPr>
        <w:jc w:val="center"/>
        <w:rPr>
          <w:rFonts w:cs="Arial"/>
          <w:b/>
          <w:sz w:val="32"/>
          <w:lang w:eastAsia="en-GB"/>
        </w:rPr>
      </w:pPr>
    </w:p>
    <w:p w14:paraId="24380066" w14:textId="77777777" w:rsidR="00320A9D" w:rsidRPr="00FE3223" w:rsidRDefault="00320A9D" w:rsidP="00320A9D">
      <w:pPr>
        <w:jc w:val="center"/>
        <w:rPr>
          <w:rFonts w:cs="Arial"/>
          <w:b/>
          <w:sz w:val="32"/>
          <w:lang w:eastAsia="en-GB"/>
        </w:rPr>
      </w:pPr>
    </w:p>
    <w:p w14:paraId="13741BC7" w14:textId="77777777" w:rsidR="00320A9D" w:rsidRPr="00FE3223" w:rsidRDefault="00320A9D" w:rsidP="00320A9D">
      <w:pPr>
        <w:jc w:val="center"/>
        <w:rPr>
          <w:rFonts w:cs="Arial"/>
          <w:b/>
          <w:sz w:val="32"/>
          <w:lang w:eastAsia="en-GB"/>
        </w:rPr>
      </w:pPr>
    </w:p>
    <w:p w14:paraId="685A6926" w14:textId="77777777" w:rsidR="00320A9D" w:rsidRPr="00FE3223" w:rsidRDefault="00320A9D" w:rsidP="00320A9D">
      <w:pPr>
        <w:jc w:val="center"/>
        <w:rPr>
          <w:rFonts w:cs="Arial"/>
          <w:b/>
          <w:sz w:val="32"/>
          <w:lang w:eastAsia="en-GB"/>
        </w:rPr>
      </w:pPr>
    </w:p>
    <w:p w14:paraId="6F80B80F" w14:textId="4583671C" w:rsidR="00A247EE" w:rsidRPr="00FE3223" w:rsidRDefault="0043514A">
      <w:pPr>
        <w:jc w:val="center"/>
        <w:rPr>
          <w:rFonts w:cs="Arial"/>
          <w:b/>
          <w:sz w:val="32"/>
          <w:lang w:eastAsia="en-GB"/>
        </w:rPr>
      </w:pPr>
      <w:r w:rsidRPr="00FE3223">
        <w:rPr>
          <w:rFonts w:cs="Arial"/>
          <w:b/>
          <w:sz w:val="32"/>
          <w:lang w:eastAsia="en-GB"/>
        </w:rPr>
        <w:t>THE IMAGINATION UNIVERSITY PROGRAMME</w:t>
      </w:r>
    </w:p>
    <w:p w14:paraId="38220ED0" w14:textId="77777777" w:rsidR="00320A9D" w:rsidRPr="00FE3223" w:rsidRDefault="00320A9D" w:rsidP="00320A9D">
      <w:pPr>
        <w:jc w:val="center"/>
        <w:rPr>
          <w:rFonts w:cs="Arial"/>
          <w:b/>
          <w:sz w:val="32"/>
          <w:lang w:eastAsia="en-GB"/>
        </w:rPr>
      </w:pPr>
    </w:p>
    <w:p w14:paraId="0D9F02AE" w14:textId="77777777" w:rsidR="00320A9D" w:rsidRPr="00FE3223" w:rsidRDefault="00320A9D" w:rsidP="00320A9D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28367AC5" w14:textId="77777777" w:rsidR="00320A9D" w:rsidRPr="00FE3223" w:rsidRDefault="00320A9D" w:rsidP="00320A9D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4D109BD3" w14:textId="77777777" w:rsidR="00320A9D" w:rsidRPr="00FE3223" w:rsidRDefault="00320A9D" w:rsidP="00320A9D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1136D9B4" w14:textId="77777777" w:rsidR="00A247EE" w:rsidRPr="00FE3223" w:rsidRDefault="00000000">
      <w:pPr>
        <w:jc w:val="center"/>
        <w:rPr>
          <w:rFonts w:cs="Arial"/>
          <w:b/>
          <w:bCs/>
          <w:color w:val="00000A"/>
          <w:sz w:val="72"/>
          <w:szCs w:val="72"/>
          <w:lang w:eastAsia="en-GB"/>
        </w:rPr>
      </w:pPr>
      <w:r w:rsidRPr="00FE3223">
        <w:rPr>
          <w:rFonts w:cs="Arial"/>
          <w:b/>
          <w:bCs/>
          <w:color w:val="00000A"/>
          <w:sz w:val="72"/>
          <w:szCs w:val="72"/>
          <w:lang w:eastAsia="en-GB"/>
        </w:rPr>
        <w:t>RVfpga Lab 20</w:t>
      </w:r>
    </w:p>
    <w:p w14:paraId="004A7F06" w14:textId="77777777" w:rsidR="00A247EE" w:rsidRPr="00FE3223" w:rsidRDefault="00000000">
      <w:pPr>
        <w:pStyle w:val="Heading2"/>
        <w:rPr>
          <w:b/>
          <w:i w:val="0"/>
          <w:color w:val="00000A"/>
          <w:sz w:val="56"/>
          <w:szCs w:val="56"/>
          <w:lang w:val="pt-BR"/>
        </w:rPr>
      </w:pPr>
      <w:r w:rsidRPr="00FE3223">
        <w:rPr>
          <w:b/>
          <w:i w:val="0"/>
          <w:color w:val="00000A"/>
          <w:sz w:val="56"/>
          <w:szCs w:val="56"/>
          <w:lang w:val="pt-BR"/>
        </w:rPr>
        <w:t>ICCM, DCCM e Benchmarking</w:t>
      </w:r>
    </w:p>
    <w:p w14:paraId="44F7B83C" w14:textId="77777777" w:rsidR="003C215C" w:rsidRPr="00FE3223" w:rsidRDefault="003C215C">
      <w:pPr>
        <w:rPr>
          <w:rFonts w:cs="Arial"/>
          <w:b/>
          <w:bCs/>
          <w:color w:val="FFFFFF" w:themeColor="background1"/>
          <w:sz w:val="24"/>
          <w:szCs w:val="28"/>
        </w:rPr>
      </w:pPr>
      <w:r w:rsidRPr="00FE3223">
        <w:rPr>
          <w:color w:val="FFFFFF" w:themeColor="background1"/>
        </w:rPr>
        <w:br w:type="page"/>
      </w:r>
    </w:p>
    <w:p w14:paraId="6E63B255" w14:textId="77777777" w:rsidR="00A247EE" w:rsidRPr="00FE3223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FE3223">
        <w:rPr>
          <w:color w:val="FFFFFF" w:themeColor="background1"/>
        </w:rPr>
        <w:lastRenderedPageBreak/>
        <w:t>INTRODUÇÃO</w:t>
      </w:r>
    </w:p>
    <w:p w14:paraId="01BD5B9F" w14:textId="77777777" w:rsidR="007B0C2B" w:rsidRPr="00FE3223" w:rsidRDefault="007B0C2B" w:rsidP="007B0C2B"/>
    <w:p w14:paraId="5870963C" w14:textId="05507C14" w:rsidR="00A247EE" w:rsidRPr="00FE3223" w:rsidRDefault="00000000">
      <w:r w:rsidRPr="00FE3223">
        <w:t>Neste laboratório</w:t>
      </w:r>
      <w:r w:rsidR="00C16DD8" w:rsidRPr="00FE3223">
        <w:t xml:space="preserve">, </w:t>
      </w:r>
      <w:r w:rsidR="001044C9" w:rsidRPr="00FE3223">
        <w:t xml:space="preserve">analisamos </w:t>
      </w:r>
      <w:r w:rsidR="005F2D83" w:rsidRPr="00FE3223">
        <w:t xml:space="preserve">as </w:t>
      </w:r>
      <w:r w:rsidR="00756321" w:rsidRPr="00FE3223">
        <w:t xml:space="preserve">memórias </w:t>
      </w:r>
      <w:r w:rsidR="00756321" w:rsidRPr="00FE3223">
        <w:rPr>
          <w:i/>
          <w:iCs/>
        </w:rPr>
        <w:t>scratchpad</w:t>
      </w:r>
      <w:r w:rsidR="00756321" w:rsidRPr="00FE3223">
        <w:t xml:space="preserve"> </w:t>
      </w:r>
      <w:r w:rsidR="00F21924" w:rsidRPr="00FE3223">
        <w:t xml:space="preserve">(ICCM e DCCM) </w:t>
      </w:r>
      <w:r w:rsidR="00756321" w:rsidRPr="00FE3223">
        <w:t xml:space="preserve">disponíveis no processador SweRV EH1 </w:t>
      </w:r>
      <w:r w:rsidR="00E41E07" w:rsidRPr="00FE3223">
        <w:t xml:space="preserve">e, em seguida, </w:t>
      </w:r>
      <w:r w:rsidR="00867175" w:rsidRPr="00FE3223">
        <w:t xml:space="preserve">fornecemos </w:t>
      </w:r>
      <w:r w:rsidR="00E41E07" w:rsidRPr="00FE3223">
        <w:t xml:space="preserve">vários exemplos de benchmarking e exercícios </w:t>
      </w:r>
      <w:r w:rsidR="00C16DD8" w:rsidRPr="00FE3223">
        <w:t xml:space="preserve">para demonstrar </w:t>
      </w:r>
      <w:r w:rsidR="00E41E07" w:rsidRPr="00FE3223">
        <w:t xml:space="preserve">alguns dos conceitos </w:t>
      </w:r>
      <w:r w:rsidR="00C16DD8" w:rsidRPr="00FE3223">
        <w:t xml:space="preserve">dos </w:t>
      </w:r>
      <w:r w:rsidR="00E41E07" w:rsidRPr="00FE3223">
        <w:t>laboratórios 11 a 20</w:t>
      </w:r>
      <w:r w:rsidR="00756321" w:rsidRPr="00FE3223">
        <w:t>.</w:t>
      </w:r>
    </w:p>
    <w:p w14:paraId="724073D5" w14:textId="77777777" w:rsidR="00E41E07" w:rsidRPr="00FE3223" w:rsidRDefault="00E41E07" w:rsidP="0012760A"/>
    <w:p w14:paraId="2DA8A2C6" w14:textId="2EC3909D" w:rsidR="00A247EE" w:rsidRPr="00FE3223" w:rsidRDefault="00000000">
      <w:r w:rsidRPr="00FE3223">
        <w:t xml:space="preserve">Recorde-se </w:t>
      </w:r>
      <w:r w:rsidR="0012760A" w:rsidRPr="00FE3223">
        <w:t>da Figura 25 do Guia de Iniciação do RVfpga (</w:t>
      </w:r>
      <w:r w:rsidR="00890C61" w:rsidRPr="00FE3223">
        <w:t xml:space="preserve">que repetimos </w:t>
      </w:r>
      <w:r w:rsidR="00C16DD8" w:rsidRPr="00FE3223">
        <w:t xml:space="preserve">abaixo </w:t>
      </w:r>
      <w:r w:rsidR="00890C61" w:rsidRPr="00FE3223">
        <w:t xml:space="preserve">na </w:t>
      </w:r>
      <w:r w:rsidR="00890C61" w:rsidRPr="00FE3223">
        <w:fldChar w:fldCharType="begin"/>
      </w:r>
      <w:r w:rsidR="00890C61" w:rsidRPr="00FE3223">
        <w:instrText xml:space="preserve"> REF _Ref81387100 \h </w:instrText>
      </w:r>
      <w:r w:rsidR="00890C61" w:rsidRPr="00FE3223">
        <w:fldChar w:fldCharType="separate"/>
      </w:r>
      <w:r w:rsidR="0034612D" w:rsidRPr="00FE3223">
        <w:t xml:space="preserve">Figura </w:t>
      </w:r>
      <w:r w:rsidR="0034612D">
        <w:rPr>
          <w:noProof/>
        </w:rPr>
        <w:t>1</w:t>
      </w:r>
      <w:r w:rsidR="00890C61" w:rsidRPr="00FE3223">
        <w:fldChar w:fldCharType="end"/>
      </w:r>
      <w:r w:rsidR="0012760A" w:rsidRPr="00FE3223">
        <w:t xml:space="preserve"> por </w:t>
      </w:r>
      <w:r w:rsidR="00890C61" w:rsidRPr="00FE3223">
        <w:t xml:space="preserve">uma questão de </w:t>
      </w:r>
      <w:r w:rsidR="0012760A" w:rsidRPr="00FE3223">
        <w:t xml:space="preserve">conveniência), que </w:t>
      </w:r>
      <w:r w:rsidRPr="00FE3223">
        <w:t xml:space="preserve">o </w:t>
      </w:r>
      <w:r w:rsidR="0012760A" w:rsidRPr="00FE3223">
        <w:t xml:space="preserve">sistema RVfpga </w:t>
      </w:r>
      <w:r w:rsidR="00E02292" w:rsidRPr="00FE3223">
        <w:t xml:space="preserve">inclui </w:t>
      </w:r>
      <w:r w:rsidR="005F2D83" w:rsidRPr="00FE3223">
        <w:t xml:space="preserve">duas memórias de scratchpad </w:t>
      </w:r>
      <w:r w:rsidR="003B5503" w:rsidRPr="00FE3223">
        <w:t>(destacadas a vermelho na figura)</w:t>
      </w:r>
      <w:r w:rsidR="005F2D83" w:rsidRPr="00FE3223">
        <w:t xml:space="preserve">: uma para dados, chamada </w:t>
      </w:r>
      <w:r w:rsidR="00912F9C" w:rsidRPr="00FE3223">
        <w:t>Data Closely-Coupled Memory (</w:t>
      </w:r>
      <w:r w:rsidR="005F2D83" w:rsidRPr="00FE3223">
        <w:t>DCCM</w:t>
      </w:r>
      <w:r w:rsidR="00912F9C" w:rsidRPr="00FE3223">
        <w:t>)</w:t>
      </w:r>
      <w:r w:rsidR="005F2D83" w:rsidRPr="00FE3223">
        <w:t xml:space="preserve">, e outra para instruções, chamada </w:t>
      </w:r>
      <w:r w:rsidR="00912F9C" w:rsidRPr="00FE3223">
        <w:t>Instruction Closely-Coupled Memory (</w:t>
      </w:r>
      <w:r w:rsidR="005F2D83" w:rsidRPr="00FE3223">
        <w:t>ICCM</w:t>
      </w:r>
      <w:r w:rsidR="00912F9C" w:rsidRPr="00FE3223">
        <w:t>)</w:t>
      </w:r>
      <w:r w:rsidR="0012760A" w:rsidRPr="00FE3223">
        <w:t>.</w:t>
      </w:r>
    </w:p>
    <w:p w14:paraId="39794B17" w14:textId="77777777" w:rsidR="00993804" w:rsidRPr="00FE3223" w:rsidRDefault="00993804" w:rsidP="0012760A"/>
    <w:p w14:paraId="7D427DEE" w14:textId="77777777" w:rsidR="0012760A" w:rsidRPr="00FE3223" w:rsidRDefault="0012760A" w:rsidP="007B0C2B"/>
    <w:p w14:paraId="7AE605B9" w14:textId="77777777" w:rsidR="00A247EE" w:rsidRPr="00FE3223" w:rsidRDefault="00000000">
      <w:pPr>
        <w:jc w:val="center"/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D0D2E2E" wp14:editId="4DB161AB">
                <wp:simplePos x="0" y="0"/>
                <wp:positionH relativeFrom="margin">
                  <wp:posOffset>2179320</wp:posOffset>
                </wp:positionH>
                <wp:positionV relativeFrom="paragraph">
                  <wp:posOffset>942670</wp:posOffset>
                </wp:positionV>
                <wp:extent cx="262255" cy="204825"/>
                <wp:effectExtent l="0" t="0" r="23495" b="24130"/>
                <wp:wrapNone/>
                <wp:docPr id="68" name="Rectángulo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255" cy="2048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68" style="position:absolute;margin-left:171.6pt;margin-top:74.25pt;width:20.65pt;height:16.1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" w14:anchorId="1786F9B5">
                <w10:wrap anchorx="margin"/>
              </v:rect>
            </w:pict>
          </mc:Fallback>
        </mc:AlternateContent>
      </w:r>
      <w:r w:rsidR="0012760A" w:rsidRPr="00FE3223">
        <w:rPr>
          <w:noProof/>
          <w:lang w:eastAsia="es-ES"/>
        </w:rPr>
        <w:drawing>
          <wp:inline distT="0" distB="0" distL="0" distR="0" wp14:anchorId="28FCB77D" wp14:editId="12D08D6E">
            <wp:extent cx="4850295" cy="3469256"/>
            <wp:effectExtent l="0" t="0" r="7620" b="0"/>
            <wp:docPr id="1900607744" name="Imagen 1900607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607744" name="SweRVolfCore_RVfpga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6180" cy="347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68A8F" w14:textId="77777777" w:rsidR="0012760A" w:rsidRPr="00FE3223" w:rsidRDefault="0012760A" w:rsidP="0012760A">
      <w:pPr>
        <w:jc w:val="center"/>
      </w:pPr>
    </w:p>
    <w:p w14:paraId="0FAE6FA3" w14:textId="5C310A10" w:rsidR="00A247EE" w:rsidRPr="00FE3223" w:rsidRDefault="00000000">
      <w:pPr>
        <w:pStyle w:val="Caption"/>
        <w:jc w:val="center"/>
      </w:pPr>
      <w:bookmarkStart w:id="2" w:name="_Ref81387100"/>
      <w:r w:rsidRPr="00FE3223">
        <w:t xml:space="preserve">Figura </w:t>
      </w:r>
      <w:r w:rsidR="000623E8" w:rsidRPr="00FE3223">
        <w:fldChar w:fldCharType="begin"/>
      </w:r>
      <w:r w:rsidR="000623E8" w:rsidRPr="00FE3223">
        <w:instrText xml:space="preserve"> SEQ Figure \* ARABIC </w:instrText>
      </w:r>
      <w:r w:rsidR="000623E8" w:rsidRPr="00FE3223">
        <w:fldChar w:fldCharType="separate"/>
      </w:r>
      <w:r w:rsidR="0034612D">
        <w:rPr>
          <w:noProof/>
        </w:rPr>
        <w:t>1</w:t>
      </w:r>
      <w:r w:rsidR="000623E8" w:rsidRPr="00FE3223">
        <w:fldChar w:fldCharType="end"/>
      </w:r>
      <w:bookmarkEnd w:id="2"/>
      <w:r w:rsidRPr="00FE3223">
        <w:t xml:space="preserve">. </w:t>
      </w:r>
      <w:r w:rsidR="00C87FF6" w:rsidRPr="00FE3223">
        <w:t xml:space="preserve">Sistema </w:t>
      </w:r>
      <w:r w:rsidRPr="00FE3223">
        <w:t>RVfpgaNexys</w:t>
      </w:r>
    </w:p>
    <w:p w14:paraId="31FD71F8" w14:textId="77777777" w:rsidR="0012760A" w:rsidRPr="00FE3223" w:rsidRDefault="0012760A" w:rsidP="007B0C2B"/>
    <w:p w14:paraId="630A01F2" w14:textId="77777777" w:rsidR="008B4A4F" w:rsidRPr="00FE3223" w:rsidRDefault="008B4A4F" w:rsidP="008B4A4F">
      <w:pPr>
        <w:rPr>
          <w:rFonts w:cs="Arial"/>
          <w:bCs/>
          <w:color w:val="00000A"/>
        </w:rPr>
      </w:pPr>
    </w:p>
    <w:p w14:paraId="11F98C5D" w14:textId="2C3AEA83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</w:pPr>
      <w:r w:rsidRPr="00FE3223">
        <w:rPr>
          <w:b/>
        </w:rPr>
        <w:t xml:space="preserve">NOTA: </w:t>
      </w:r>
      <w:r w:rsidRPr="00FE3223">
        <w:rPr>
          <w:rFonts w:cs="Arial"/>
        </w:rPr>
        <w:t xml:space="preserve">Antes de </w:t>
      </w:r>
      <w:r w:rsidR="003B5503" w:rsidRPr="00FE3223">
        <w:rPr>
          <w:rFonts w:cs="Arial"/>
        </w:rPr>
        <w:t xml:space="preserve">começar a trabalhar </w:t>
      </w:r>
      <w:r w:rsidRPr="00FE3223">
        <w:rPr>
          <w:rFonts w:cs="Arial"/>
        </w:rPr>
        <w:t xml:space="preserve">neste </w:t>
      </w:r>
      <w:r w:rsidR="00C66472" w:rsidRPr="00FE3223">
        <w:rPr>
          <w:rFonts w:cs="Arial"/>
        </w:rPr>
        <w:t>laboratório</w:t>
      </w:r>
      <w:r w:rsidRPr="00FE3223">
        <w:rPr>
          <w:rFonts w:cs="Arial"/>
        </w:rPr>
        <w:t xml:space="preserve">, recomendamos </w:t>
      </w:r>
      <w:r w:rsidR="00C87FF6" w:rsidRPr="00FE3223">
        <w:rPr>
          <w:rFonts w:cs="Arial"/>
        </w:rPr>
        <w:t xml:space="preserve">a leitura </w:t>
      </w:r>
      <w:r w:rsidR="00F2606B" w:rsidRPr="00FE3223">
        <w:rPr>
          <w:rFonts w:cs="Arial"/>
        </w:rPr>
        <w:t xml:space="preserve">das secções 1 e 3 do artigo de Preeti Ranjan Panda, Nikil D. Dutt </w:t>
      </w:r>
      <w:r w:rsidR="00C87FF6" w:rsidRPr="00FE3223">
        <w:rPr>
          <w:rFonts w:cs="Arial"/>
        </w:rPr>
        <w:t xml:space="preserve">e </w:t>
      </w:r>
      <w:r w:rsidR="00F2606B" w:rsidRPr="00FE3223">
        <w:rPr>
          <w:rFonts w:cs="Arial"/>
        </w:rPr>
        <w:t xml:space="preserve">Alexandru Nicolau. "On-chip vs. off-chip memory: the data partitioning problem in embedded processor-based systems". ACM Trans. Design Autom. Electr. Syst. 5(3): 682-704 (2000) (disponível em: </w:t>
      </w:r>
      <w:hyperlink r:id="rId10" w:history="1">
        <w:r w:rsidR="009C384A" w:rsidRPr="00FE3223">
          <w:rPr>
            <w:rStyle w:val="Hyperlink"/>
            <w:rFonts w:cs="Arial"/>
          </w:rPr>
          <w:t>https://citeseerx.ist.psu.edu/viewdoc/download?doi=10.1.1.472.2430&amp;rep=rep1&amp;type=pdf</w:t>
        </w:r>
      </w:hyperlink>
      <w:r w:rsidR="00F2606B" w:rsidRPr="00FE3223">
        <w:rPr>
          <w:rFonts w:cs="Arial"/>
        </w:rPr>
        <w:t xml:space="preserve">). Este documento apresenta uma boa introdução à </w:t>
      </w:r>
      <w:r w:rsidR="0039565E" w:rsidRPr="00FE3223">
        <w:rPr>
          <w:rFonts w:cs="Arial"/>
        </w:rPr>
        <w:t xml:space="preserve">utilização </w:t>
      </w:r>
      <w:r w:rsidR="00F2606B" w:rsidRPr="00FE3223">
        <w:rPr>
          <w:rFonts w:cs="Arial"/>
        </w:rPr>
        <w:t>de memórias Scratch</w:t>
      </w:r>
      <w:r w:rsidR="00754813" w:rsidRPr="00FE3223">
        <w:rPr>
          <w:rFonts w:cs="Arial"/>
        </w:rPr>
        <w:t>p</w:t>
      </w:r>
      <w:r w:rsidR="00F2606B" w:rsidRPr="00FE3223">
        <w:rPr>
          <w:rFonts w:cs="Arial"/>
        </w:rPr>
        <w:t xml:space="preserve">ad </w:t>
      </w:r>
      <w:r w:rsidR="0039565E" w:rsidRPr="00FE3223">
        <w:rPr>
          <w:rFonts w:cs="Arial"/>
        </w:rPr>
        <w:t xml:space="preserve">em processadores </w:t>
      </w:r>
      <w:r w:rsidR="0036088B" w:rsidRPr="00FE3223">
        <w:rPr>
          <w:rFonts w:cs="Arial"/>
        </w:rPr>
        <w:t>embebidos</w:t>
      </w:r>
      <w:r w:rsidR="00F2606B" w:rsidRPr="00FE3223">
        <w:rPr>
          <w:rFonts w:cs="Arial"/>
        </w:rPr>
        <w:t>.</w:t>
      </w:r>
    </w:p>
    <w:p w14:paraId="2D8A9165" w14:textId="77777777" w:rsidR="001374AF" w:rsidRPr="00FE3223" w:rsidRDefault="001374AF" w:rsidP="008B4A4F">
      <w:pPr>
        <w:rPr>
          <w:rFonts w:cs="Arial"/>
        </w:rPr>
      </w:pPr>
    </w:p>
    <w:p w14:paraId="37F89FB7" w14:textId="18DD4BBD" w:rsidR="00A247EE" w:rsidRPr="00FE3223" w:rsidRDefault="00000000">
      <w:pPr>
        <w:rPr>
          <w:rFonts w:cs="Arial"/>
        </w:rPr>
      </w:pPr>
      <w:r w:rsidRPr="00FE3223">
        <w:rPr>
          <w:rFonts w:cs="Arial"/>
        </w:rPr>
        <w:t xml:space="preserve">O mapa de memória do sistema RVfpga foi </w:t>
      </w:r>
      <w:r w:rsidR="0061093B" w:rsidRPr="00FE3223">
        <w:rPr>
          <w:rFonts w:cs="Arial"/>
        </w:rPr>
        <w:t xml:space="preserve">descrito </w:t>
      </w:r>
      <w:r w:rsidRPr="00FE3223">
        <w:rPr>
          <w:rFonts w:cs="Arial"/>
        </w:rPr>
        <w:t>na Secção 4.</w:t>
      </w:r>
      <w:r w:rsidR="00D97B96" w:rsidRPr="00FE3223">
        <w:rPr>
          <w:rFonts w:cs="Arial"/>
        </w:rPr>
        <w:t xml:space="preserve">B do Guia de Iniciação. </w:t>
      </w:r>
      <w:r w:rsidR="00994A69" w:rsidRPr="00FE3223">
        <w:rPr>
          <w:rFonts w:cs="Arial"/>
        </w:rPr>
        <w:t xml:space="preserve">A figura seguinte </w:t>
      </w:r>
      <w:r w:rsidR="00D97B96" w:rsidRPr="00FE3223">
        <w:rPr>
          <w:rFonts w:cs="Arial"/>
        </w:rPr>
        <w:t xml:space="preserve">complementa essa descrição com uma ilustração </w:t>
      </w:r>
      <w:r w:rsidR="0061093B" w:rsidRPr="00FE3223">
        <w:rPr>
          <w:rFonts w:cs="Arial"/>
        </w:rPr>
        <w:t xml:space="preserve">do </w:t>
      </w:r>
      <w:r w:rsidR="001C3AAD" w:rsidRPr="00FE3223">
        <w:rPr>
          <w:rFonts w:cs="Arial"/>
        </w:rPr>
        <w:t xml:space="preserve">espaço de endereçamento ocupado </w:t>
      </w:r>
      <w:r w:rsidR="00D97B96" w:rsidRPr="00FE3223">
        <w:rPr>
          <w:rFonts w:cs="Arial"/>
        </w:rPr>
        <w:t xml:space="preserve">pela </w:t>
      </w:r>
      <w:r w:rsidR="00994A69" w:rsidRPr="00FE3223">
        <w:rPr>
          <w:rFonts w:cs="Arial"/>
        </w:rPr>
        <w:t xml:space="preserve">memória de </w:t>
      </w:r>
      <w:r w:rsidR="00D97B96" w:rsidRPr="00FE3223">
        <w:rPr>
          <w:rFonts w:cs="Arial"/>
        </w:rPr>
        <w:t xml:space="preserve">instruções </w:t>
      </w:r>
      <w:r w:rsidR="00994A69" w:rsidRPr="00FE3223">
        <w:rPr>
          <w:rFonts w:cs="Arial"/>
        </w:rPr>
        <w:t>(</w:t>
      </w:r>
      <w:r w:rsidR="00950CCD" w:rsidRPr="00FE3223">
        <w:rPr>
          <w:rFonts w:cs="Arial"/>
        </w:rPr>
        <w:fldChar w:fldCharType="begin"/>
      </w:r>
      <w:r w:rsidR="00950CCD" w:rsidRPr="00FE3223">
        <w:rPr>
          <w:rFonts w:cs="Arial"/>
        </w:rPr>
        <w:instrText xml:space="preserve"> REF _Ref85352820 \h </w:instrText>
      </w:r>
      <w:r w:rsidR="00950CCD" w:rsidRPr="00FE3223">
        <w:rPr>
          <w:rFonts w:cs="Arial"/>
        </w:rPr>
      </w:r>
      <w:r w:rsidR="00950CCD" w:rsidRPr="00FE3223">
        <w:rPr>
          <w:rFonts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2</w:t>
      </w:r>
      <w:r w:rsidR="00950CCD" w:rsidRPr="00FE3223">
        <w:rPr>
          <w:rFonts w:cs="Arial"/>
        </w:rPr>
        <w:fldChar w:fldCharType="end"/>
      </w:r>
      <w:r w:rsidR="00C87FF6" w:rsidRPr="00FE3223">
        <w:rPr>
          <w:rFonts w:cs="Arial"/>
        </w:rPr>
        <w:t xml:space="preserve">a) </w:t>
      </w:r>
      <w:r w:rsidR="00D97B96" w:rsidRPr="00FE3223">
        <w:rPr>
          <w:rFonts w:cs="Arial"/>
        </w:rPr>
        <w:t xml:space="preserve">e </w:t>
      </w:r>
      <w:r w:rsidR="001C3AAD" w:rsidRPr="00FE3223">
        <w:rPr>
          <w:rFonts w:cs="Arial"/>
        </w:rPr>
        <w:t xml:space="preserve">pela </w:t>
      </w:r>
      <w:r w:rsidR="00994A69" w:rsidRPr="00FE3223">
        <w:rPr>
          <w:rFonts w:cs="Arial"/>
        </w:rPr>
        <w:t xml:space="preserve">Memória </w:t>
      </w:r>
      <w:r w:rsidR="00D97B96" w:rsidRPr="00FE3223">
        <w:rPr>
          <w:rFonts w:cs="Arial"/>
        </w:rPr>
        <w:t xml:space="preserve">de Dados </w:t>
      </w:r>
      <w:r w:rsidR="00994A69" w:rsidRPr="00FE3223">
        <w:rPr>
          <w:rFonts w:cs="Arial"/>
        </w:rPr>
        <w:t>(</w:t>
      </w:r>
      <w:r w:rsidR="00950CCD" w:rsidRPr="00FE3223">
        <w:rPr>
          <w:rFonts w:cs="Arial"/>
        </w:rPr>
        <w:fldChar w:fldCharType="begin"/>
      </w:r>
      <w:r w:rsidR="00950CCD" w:rsidRPr="00FE3223">
        <w:rPr>
          <w:rFonts w:cs="Arial"/>
        </w:rPr>
        <w:instrText xml:space="preserve"> REF _Ref85352820 \h </w:instrText>
      </w:r>
      <w:r w:rsidR="00950CCD" w:rsidRPr="00FE3223">
        <w:rPr>
          <w:rFonts w:cs="Arial"/>
        </w:rPr>
      </w:r>
      <w:r w:rsidR="00950CCD" w:rsidRPr="00FE3223">
        <w:rPr>
          <w:rFonts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2</w:t>
      </w:r>
      <w:r w:rsidR="00950CCD" w:rsidRPr="00FE3223">
        <w:rPr>
          <w:rFonts w:cs="Arial"/>
        </w:rPr>
        <w:fldChar w:fldCharType="end"/>
      </w:r>
      <w:r w:rsidR="00994A69" w:rsidRPr="00FE3223">
        <w:rPr>
          <w:rFonts w:cs="Arial"/>
        </w:rPr>
        <w:t xml:space="preserve">b) </w:t>
      </w:r>
      <w:r w:rsidR="00D97B96" w:rsidRPr="00FE3223">
        <w:rPr>
          <w:rFonts w:cs="Arial"/>
        </w:rPr>
        <w:t>disponíveis no sistema RVfpga</w:t>
      </w:r>
      <w:r w:rsidR="0061093B" w:rsidRPr="00FE3223">
        <w:rPr>
          <w:rFonts w:cs="Arial"/>
        </w:rPr>
        <w:t>.</w:t>
      </w:r>
    </w:p>
    <w:p w14:paraId="58140905" w14:textId="77777777" w:rsidR="00D97B96" w:rsidRPr="00FE3223" w:rsidRDefault="00D97B96" w:rsidP="008B4A4F">
      <w:pPr>
        <w:rPr>
          <w:rFonts w:cs="Arial"/>
        </w:rPr>
      </w:pPr>
    </w:p>
    <w:p w14:paraId="13AAE0FB" w14:textId="77777777" w:rsidR="002F3BC4" w:rsidRPr="00FE3223" w:rsidRDefault="00945726" w:rsidP="00945726">
      <w:pPr>
        <w:jc w:val="center"/>
        <w:rPr>
          <w:rFonts w:cs="Arial"/>
        </w:rPr>
      </w:pPr>
      <w:r w:rsidRPr="00FE3223">
        <w:object w:dxaOrig="18388" w:dyaOrig="12024" w14:anchorId="6ACAB74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3.75pt;height:277.5pt" o:ole="">
            <v:imagedata r:id="rId11" o:title=""/>
          </v:shape>
          <o:OLEObject Type="Embed" ProgID="Visio.Drawing.15" ShapeID="_x0000_i1025" DrawAspect="Content" ObjectID="_1758229677" r:id="rId12"/>
        </w:object>
      </w:r>
    </w:p>
    <w:p w14:paraId="1D85C0B2" w14:textId="77777777" w:rsidR="00A247EE" w:rsidRPr="00FE3223" w:rsidRDefault="00000000">
      <w:pPr>
        <w:pStyle w:val="ListParagraph"/>
        <w:numPr>
          <w:ilvl w:val="0"/>
          <w:numId w:val="46"/>
        </w:numPr>
        <w:spacing w:before="120"/>
        <w:ind w:left="714" w:hanging="357"/>
        <w:jc w:val="center"/>
        <w:rPr>
          <w:rFonts w:cs="Arial"/>
          <w:b/>
        </w:rPr>
      </w:pPr>
      <w:r w:rsidRPr="00FE3223">
        <w:rPr>
          <w:rFonts w:cs="Arial"/>
          <w:b/>
        </w:rPr>
        <w:t xml:space="preserve">Espaço de endereçamento </w:t>
      </w:r>
      <w:r w:rsidR="00C87FF6" w:rsidRPr="00FE3223">
        <w:rPr>
          <w:rFonts w:cs="Arial"/>
          <w:b/>
        </w:rPr>
        <w:t xml:space="preserve">da </w:t>
      </w:r>
      <w:r w:rsidR="00945726" w:rsidRPr="00FE3223">
        <w:rPr>
          <w:rFonts w:cs="Arial"/>
          <w:b/>
        </w:rPr>
        <w:t>memória de instruções</w:t>
      </w:r>
      <w:r w:rsidR="001C3AAD" w:rsidRPr="00FE3223">
        <w:rPr>
          <w:rFonts w:cs="Arial"/>
          <w:b/>
        </w:rPr>
        <w:t xml:space="preserve">, </w:t>
      </w:r>
      <w:r w:rsidR="00C87FF6" w:rsidRPr="00FE3223">
        <w:rPr>
          <w:rFonts w:cs="Arial"/>
          <w:b/>
        </w:rPr>
        <w:t xml:space="preserve">constituído por </w:t>
      </w:r>
      <w:r w:rsidR="00945726" w:rsidRPr="00FE3223">
        <w:rPr>
          <w:rFonts w:cs="Arial"/>
          <w:b/>
        </w:rPr>
        <w:t xml:space="preserve">uma </w:t>
      </w:r>
      <w:r w:rsidR="00C87FF6" w:rsidRPr="00FE3223">
        <w:rPr>
          <w:rFonts w:cs="Arial"/>
          <w:b/>
        </w:rPr>
        <w:t>cache de instruções (</w:t>
      </w:r>
      <w:r w:rsidR="00945726" w:rsidRPr="00FE3223">
        <w:rPr>
          <w:rFonts w:cs="Arial"/>
          <w:b/>
        </w:rPr>
        <w:t>I$</w:t>
      </w:r>
      <w:r w:rsidR="00C87FF6" w:rsidRPr="00FE3223">
        <w:rPr>
          <w:rFonts w:cs="Arial"/>
          <w:b/>
        </w:rPr>
        <w:t xml:space="preserve">) </w:t>
      </w:r>
      <w:r w:rsidR="00945726" w:rsidRPr="00FE3223">
        <w:rPr>
          <w:rFonts w:cs="Arial"/>
          <w:b/>
        </w:rPr>
        <w:t xml:space="preserve">e </w:t>
      </w:r>
      <w:r w:rsidR="00C87FF6" w:rsidRPr="00FE3223">
        <w:rPr>
          <w:rFonts w:cs="Arial"/>
          <w:b/>
        </w:rPr>
        <w:t xml:space="preserve">pela </w:t>
      </w:r>
      <w:r w:rsidR="00945726" w:rsidRPr="00FE3223">
        <w:rPr>
          <w:rFonts w:cs="Arial"/>
          <w:b/>
        </w:rPr>
        <w:t xml:space="preserve">memória externa DDR. O ICCM está desativado </w:t>
      </w:r>
      <w:r w:rsidR="00C87FF6" w:rsidRPr="00FE3223">
        <w:rPr>
          <w:rFonts w:cs="Arial"/>
          <w:b/>
        </w:rPr>
        <w:t xml:space="preserve">no </w:t>
      </w:r>
      <w:r w:rsidR="00945726" w:rsidRPr="00FE3223">
        <w:rPr>
          <w:rFonts w:cs="Arial"/>
          <w:b/>
        </w:rPr>
        <w:t>sistema predefinido.</w:t>
      </w:r>
    </w:p>
    <w:p w14:paraId="2F3E3964" w14:textId="77777777" w:rsidR="00950CCD" w:rsidRPr="00FE3223" w:rsidRDefault="00950CCD" w:rsidP="00945726">
      <w:pPr>
        <w:rPr>
          <w:rFonts w:cs="Arial"/>
        </w:rPr>
      </w:pPr>
    </w:p>
    <w:p w14:paraId="012C8B2C" w14:textId="77777777" w:rsidR="002F3BC4" w:rsidRPr="00FE3223" w:rsidRDefault="007F1400" w:rsidP="00945726">
      <w:pPr>
        <w:jc w:val="center"/>
        <w:rPr>
          <w:rFonts w:cs="Arial"/>
        </w:rPr>
      </w:pPr>
      <w:r w:rsidRPr="00FE3223">
        <w:object w:dxaOrig="24600" w:dyaOrig="23816" w14:anchorId="7DE52FD3">
          <v:shape id="_x0000_i1026" type="#_x0000_t75" style="width:271.5pt;height:264pt" o:ole="">
            <v:imagedata r:id="rId13" o:title=""/>
          </v:shape>
          <o:OLEObject Type="Embed" ProgID="Visio.Drawing.15" ShapeID="_x0000_i1026" DrawAspect="Content" ObjectID="_1758229678" r:id="rId14"/>
        </w:object>
      </w:r>
    </w:p>
    <w:p w14:paraId="24E3C24B" w14:textId="336B2C22" w:rsidR="00A247EE" w:rsidRPr="00FE3223" w:rsidRDefault="00000000">
      <w:pPr>
        <w:pStyle w:val="ListParagraph"/>
        <w:numPr>
          <w:ilvl w:val="0"/>
          <w:numId w:val="46"/>
        </w:numPr>
        <w:spacing w:before="120"/>
        <w:ind w:left="714" w:hanging="357"/>
        <w:jc w:val="center"/>
        <w:rPr>
          <w:rFonts w:cs="Arial"/>
          <w:b/>
        </w:rPr>
      </w:pPr>
      <w:r w:rsidRPr="00FE3223">
        <w:rPr>
          <w:rFonts w:cs="Arial"/>
          <w:b/>
        </w:rPr>
        <w:t xml:space="preserve">Espaço de endereçamento </w:t>
      </w:r>
      <w:r w:rsidR="00C87FF6" w:rsidRPr="00FE3223">
        <w:rPr>
          <w:rFonts w:cs="Arial"/>
          <w:b/>
        </w:rPr>
        <w:t xml:space="preserve">da </w:t>
      </w:r>
      <w:r w:rsidR="00945726" w:rsidRPr="00FE3223">
        <w:rPr>
          <w:rFonts w:cs="Arial"/>
          <w:b/>
        </w:rPr>
        <w:t>memória de dados</w:t>
      </w:r>
      <w:r w:rsidR="001C3AAD" w:rsidRPr="00FE3223">
        <w:rPr>
          <w:rFonts w:cs="Arial"/>
          <w:b/>
        </w:rPr>
        <w:t xml:space="preserve">, </w:t>
      </w:r>
      <w:r w:rsidR="00C87FF6" w:rsidRPr="00FE3223">
        <w:rPr>
          <w:rFonts w:cs="Arial"/>
          <w:b/>
        </w:rPr>
        <w:t xml:space="preserve">constituído por </w:t>
      </w:r>
      <w:r w:rsidR="00945726" w:rsidRPr="00FE3223">
        <w:rPr>
          <w:rFonts w:cs="Arial"/>
          <w:b/>
        </w:rPr>
        <w:t>um</w:t>
      </w:r>
      <w:r w:rsidR="007D2694" w:rsidRPr="00FE3223">
        <w:rPr>
          <w:rFonts w:cs="Arial"/>
          <w:b/>
        </w:rPr>
        <w:t>a</w:t>
      </w:r>
      <w:r w:rsidR="00945726" w:rsidRPr="00FE3223">
        <w:rPr>
          <w:rFonts w:cs="Arial"/>
          <w:b/>
        </w:rPr>
        <w:t xml:space="preserve"> DCCM e uma memória externa DDR.</w:t>
      </w:r>
    </w:p>
    <w:p w14:paraId="50A190A3" w14:textId="77777777" w:rsidR="002F3BC4" w:rsidRPr="00FE3223" w:rsidRDefault="002F3BC4" w:rsidP="002F3BC4">
      <w:pPr>
        <w:jc w:val="center"/>
        <w:rPr>
          <w:rFonts w:cs="Arial"/>
        </w:rPr>
      </w:pPr>
    </w:p>
    <w:p w14:paraId="613696F1" w14:textId="1BCD347F" w:rsidR="00A247EE" w:rsidRPr="00FE3223" w:rsidRDefault="00000000">
      <w:pPr>
        <w:pStyle w:val="Caption"/>
        <w:jc w:val="center"/>
        <w:rPr>
          <w:rFonts w:cs="Arial"/>
        </w:rPr>
      </w:pPr>
      <w:bookmarkStart w:id="3" w:name="_Ref85352820"/>
      <w:r w:rsidRPr="00FE3223">
        <w:t xml:space="preserve">Figura </w:t>
      </w:r>
      <w:r w:rsidR="000623E8" w:rsidRPr="00FE3223">
        <w:fldChar w:fldCharType="begin"/>
      </w:r>
      <w:r w:rsidR="000623E8" w:rsidRPr="00FE3223">
        <w:instrText xml:space="preserve"> SEQ Figure \* ARABIC </w:instrText>
      </w:r>
      <w:r w:rsidR="000623E8" w:rsidRPr="00FE3223">
        <w:fldChar w:fldCharType="separate"/>
      </w:r>
      <w:r w:rsidR="0034612D">
        <w:rPr>
          <w:noProof/>
        </w:rPr>
        <w:t>2</w:t>
      </w:r>
      <w:r w:rsidR="000623E8" w:rsidRPr="00FE3223">
        <w:fldChar w:fldCharType="end"/>
      </w:r>
      <w:bookmarkEnd w:id="3"/>
      <w:r w:rsidRPr="00FE3223">
        <w:t xml:space="preserve">. </w:t>
      </w:r>
      <w:r w:rsidR="001C3AAD" w:rsidRPr="00FE3223">
        <w:t xml:space="preserve">Espaço de endereçamento </w:t>
      </w:r>
      <w:r w:rsidRPr="00FE3223">
        <w:t xml:space="preserve">do sistema RVfpga </w:t>
      </w:r>
      <w:r w:rsidR="001C3AAD" w:rsidRPr="00FE3223">
        <w:t>para memórias de instrução e de dados</w:t>
      </w:r>
    </w:p>
    <w:p w14:paraId="064975EB" w14:textId="77777777" w:rsidR="00912F9C" w:rsidRPr="00FE3223" w:rsidRDefault="00912F9C" w:rsidP="00912F9C">
      <w:pPr>
        <w:rPr>
          <w:rFonts w:eastAsia="Times New Roman" w:cs="Arial"/>
        </w:rPr>
      </w:pPr>
    </w:p>
    <w:p w14:paraId="4B3D6E18" w14:textId="1B32CB60" w:rsidR="00A247EE" w:rsidRPr="00FE3223" w:rsidRDefault="00000000">
      <w:p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Neste laboratório, concentramo-nos na configuração e no funcionamento das memórias de </w:t>
      </w:r>
      <w:r w:rsidR="0084040E" w:rsidRPr="00FE3223">
        <w:rPr>
          <w:rFonts w:eastAsia="Times New Roman" w:cs="Arial"/>
        </w:rPr>
        <w:t>D</w:t>
      </w:r>
      <w:r w:rsidRPr="00FE3223">
        <w:rPr>
          <w:rFonts w:eastAsia="Times New Roman" w:cs="Arial"/>
        </w:rPr>
        <w:t>ados/Instruç</w:t>
      </w:r>
      <w:r w:rsidR="0084040E" w:rsidRPr="00FE3223">
        <w:rPr>
          <w:rFonts w:eastAsia="Times New Roman" w:cs="Arial"/>
        </w:rPr>
        <w:t>ões</w:t>
      </w:r>
      <w:r w:rsidRPr="00FE3223">
        <w:rPr>
          <w:rFonts w:eastAsia="Times New Roman" w:cs="Arial"/>
        </w:rPr>
        <w:t xml:space="preserve"> estreitamente acopladas (secções 2.A e 2.B, respetivamente) e, em seguida, </w:t>
      </w:r>
      <w:r w:rsidR="00C87FF6" w:rsidRPr="00FE3223">
        <w:rPr>
          <w:rFonts w:eastAsia="Times New Roman" w:cs="Arial"/>
        </w:rPr>
        <w:t xml:space="preserve">apresentamos </w:t>
      </w:r>
      <w:r w:rsidRPr="00FE3223">
        <w:rPr>
          <w:rFonts w:eastAsia="Times New Roman" w:cs="Arial"/>
        </w:rPr>
        <w:t>vários exemplos e exercícios de avaliação comparativa (secção 3)</w:t>
      </w:r>
      <w:r w:rsidR="00931528" w:rsidRPr="00FE3223">
        <w:rPr>
          <w:rFonts w:eastAsia="Times New Roman" w:cs="Arial"/>
        </w:rPr>
        <w:t xml:space="preserve">, nos quais utilizamos programas </w:t>
      </w:r>
      <w:r w:rsidR="00550AA1">
        <w:rPr>
          <w:rFonts w:eastAsia="Times New Roman" w:cs="Arial"/>
        </w:rPr>
        <w:t>elementares</w:t>
      </w:r>
      <w:r w:rsidR="00931528" w:rsidRPr="00FE3223">
        <w:rPr>
          <w:rFonts w:eastAsia="Times New Roman" w:cs="Arial"/>
        </w:rPr>
        <w:t xml:space="preserve"> </w:t>
      </w:r>
      <w:r w:rsidR="00931528" w:rsidRPr="00550AA1">
        <w:rPr>
          <w:rFonts w:eastAsia="Times New Roman" w:cs="Arial"/>
          <w:i/>
          <w:iCs/>
        </w:rPr>
        <w:t>ad-hoc</w:t>
      </w:r>
      <w:r w:rsidR="00931528" w:rsidRPr="00FE3223">
        <w:rPr>
          <w:rFonts w:eastAsia="Times New Roman" w:cs="Arial"/>
        </w:rPr>
        <w:t xml:space="preserve"> que ilustram situações específicas e aplicações reais</w:t>
      </w:r>
      <w:r w:rsidRPr="00FE3223">
        <w:rPr>
          <w:rFonts w:eastAsia="Times New Roman" w:cs="Arial"/>
        </w:rPr>
        <w:t>.</w:t>
      </w:r>
    </w:p>
    <w:p w14:paraId="0EB571A1" w14:textId="77777777" w:rsidR="00E41E07" w:rsidRPr="00FE3223" w:rsidRDefault="00E41E07" w:rsidP="00912F9C">
      <w:pPr>
        <w:rPr>
          <w:rFonts w:eastAsia="Times New Roman" w:cs="Arial"/>
        </w:rPr>
      </w:pPr>
    </w:p>
    <w:p w14:paraId="61D4D7F9" w14:textId="77777777" w:rsidR="00931528" w:rsidRPr="00FE3223" w:rsidRDefault="00931528" w:rsidP="00912F9C">
      <w:pPr>
        <w:rPr>
          <w:rFonts w:eastAsia="Times New Roman" w:cs="Arial"/>
        </w:rPr>
      </w:pPr>
    </w:p>
    <w:p w14:paraId="3D6E44EC" w14:textId="77777777" w:rsidR="00A247EE" w:rsidRPr="00FE3223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FE3223">
        <w:rPr>
          <w:color w:val="FFFFFF" w:themeColor="background1"/>
        </w:rPr>
        <w:t>MEMÓRIAS DE DADOS/INSTRUÇÕES ESTREITAMENTE ACOPLADAS (DCCM E ICCM)</w:t>
      </w:r>
    </w:p>
    <w:p w14:paraId="4A56E6ED" w14:textId="77777777" w:rsidR="00912F9C" w:rsidRPr="00FE3223" w:rsidRDefault="00912F9C" w:rsidP="00912F9C"/>
    <w:p w14:paraId="02E60019" w14:textId="2D5AC9A7" w:rsidR="00A247EE" w:rsidRPr="00FE3223" w:rsidRDefault="00000000">
      <w:r w:rsidRPr="00FE3223">
        <w:t>Nesta secção</w:t>
      </w:r>
      <w:r w:rsidR="00C87FF6" w:rsidRPr="00FE3223">
        <w:t xml:space="preserve">, analisamos </w:t>
      </w:r>
      <w:r w:rsidRPr="00FE3223">
        <w:t>a memória de dados (DCCM) e a memória de instruções (ICCM)</w:t>
      </w:r>
      <w:r w:rsidR="00063BC3">
        <w:t xml:space="preserve"> </w:t>
      </w:r>
      <w:r w:rsidR="00063BC3" w:rsidRPr="00FE3223">
        <w:t>estreita</w:t>
      </w:r>
      <w:r w:rsidR="00063BC3">
        <w:t>mente</w:t>
      </w:r>
      <w:r w:rsidR="00063BC3" w:rsidRPr="00FE3223">
        <w:t xml:space="preserve"> </w:t>
      </w:r>
      <w:r w:rsidR="00063BC3">
        <w:t>acoplada</w:t>
      </w:r>
      <w:r w:rsidRPr="00FE3223">
        <w:t xml:space="preserve"> disponíveis no sistema RVfpga. Começamos por descrever a forma como estas duas estruturas podem ser configuradas (Secção </w:t>
      </w:r>
      <w:r w:rsidR="008E4240" w:rsidRPr="00FE3223">
        <w:t xml:space="preserve">3.A) e, em seguida, ilustramos </w:t>
      </w:r>
      <w:r w:rsidR="00033DE1" w:rsidRPr="00FE3223">
        <w:t xml:space="preserve">como é efetuado </w:t>
      </w:r>
      <w:r w:rsidR="008E4240" w:rsidRPr="00FE3223">
        <w:t>um acesso à DCCM (Secção 3.B).</w:t>
      </w:r>
    </w:p>
    <w:p w14:paraId="4C9E6512" w14:textId="77777777" w:rsidR="008B1D6A" w:rsidRPr="00FE3223" w:rsidRDefault="008B1D6A" w:rsidP="00912F9C"/>
    <w:p w14:paraId="739840E6" w14:textId="63136CD9" w:rsidR="00A247EE" w:rsidRPr="00FE3223" w:rsidRDefault="00000000">
      <w:pPr>
        <w:pStyle w:val="ListParagraph"/>
        <w:numPr>
          <w:ilvl w:val="0"/>
          <w:numId w:val="26"/>
        </w:numPr>
        <w:rPr>
          <w:rFonts w:cs="Arial"/>
          <w:b/>
          <w:bCs/>
          <w:sz w:val="28"/>
          <w:szCs w:val="28"/>
        </w:rPr>
      </w:pPr>
      <w:r w:rsidRPr="00FE3223">
        <w:rPr>
          <w:rFonts w:cs="Arial"/>
          <w:b/>
          <w:bCs/>
          <w:sz w:val="28"/>
          <w:szCs w:val="28"/>
        </w:rPr>
        <w:t>Configuração d</w:t>
      </w:r>
      <w:r w:rsidR="000D04DA">
        <w:rPr>
          <w:rFonts w:cs="Arial"/>
          <w:b/>
          <w:bCs/>
          <w:sz w:val="28"/>
          <w:szCs w:val="28"/>
        </w:rPr>
        <w:t>a</w:t>
      </w:r>
      <w:r w:rsidRPr="00FE3223">
        <w:rPr>
          <w:rFonts w:cs="Arial"/>
          <w:b/>
          <w:bCs/>
          <w:sz w:val="28"/>
          <w:szCs w:val="28"/>
        </w:rPr>
        <w:t xml:space="preserve"> DCCM e d</w:t>
      </w:r>
      <w:r w:rsidR="000D04DA">
        <w:rPr>
          <w:rFonts w:cs="Arial"/>
          <w:b/>
          <w:bCs/>
          <w:sz w:val="28"/>
          <w:szCs w:val="28"/>
        </w:rPr>
        <w:t>a</w:t>
      </w:r>
      <w:r w:rsidRPr="00FE3223">
        <w:rPr>
          <w:rFonts w:cs="Arial"/>
          <w:b/>
          <w:bCs/>
          <w:sz w:val="28"/>
          <w:szCs w:val="28"/>
        </w:rPr>
        <w:t xml:space="preserve"> ICCM </w:t>
      </w:r>
      <w:r w:rsidR="002F3BC4" w:rsidRPr="00FE3223">
        <w:rPr>
          <w:rFonts w:cs="Arial"/>
          <w:b/>
          <w:bCs/>
          <w:sz w:val="28"/>
          <w:szCs w:val="28"/>
        </w:rPr>
        <w:t xml:space="preserve">no </w:t>
      </w:r>
      <w:r w:rsidR="000D04DA">
        <w:rPr>
          <w:rFonts w:cs="Arial"/>
          <w:b/>
          <w:bCs/>
          <w:sz w:val="28"/>
          <w:szCs w:val="28"/>
        </w:rPr>
        <w:t>S</w:t>
      </w:r>
      <w:r w:rsidR="002F3BC4" w:rsidRPr="00FE3223">
        <w:rPr>
          <w:rFonts w:cs="Arial"/>
          <w:b/>
          <w:bCs/>
          <w:sz w:val="28"/>
          <w:szCs w:val="28"/>
        </w:rPr>
        <w:t>istema RVfpga</w:t>
      </w:r>
    </w:p>
    <w:p w14:paraId="32FEB4D6" w14:textId="77777777" w:rsidR="00912F9C" w:rsidRPr="00FE3223" w:rsidRDefault="00912F9C" w:rsidP="00912F9C">
      <w:pPr>
        <w:rPr>
          <w:rFonts w:eastAsia="Times New Roman" w:cs="Arial"/>
        </w:rPr>
      </w:pPr>
    </w:p>
    <w:p w14:paraId="706C4431" w14:textId="741280FE" w:rsidR="00A247EE" w:rsidRPr="00FE3223" w:rsidRDefault="00DF6606">
      <w:p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A</w:t>
      </w:r>
      <w:r w:rsidRPr="00FE3223">
        <w:rPr>
          <w:rFonts w:cs="Arial"/>
          <w:bCs/>
          <w:color w:val="00000A"/>
        </w:rPr>
        <w:t xml:space="preserve"> DCCM e </w:t>
      </w:r>
      <w:r>
        <w:rPr>
          <w:rFonts w:cs="Arial"/>
          <w:bCs/>
          <w:color w:val="00000A"/>
        </w:rPr>
        <w:t>a</w:t>
      </w:r>
      <w:r w:rsidRPr="00FE3223">
        <w:rPr>
          <w:rFonts w:cs="Arial"/>
          <w:bCs/>
          <w:color w:val="00000A"/>
        </w:rPr>
        <w:t xml:space="preserve"> ICCM do sistema RVfpga são altamente configuráveis com base num conjunto de parâmetros definidos no ficheiro </w:t>
      </w:r>
      <w:r w:rsidRPr="00FE3223">
        <w:rPr>
          <w:rFonts w:cs="Arial"/>
          <w:i/>
        </w:rPr>
        <w:t>[RVfpgaPath]/RVfpga/src/SweRVolfSoC/SweRVEh1CoreComplex/include/common_defines</w:t>
      </w:r>
      <w:r w:rsidRPr="00FE3223">
        <w:rPr>
          <w:rFonts w:cs="Arial"/>
          <w:bCs/>
          <w:i/>
          <w:color w:val="00000A"/>
        </w:rPr>
        <w:t>.vh</w:t>
      </w:r>
      <w:r w:rsidRPr="00FE3223">
        <w:rPr>
          <w:rFonts w:cs="Arial"/>
          <w:bCs/>
          <w:color w:val="00000A"/>
        </w:rPr>
        <w:t xml:space="preserve">. O sistema RVfpga por </w:t>
      </w:r>
      <w:r>
        <w:rPr>
          <w:rFonts w:cs="Arial"/>
          <w:bCs/>
          <w:color w:val="00000A"/>
        </w:rPr>
        <w:t>omissão</w:t>
      </w:r>
      <w:r w:rsidRPr="00FE3223">
        <w:rPr>
          <w:rFonts w:cs="Arial"/>
          <w:bCs/>
          <w:color w:val="00000A"/>
        </w:rPr>
        <w:t xml:space="preserve"> tem os seguintes parâmetros para estas duas estruturas:</w:t>
      </w:r>
    </w:p>
    <w:p w14:paraId="0480EC76" w14:textId="77777777" w:rsidR="008B1D6A" w:rsidRPr="00FE3223" w:rsidRDefault="008B1D6A" w:rsidP="008B1D6A">
      <w:pPr>
        <w:rPr>
          <w:rFonts w:cs="Arial"/>
          <w:bCs/>
          <w:color w:val="00000A"/>
        </w:rPr>
      </w:pPr>
    </w:p>
    <w:p w14:paraId="60FC2AA1" w14:textId="77777777" w:rsidR="00A247EE" w:rsidRPr="00FE3223" w:rsidRDefault="00000000">
      <w:pPr>
        <w:ind w:left="720"/>
        <w:rPr>
          <w:rFonts w:cs="Arial"/>
          <w:b/>
          <w:bCs/>
          <w:color w:val="00000A"/>
        </w:rPr>
      </w:pPr>
      <w:r w:rsidRPr="00FE3223">
        <w:rPr>
          <w:rFonts w:cs="Arial"/>
          <w:b/>
          <w:bCs/>
          <w:color w:val="00000A"/>
        </w:rPr>
        <w:t>DCCM:</w:t>
      </w:r>
    </w:p>
    <w:p w14:paraId="44FC526E" w14:textId="5C5766F6" w:rsidR="00A247EE" w:rsidRPr="00FE3223" w:rsidRDefault="00000000">
      <w:pPr>
        <w:ind w:left="1440"/>
        <w:rPr>
          <w:rFonts w:ascii="Courier New" w:hAnsi="Courier New" w:cs="Courier New"/>
          <w:bCs/>
          <w:color w:val="00000A"/>
        </w:rPr>
      </w:pPr>
      <w:r w:rsidRPr="00FE3223">
        <w:rPr>
          <w:rFonts w:ascii="Courier New" w:hAnsi="Courier New" w:cs="Courier New"/>
          <w:bCs/>
          <w:color w:val="00000A"/>
        </w:rPr>
        <w:t>`defin</w:t>
      </w:r>
      <w:r w:rsidR="00DF6606">
        <w:rPr>
          <w:rFonts w:ascii="Courier New" w:hAnsi="Courier New" w:cs="Courier New"/>
          <w:bCs/>
          <w:color w:val="00000A"/>
        </w:rPr>
        <w:t>e</w:t>
      </w:r>
      <w:r w:rsidRPr="00FE3223">
        <w:rPr>
          <w:rFonts w:ascii="Courier New" w:hAnsi="Courier New" w:cs="Courier New"/>
          <w:bCs/>
          <w:color w:val="00000A"/>
        </w:rPr>
        <w:t xml:space="preserve"> RV_DCCM_EADR 32'hf004ffff</w:t>
      </w:r>
    </w:p>
    <w:p w14:paraId="1EF32E0A" w14:textId="66AD6B13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RV_DCCM_FDATA_WIDTH 39</w:t>
      </w:r>
    </w:p>
    <w:p w14:paraId="7239F492" w14:textId="401D6FF0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RV_LSU_SB_BITS 16</w:t>
      </w:r>
    </w:p>
    <w:p w14:paraId="3468750F" w14:textId="1B3E507B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RV_DCCM_SIZE 64</w:t>
      </w:r>
    </w:p>
    <w:p w14:paraId="265F8935" w14:textId="2A23184B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RV_DCCM_ECC_WIDTH 7</w:t>
      </w:r>
    </w:p>
    <w:p w14:paraId="3A1F780B" w14:textId="67674B60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RV_DCCM_SADR 32'hf0040000</w:t>
      </w:r>
    </w:p>
    <w:p w14:paraId="644D03E7" w14:textId="6AC93AF9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RV_DCCM_BYTE_WIDTH 4</w:t>
      </w:r>
    </w:p>
    <w:p w14:paraId="799BA0D0" w14:textId="1E243877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RV_DCCM_NUM_BANKS 8</w:t>
      </w:r>
    </w:p>
    <w:p w14:paraId="62753AFB" w14:textId="2E31662D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RV_DCCM_SIZE_64 </w:t>
      </w:r>
    </w:p>
    <w:p w14:paraId="46648CEB" w14:textId="2ECE28A6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RV_DCCM_NUM_BANKS_8 </w:t>
      </w:r>
    </w:p>
    <w:p w14:paraId="1A7EF621" w14:textId="5A21F5A2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RV_DCCM_OFFSET 28'h40000</w:t>
      </w:r>
    </w:p>
    <w:p w14:paraId="13B512E7" w14:textId="1DE27E79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RV_DCCM_WIDTH_BITS 2</w:t>
      </w:r>
    </w:p>
    <w:p w14:paraId="24A2E343" w14:textId="3A7EAF57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RV_DCCM_ENABLE 1</w:t>
      </w:r>
    </w:p>
    <w:p w14:paraId="17F555C9" w14:textId="4EED9B97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RV_DCCM_DATA_CELL ram_2048x39</w:t>
      </w:r>
    </w:p>
    <w:p w14:paraId="39E8CEB2" w14:textId="424D188C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RV_DCCM_RESERVED 'h1000</w:t>
      </w:r>
    </w:p>
    <w:p w14:paraId="334E51DD" w14:textId="5AE4DAD2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RV_DCCM_ROWS 2048</w:t>
      </w:r>
    </w:p>
    <w:p w14:paraId="5EA764E6" w14:textId="0AEC8A24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RV_DCCM_BANK_BITS 3</w:t>
      </w:r>
    </w:p>
    <w:p w14:paraId="56D6AEAF" w14:textId="4CE1DF9E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RV_DCCM_DATA_WIDTH 32</w:t>
      </w:r>
    </w:p>
    <w:p w14:paraId="04F85555" w14:textId="6537829F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RV_DCCM_INDEX_BITS 11</w:t>
      </w:r>
    </w:p>
    <w:p w14:paraId="45EE449E" w14:textId="5CD5F80B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RV_DCCM_BITS 16</w:t>
      </w:r>
    </w:p>
    <w:p w14:paraId="60CB37B7" w14:textId="7DB59821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RV_DCCM_REGION 4'hf</w:t>
      </w:r>
    </w:p>
    <w:p w14:paraId="6F254AE8" w14:textId="77777777" w:rsidR="008B1D6A" w:rsidRPr="00FE3223" w:rsidRDefault="008B1D6A" w:rsidP="008B1D6A"/>
    <w:p w14:paraId="04B7A7E9" w14:textId="77777777" w:rsidR="00A247EE" w:rsidRPr="00FE3223" w:rsidRDefault="00000000">
      <w:pPr>
        <w:ind w:left="720"/>
        <w:rPr>
          <w:rFonts w:cs="Arial"/>
          <w:b/>
          <w:bCs/>
          <w:color w:val="00000A"/>
        </w:rPr>
      </w:pPr>
      <w:r w:rsidRPr="00FE3223">
        <w:rPr>
          <w:rFonts w:cs="Arial"/>
          <w:b/>
          <w:bCs/>
          <w:color w:val="00000A"/>
        </w:rPr>
        <w:t>ICCM:</w:t>
      </w:r>
    </w:p>
    <w:p w14:paraId="14B1526A" w14:textId="486B1EE0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RV_ICCM_DATA_CELL ram_16384x39</w:t>
      </w:r>
    </w:p>
    <w:p w14:paraId="71B36BE5" w14:textId="30067452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RV_ICCM_BITS 19</w:t>
      </w:r>
    </w:p>
    <w:p w14:paraId="0B3F23A9" w14:textId="31257492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RV_ICCM_ROWS 16384</w:t>
      </w:r>
    </w:p>
    <w:p w14:paraId="1047BA6D" w14:textId="642FCC0C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RV_ICCM_INDEX_BITS 14</w:t>
      </w:r>
    </w:p>
    <w:p w14:paraId="2AC7ABA2" w14:textId="433F2F6C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RV_ICCM_NUM_BANKS 8</w:t>
      </w:r>
    </w:p>
    <w:p w14:paraId="49103CFE" w14:textId="493ABFD0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RV_ICCM_NUM_BANKS_8 </w:t>
      </w:r>
    </w:p>
    <w:p w14:paraId="0F00BFA2" w14:textId="6273C3A8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lastRenderedPageBreak/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RV_ICCM_BANK_BITS 3</w:t>
      </w:r>
    </w:p>
    <w:p w14:paraId="2AC457C9" w14:textId="607AE620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RV_ICCM_SIZE_512 </w:t>
      </w:r>
    </w:p>
    <w:p w14:paraId="49687AC2" w14:textId="29CA3A6F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RV_ICCM_RESERVED 'h1000</w:t>
      </w:r>
    </w:p>
    <w:p w14:paraId="483A3BEB" w14:textId="3363E5A0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RV_ICCM_SIZE 512</w:t>
      </w:r>
    </w:p>
    <w:p w14:paraId="7D197F3C" w14:textId="63F402EF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RV_ICCM_REGION 4'he</w:t>
      </w:r>
    </w:p>
    <w:p w14:paraId="56330AF8" w14:textId="56ABF690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RV_ICCM_OFFSET 10'he000000</w:t>
      </w:r>
    </w:p>
    <w:p w14:paraId="7F38B4C4" w14:textId="1ECA02FF" w:rsidR="00A247EE" w:rsidRPr="00FE3223" w:rsidRDefault="00DF6606">
      <w:pPr>
        <w:ind w:left="144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RV_ICCM_SADR 32'hee000000</w:t>
      </w:r>
    </w:p>
    <w:p w14:paraId="3D7BB9E4" w14:textId="5CF994D2" w:rsidR="00A247EE" w:rsidRPr="00FE3223" w:rsidRDefault="00DF6606">
      <w:pPr>
        <w:ind w:left="1440"/>
        <w:rPr>
          <w:rFonts w:eastAsia="Times New Roman" w:cs="Arial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FE3223">
        <w:rPr>
          <w:rFonts w:ascii="Courier New" w:hAnsi="Courier New" w:cs="Courier New"/>
          <w:bCs/>
          <w:color w:val="00000A"/>
        </w:rPr>
        <w:t xml:space="preserve"> RV_ICCM_EADR 32'hee07ffff</w:t>
      </w:r>
    </w:p>
    <w:p w14:paraId="4E972EE0" w14:textId="77777777" w:rsidR="00912F9C" w:rsidRPr="00FE3223" w:rsidRDefault="00912F9C" w:rsidP="00912F9C">
      <w:pPr>
        <w:rPr>
          <w:rFonts w:eastAsia="Times New Roman" w:cs="Arial"/>
        </w:rPr>
      </w:pPr>
    </w:p>
    <w:p w14:paraId="18EE396B" w14:textId="194FD1EA" w:rsidR="00A247EE" w:rsidRPr="00FE3223" w:rsidRDefault="00000000">
      <w:r w:rsidRPr="00FE3223">
        <w:t>No entanto, tal como n</w:t>
      </w:r>
      <w:r w:rsidR="00DF6606">
        <w:t>a</w:t>
      </w:r>
      <w:r w:rsidRPr="00FE3223">
        <w:t xml:space="preserve"> I$, alguns dos parâmetros acima referidos são substituídos no ficheiro </w:t>
      </w:r>
      <w:r w:rsidRPr="00FE3223">
        <w:rPr>
          <w:rFonts w:cs="Arial"/>
          <w:i/>
        </w:rPr>
        <w:t>[RVfpgaPath]</w:t>
      </w:r>
      <w:r w:rsidRPr="00FE3223">
        <w:rPr>
          <w:rFonts w:cs="Arial"/>
          <w:bCs/>
          <w:i/>
          <w:color w:val="00000A"/>
        </w:rPr>
        <w:t>/RVfpga/src/SweRVolfSoC/SweRVEh1CoreComplex/include/global.h</w:t>
      </w:r>
      <w:r w:rsidRPr="00FE3223">
        <w:t>:</w:t>
      </w:r>
    </w:p>
    <w:p w14:paraId="061D82E2" w14:textId="77777777" w:rsidR="003F1A92" w:rsidRPr="00FE3223" w:rsidRDefault="003F1A92" w:rsidP="003F1A92"/>
    <w:p w14:paraId="3532D6BE" w14:textId="77777777" w:rsidR="00A247EE" w:rsidRPr="00FE3223" w:rsidRDefault="00000000">
      <w:pPr>
        <w:ind w:left="720"/>
        <w:rPr>
          <w:rFonts w:cs="Arial"/>
          <w:b/>
          <w:bCs/>
          <w:color w:val="00000A"/>
        </w:rPr>
      </w:pPr>
      <w:r w:rsidRPr="00FE3223">
        <w:rPr>
          <w:rFonts w:cs="Arial"/>
          <w:b/>
          <w:bCs/>
          <w:color w:val="00000A"/>
        </w:rPr>
        <w:t>DCCM:</w:t>
      </w:r>
    </w:p>
    <w:p w14:paraId="7A650B2A" w14:textId="77777777" w:rsidR="00A247EE" w:rsidRPr="00FE3223" w:rsidRDefault="00000000">
      <w:pPr>
        <w:ind w:left="1440"/>
        <w:rPr>
          <w:rFonts w:ascii="Courier New" w:hAnsi="Courier New" w:cs="Courier New"/>
        </w:rPr>
      </w:pPr>
      <w:r w:rsidRPr="00FE3223">
        <w:rPr>
          <w:rFonts w:ascii="Courier New" w:hAnsi="Courier New" w:cs="Courier New"/>
        </w:rPr>
        <w:t>localparam DCCM_BITS = `RV_DCCM_BITS;</w:t>
      </w:r>
    </w:p>
    <w:p w14:paraId="116A49CA" w14:textId="77777777" w:rsidR="00A247EE" w:rsidRPr="00FE3223" w:rsidRDefault="00000000">
      <w:pPr>
        <w:ind w:left="1440"/>
        <w:rPr>
          <w:rFonts w:ascii="Courier New" w:hAnsi="Courier New" w:cs="Courier New"/>
        </w:rPr>
      </w:pPr>
      <w:r w:rsidRPr="00FE3223">
        <w:rPr>
          <w:rFonts w:ascii="Courier New" w:hAnsi="Courier New" w:cs="Courier New"/>
        </w:rPr>
        <w:t>localparam DCCM_BANK_BITS = `RV_DCCM_BANK_BITS;</w:t>
      </w:r>
    </w:p>
    <w:p w14:paraId="359D83DB" w14:textId="77777777" w:rsidR="00A247EE" w:rsidRPr="00FE3223" w:rsidRDefault="00000000">
      <w:pPr>
        <w:ind w:left="1440"/>
        <w:rPr>
          <w:rFonts w:ascii="Courier New" w:hAnsi="Courier New" w:cs="Courier New"/>
        </w:rPr>
      </w:pPr>
      <w:r w:rsidRPr="00FE3223">
        <w:rPr>
          <w:rFonts w:ascii="Courier New" w:hAnsi="Courier New" w:cs="Courier New"/>
        </w:rPr>
        <w:t>localparam DCCM_NUM_BANKS = `RV_DCCM_NUM_BANKS;</w:t>
      </w:r>
    </w:p>
    <w:p w14:paraId="76D8283F" w14:textId="77777777" w:rsidR="00A247EE" w:rsidRPr="00FE3223" w:rsidRDefault="00000000">
      <w:pPr>
        <w:ind w:left="1440"/>
        <w:rPr>
          <w:rFonts w:ascii="Courier New" w:hAnsi="Courier New" w:cs="Courier New"/>
        </w:rPr>
      </w:pPr>
      <w:r w:rsidRPr="00FE3223">
        <w:rPr>
          <w:rFonts w:ascii="Courier New" w:hAnsi="Courier New" w:cs="Courier New"/>
        </w:rPr>
        <w:t>localparam DCCM_DATA_WIDTH = `RV_DCCM_DATA_WIDTH;</w:t>
      </w:r>
    </w:p>
    <w:p w14:paraId="5D8CE1DC" w14:textId="77777777" w:rsidR="00A247EE" w:rsidRPr="00FE3223" w:rsidRDefault="00000000">
      <w:pPr>
        <w:ind w:left="1440"/>
        <w:rPr>
          <w:rFonts w:ascii="Courier New" w:hAnsi="Courier New" w:cs="Courier New"/>
        </w:rPr>
      </w:pPr>
      <w:r w:rsidRPr="00FE3223">
        <w:rPr>
          <w:rFonts w:ascii="Courier New" w:hAnsi="Courier New" w:cs="Courier New"/>
        </w:rPr>
        <w:t>localparam DCCM_FDATA_WIDTH = `RV_DCCM_FDATA_WIDTH;</w:t>
      </w:r>
    </w:p>
    <w:p w14:paraId="00C1A133" w14:textId="77777777" w:rsidR="00A247EE" w:rsidRPr="00FE3223" w:rsidRDefault="00000000">
      <w:pPr>
        <w:ind w:left="1440"/>
        <w:rPr>
          <w:rFonts w:ascii="Courier New" w:hAnsi="Courier New" w:cs="Courier New"/>
        </w:rPr>
      </w:pPr>
      <w:r w:rsidRPr="00FE3223">
        <w:rPr>
          <w:rFonts w:ascii="Courier New" w:hAnsi="Courier New" w:cs="Courier New"/>
        </w:rPr>
        <w:t>localparam DCCM_BYTE_WIDTH = `RV_DCCM_BYTE_WIDTH;</w:t>
      </w:r>
    </w:p>
    <w:p w14:paraId="1F51C0B3" w14:textId="77777777" w:rsidR="00A247EE" w:rsidRPr="00FE3223" w:rsidRDefault="00000000">
      <w:pPr>
        <w:ind w:left="1440"/>
      </w:pPr>
      <w:r w:rsidRPr="00FE3223">
        <w:rPr>
          <w:rFonts w:ascii="Courier New" w:hAnsi="Courier New" w:cs="Courier New"/>
        </w:rPr>
        <w:t>localparam DCCM_ECC_WIDTH = `RV_DCCM_ECC_WIDTH;</w:t>
      </w:r>
    </w:p>
    <w:p w14:paraId="1E5A5C16" w14:textId="77777777" w:rsidR="003F1A92" w:rsidRPr="00FE3223" w:rsidRDefault="003F1A92" w:rsidP="003F1A92">
      <w:pPr>
        <w:ind w:left="720"/>
        <w:rPr>
          <w:rFonts w:cs="Arial"/>
          <w:b/>
          <w:bCs/>
          <w:color w:val="00000A"/>
        </w:rPr>
      </w:pPr>
    </w:p>
    <w:p w14:paraId="0B8B7ACB" w14:textId="77777777" w:rsidR="00A247EE" w:rsidRPr="00FE3223" w:rsidRDefault="00000000">
      <w:pPr>
        <w:ind w:left="720"/>
        <w:rPr>
          <w:rFonts w:cs="Arial"/>
          <w:b/>
          <w:bCs/>
          <w:color w:val="00000A"/>
        </w:rPr>
      </w:pPr>
      <w:r w:rsidRPr="00FE3223">
        <w:rPr>
          <w:rFonts w:cs="Arial"/>
          <w:b/>
          <w:bCs/>
          <w:color w:val="00000A"/>
        </w:rPr>
        <w:t>ICCM:</w:t>
      </w:r>
    </w:p>
    <w:p w14:paraId="00F281D3" w14:textId="77777777" w:rsidR="00A247EE" w:rsidRPr="00FE3223" w:rsidRDefault="00000000">
      <w:pPr>
        <w:ind w:left="1440"/>
        <w:rPr>
          <w:rFonts w:ascii="Courier New" w:hAnsi="Courier New" w:cs="Courier New"/>
        </w:rPr>
      </w:pPr>
      <w:r w:rsidRPr="00FE3223">
        <w:rPr>
          <w:rFonts w:ascii="Courier New" w:hAnsi="Courier New" w:cs="Courier New"/>
        </w:rPr>
        <w:t>localparam ICCM_SIZE = `RV_ICCM_SIZE;</w:t>
      </w:r>
    </w:p>
    <w:p w14:paraId="726B1CBB" w14:textId="77777777" w:rsidR="00A247EE" w:rsidRPr="00FE3223" w:rsidRDefault="00000000">
      <w:pPr>
        <w:ind w:left="1440"/>
        <w:rPr>
          <w:rFonts w:ascii="Courier New" w:hAnsi="Courier New" w:cs="Courier New"/>
        </w:rPr>
      </w:pPr>
      <w:r w:rsidRPr="00FE3223">
        <w:rPr>
          <w:rFonts w:ascii="Courier New" w:hAnsi="Courier New" w:cs="Courier New"/>
        </w:rPr>
        <w:t>localparam ICCM_BITS = `RV_ICCM_BITS;</w:t>
      </w:r>
    </w:p>
    <w:p w14:paraId="123A266A" w14:textId="77777777" w:rsidR="00A247EE" w:rsidRPr="00FE3223" w:rsidRDefault="00000000">
      <w:pPr>
        <w:ind w:left="1440"/>
        <w:rPr>
          <w:rFonts w:ascii="Courier New" w:hAnsi="Courier New" w:cs="Courier New"/>
        </w:rPr>
      </w:pPr>
      <w:r w:rsidRPr="00FE3223">
        <w:rPr>
          <w:rFonts w:ascii="Courier New" w:hAnsi="Courier New" w:cs="Courier New"/>
        </w:rPr>
        <w:t>localparam ICCM_NUM_BANKS = `RV_ICCM_NUM_BANKS;</w:t>
      </w:r>
    </w:p>
    <w:p w14:paraId="5BE06A20" w14:textId="77777777" w:rsidR="00A247EE" w:rsidRPr="00FE3223" w:rsidRDefault="00000000">
      <w:pPr>
        <w:ind w:left="1440"/>
        <w:rPr>
          <w:rFonts w:ascii="Courier New" w:hAnsi="Courier New" w:cs="Courier New"/>
        </w:rPr>
      </w:pPr>
      <w:r w:rsidRPr="00FE3223">
        <w:rPr>
          <w:rFonts w:ascii="Courier New" w:hAnsi="Courier New" w:cs="Courier New"/>
        </w:rPr>
        <w:t>localparam ICCM_BANK_BITS = `RV_ICCM_BANK_BITS;</w:t>
      </w:r>
    </w:p>
    <w:p w14:paraId="4B54419D" w14:textId="77777777" w:rsidR="00A247EE" w:rsidRPr="00FE3223" w:rsidRDefault="00000000">
      <w:pPr>
        <w:ind w:left="1440"/>
        <w:rPr>
          <w:rFonts w:ascii="Courier New" w:hAnsi="Courier New" w:cs="Courier New"/>
        </w:rPr>
      </w:pPr>
      <w:r w:rsidRPr="00FE3223">
        <w:rPr>
          <w:rFonts w:ascii="Courier New" w:hAnsi="Courier New" w:cs="Courier New"/>
        </w:rPr>
        <w:t>localparam ICCM_INDEX_BITS = `RV_ICCM_INDEX_BITS;</w:t>
      </w:r>
    </w:p>
    <w:p w14:paraId="7A6604C4" w14:textId="77777777" w:rsidR="00A247EE" w:rsidRPr="00FE3223" w:rsidRDefault="00000000">
      <w:pPr>
        <w:ind w:left="1440" w:right="-188"/>
      </w:pPr>
      <w:r w:rsidRPr="00FE3223">
        <w:rPr>
          <w:rFonts w:ascii="Courier New" w:hAnsi="Courier New" w:cs="Courier New"/>
        </w:rPr>
        <w:t>localparam ICCM_BANK_HI = 4 + (`RV_ICCM_BANK_BITS/4);</w:t>
      </w:r>
    </w:p>
    <w:p w14:paraId="36D1C026" w14:textId="77777777" w:rsidR="003F1A92" w:rsidRPr="00FE3223" w:rsidRDefault="003F1A92" w:rsidP="003F1A92"/>
    <w:p w14:paraId="27C54FD7" w14:textId="468BE753" w:rsidR="00A247EE" w:rsidRPr="00FE3223" w:rsidRDefault="00000000">
      <w:r w:rsidRPr="00FE3223">
        <w:t>Note-se que</w:t>
      </w:r>
      <w:r w:rsidR="00E1708F" w:rsidRPr="00FE3223">
        <w:t xml:space="preserve">, como mostra a </w:t>
      </w:r>
      <w:r w:rsidR="00E1708F" w:rsidRPr="00FE3223">
        <w:fldChar w:fldCharType="begin"/>
      </w:r>
      <w:r w:rsidR="00E1708F" w:rsidRPr="00FE3223">
        <w:instrText xml:space="preserve"> REF _Ref85352820 \h </w:instrText>
      </w:r>
      <w:r w:rsidR="00E1708F" w:rsidRPr="00FE3223">
        <w:fldChar w:fldCharType="separate"/>
      </w:r>
      <w:r w:rsidR="0034612D" w:rsidRPr="00FE3223">
        <w:t xml:space="preserve">Figura </w:t>
      </w:r>
      <w:r w:rsidR="0034612D">
        <w:rPr>
          <w:noProof/>
        </w:rPr>
        <w:t>2</w:t>
      </w:r>
      <w:r w:rsidR="00E1708F" w:rsidRPr="00FE3223">
        <w:fldChar w:fldCharType="end"/>
      </w:r>
      <w:r w:rsidR="00147C07">
        <w:t xml:space="preserve"> a</w:t>
      </w:r>
      <w:r w:rsidRPr="00FE3223">
        <w:t xml:space="preserve"> DCCM está ativad</w:t>
      </w:r>
      <w:r w:rsidR="00147C07">
        <w:t>a</w:t>
      </w:r>
      <w:r w:rsidRPr="00FE3223">
        <w:t xml:space="preserve"> </w:t>
      </w:r>
      <w:r w:rsidR="00E1708F" w:rsidRPr="00FE3223">
        <w:t xml:space="preserve">no nosso sistema de base </w:t>
      </w:r>
      <w:r w:rsidRPr="00FE3223">
        <w:t>(</w:t>
      </w:r>
      <w:r w:rsidRPr="00FE3223">
        <w:rPr>
          <w:rFonts w:ascii="Courier New" w:hAnsi="Courier New" w:cs="Courier New"/>
          <w:bCs/>
          <w:color w:val="00000A"/>
        </w:rPr>
        <w:t xml:space="preserve">RV_DCCM_ENABLE </w:t>
      </w:r>
      <w:r w:rsidRPr="00FE3223">
        <w:rPr>
          <w:rFonts w:cs="Arial"/>
          <w:bCs/>
          <w:color w:val="00000A"/>
        </w:rPr>
        <w:t>= 1</w:t>
      </w:r>
      <w:r w:rsidRPr="00FE3223">
        <w:t xml:space="preserve">), mas </w:t>
      </w:r>
      <w:r w:rsidR="00147C07">
        <w:t>a</w:t>
      </w:r>
      <w:r w:rsidRPr="00FE3223">
        <w:t xml:space="preserve"> ICCM está desativad</w:t>
      </w:r>
      <w:r w:rsidR="00147C07">
        <w:t>a</w:t>
      </w:r>
      <w:r w:rsidRPr="00FE3223">
        <w:t xml:space="preserve"> (</w:t>
      </w:r>
      <w:r w:rsidRPr="00FE3223">
        <w:rPr>
          <w:rFonts w:ascii="Courier New" w:hAnsi="Courier New" w:cs="Courier New"/>
          <w:bCs/>
          <w:color w:val="00000A"/>
        </w:rPr>
        <w:t xml:space="preserve">RV_ICCM_ENABLE </w:t>
      </w:r>
      <w:r w:rsidRPr="00FE3223">
        <w:t xml:space="preserve">não definido), pelo que não está incluído qualquer ICCM </w:t>
      </w:r>
      <w:r w:rsidR="00A26F26" w:rsidRPr="00FE3223">
        <w:t xml:space="preserve">no SoC </w:t>
      </w:r>
      <w:r w:rsidR="002F0A1A" w:rsidRPr="00FE3223">
        <w:t xml:space="preserve">utilizado nos </w:t>
      </w:r>
      <w:r w:rsidR="00A26F26" w:rsidRPr="00FE3223">
        <w:t>laboratórios anteriores</w:t>
      </w:r>
      <w:r w:rsidRPr="00FE3223">
        <w:t>.</w:t>
      </w:r>
    </w:p>
    <w:p w14:paraId="5794C35F" w14:textId="77777777" w:rsidR="00A26F26" w:rsidRPr="00FE3223" w:rsidRDefault="00A26F26" w:rsidP="003F1A92"/>
    <w:p w14:paraId="0117EC4E" w14:textId="24F254AB" w:rsidR="00A247EE" w:rsidRPr="00FE3223" w:rsidRDefault="00000000">
      <w:r w:rsidRPr="00FE3223">
        <w:fldChar w:fldCharType="begin"/>
      </w:r>
      <w:r w:rsidRPr="00FE3223">
        <w:instrText xml:space="preserve"> REF _Ref88022038 \h </w:instrText>
      </w:r>
      <w:r w:rsidRPr="00FE3223">
        <w:fldChar w:fldCharType="separate"/>
      </w:r>
      <w:r w:rsidR="0034612D" w:rsidRPr="00FE3223">
        <w:t xml:space="preserve">Tabela </w:t>
      </w:r>
      <w:r w:rsidR="0034612D">
        <w:rPr>
          <w:noProof/>
        </w:rPr>
        <w:t>1</w:t>
      </w:r>
      <w:r w:rsidRPr="00FE3223">
        <w:fldChar w:fldCharType="end"/>
      </w:r>
      <w:r w:rsidRPr="00FE3223">
        <w:t xml:space="preserve"> resume as configurações </w:t>
      </w:r>
      <w:r w:rsidR="00147C07">
        <w:t xml:space="preserve">das </w:t>
      </w:r>
      <w:r w:rsidRPr="00FE3223">
        <w:t xml:space="preserve">ICCM e DCCM </w:t>
      </w:r>
      <w:r w:rsidR="00E1708F" w:rsidRPr="00FE3223">
        <w:t>no sistema RVfpga</w:t>
      </w:r>
      <w:r w:rsidRPr="00FE3223">
        <w:t>.</w:t>
      </w:r>
    </w:p>
    <w:p w14:paraId="0DD1292E" w14:textId="77777777" w:rsidR="003F1A92" w:rsidRPr="00FE3223" w:rsidRDefault="003F1A92" w:rsidP="003F1A92"/>
    <w:p w14:paraId="2C259012" w14:textId="46C83385" w:rsidR="00A247EE" w:rsidRPr="00FE3223" w:rsidRDefault="00000000">
      <w:pPr>
        <w:pStyle w:val="Caption"/>
        <w:jc w:val="center"/>
      </w:pPr>
      <w:bookmarkStart w:id="4" w:name="_Ref88022038"/>
      <w:r w:rsidRPr="00FE3223">
        <w:t xml:space="preserve">Tabela </w:t>
      </w:r>
      <w:r w:rsidR="000623E8" w:rsidRPr="00FE3223">
        <w:fldChar w:fldCharType="begin"/>
      </w:r>
      <w:r w:rsidR="000623E8" w:rsidRPr="00FE3223">
        <w:instrText xml:space="preserve"> SEQ Table \* ARABIC </w:instrText>
      </w:r>
      <w:r w:rsidR="000623E8" w:rsidRPr="00FE3223">
        <w:fldChar w:fldCharType="separate"/>
      </w:r>
      <w:r w:rsidR="0034612D">
        <w:rPr>
          <w:noProof/>
        </w:rPr>
        <w:t>1</w:t>
      </w:r>
      <w:r w:rsidR="000623E8" w:rsidRPr="00FE3223">
        <w:fldChar w:fldCharType="end"/>
      </w:r>
      <w:bookmarkEnd w:id="4"/>
      <w:r w:rsidRPr="00FE3223">
        <w:t>. Configurações d</w:t>
      </w:r>
      <w:r w:rsidR="009A52D6">
        <w:t>as</w:t>
      </w:r>
      <w:r w:rsidRPr="00FE3223">
        <w:t xml:space="preserve"> DCCM e ICCM</w:t>
      </w:r>
    </w:p>
    <w:tbl>
      <w:tblPr>
        <w:tblStyle w:val="TableGrid"/>
        <w:tblW w:w="9355" w:type="dxa"/>
        <w:tblLook w:val="04A0" w:firstRow="1" w:lastRow="0" w:firstColumn="1" w:lastColumn="0" w:noHBand="0" w:noVBand="1"/>
      </w:tblPr>
      <w:tblGrid>
        <w:gridCol w:w="6205"/>
        <w:gridCol w:w="3150"/>
      </w:tblGrid>
      <w:tr w:rsidR="003F1A92" w:rsidRPr="00FE3223" w14:paraId="499D9EE4" w14:textId="77777777" w:rsidTr="00FC22E3">
        <w:tc>
          <w:tcPr>
            <w:tcW w:w="6205" w:type="dxa"/>
            <w:shd w:val="clear" w:color="auto" w:fill="0070C0"/>
          </w:tcPr>
          <w:p w14:paraId="3814D706" w14:textId="77777777" w:rsidR="00A247EE" w:rsidRPr="00FE3223" w:rsidRDefault="00000000">
            <w:pPr>
              <w:rPr>
                <w:b/>
                <w:bCs/>
                <w:color w:val="FFFFFF" w:themeColor="background1"/>
              </w:rPr>
            </w:pPr>
            <w:r w:rsidRPr="00FE3223">
              <w:rPr>
                <w:b/>
                <w:bCs/>
                <w:color w:val="FFFFFF" w:themeColor="background1"/>
              </w:rPr>
              <w:t>Característica</w:t>
            </w:r>
          </w:p>
        </w:tc>
        <w:tc>
          <w:tcPr>
            <w:tcW w:w="3150" w:type="dxa"/>
            <w:shd w:val="clear" w:color="auto" w:fill="0070C0"/>
          </w:tcPr>
          <w:p w14:paraId="1289C029" w14:textId="77777777" w:rsidR="00A247EE" w:rsidRPr="00FE3223" w:rsidRDefault="00000000">
            <w:pPr>
              <w:rPr>
                <w:b/>
                <w:bCs/>
                <w:color w:val="FFFFFF" w:themeColor="background1"/>
              </w:rPr>
            </w:pPr>
            <w:r w:rsidRPr="00FE3223">
              <w:rPr>
                <w:b/>
                <w:bCs/>
                <w:color w:val="FFFFFF" w:themeColor="background1"/>
              </w:rPr>
              <w:t>Valor</w:t>
            </w:r>
          </w:p>
        </w:tc>
      </w:tr>
      <w:tr w:rsidR="003F1A92" w:rsidRPr="00FE3223" w14:paraId="0E87AF1A" w14:textId="77777777" w:rsidTr="00FC22E3">
        <w:tc>
          <w:tcPr>
            <w:tcW w:w="6205" w:type="dxa"/>
          </w:tcPr>
          <w:p w14:paraId="3EE55AEF" w14:textId="77777777" w:rsidR="00A247EE" w:rsidRPr="00FE3223" w:rsidRDefault="00000000">
            <w:r w:rsidRPr="00FE3223">
              <w:rPr>
                <w:b/>
                <w:bCs/>
                <w:color w:val="0070C0"/>
              </w:rPr>
              <w:t>DCCM</w:t>
            </w:r>
          </w:p>
        </w:tc>
        <w:tc>
          <w:tcPr>
            <w:tcW w:w="3150" w:type="dxa"/>
          </w:tcPr>
          <w:p w14:paraId="7FDE4EF3" w14:textId="77777777" w:rsidR="003F1A92" w:rsidRPr="00FE3223" w:rsidRDefault="003F1A92" w:rsidP="00FC22E3"/>
        </w:tc>
      </w:tr>
      <w:tr w:rsidR="000830EA" w:rsidRPr="00FE3223" w14:paraId="07B2D0DB" w14:textId="77777777" w:rsidTr="00FC22E3">
        <w:tc>
          <w:tcPr>
            <w:tcW w:w="6205" w:type="dxa"/>
          </w:tcPr>
          <w:p w14:paraId="06551E70" w14:textId="41A0CF77" w:rsidR="00A247EE" w:rsidRPr="009A52D6" w:rsidRDefault="00000000">
            <w:pPr>
              <w:pStyle w:val="ListParagraph"/>
              <w:ind w:left="720"/>
              <w:rPr>
                <w:b/>
                <w:bCs/>
                <w:lang w:val="en-GB"/>
              </w:rPr>
            </w:pPr>
            <w:r w:rsidRPr="00FE3223">
              <w:rPr>
                <w:b/>
                <w:bCs/>
              </w:rPr>
              <w:t>Ativa</w:t>
            </w:r>
            <w:r w:rsidR="009A52D6">
              <w:rPr>
                <w:b/>
                <w:bCs/>
              </w:rPr>
              <w:t>ção</w:t>
            </w:r>
          </w:p>
        </w:tc>
        <w:tc>
          <w:tcPr>
            <w:tcW w:w="3150" w:type="dxa"/>
          </w:tcPr>
          <w:p w14:paraId="0A7D65B0" w14:textId="77777777" w:rsidR="00A247EE" w:rsidRPr="00FE3223" w:rsidRDefault="00000000">
            <w:r w:rsidRPr="00FE3223">
              <w:t>1</w:t>
            </w:r>
          </w:p>
        </w:tc>
      </w:tr>
      <w:tr w:rsidR="00685711" w:rsidRPr="00FE3223" w14:paraId="24F7E368" w14:textId="77777777" w:rsidTr="00FC22E3">
        <w:tc>
          <w:tcPr>
            <w:tcW w:w="6205" w:type="dxa"/>
          </w:tcPr>
          <w:p w14:paraId="720312B5" w14:textId="77777777" w:rsidR="00A247EE" w:rsidRPr="00FE3223" w:rsidRDefault="00180410">
            <w:pPr>
              <w:pStyle w:val="ListParagraph"/>
              <w:ind w:left="720"/>
              <w:rPr>
                <w:b/>
                <w:bCs/>
              </w:rPr>
            </w:pPr>
            <w:r w:rsidRPr="00FE3223">
              <w:rPr>
                <w:b/>
                <w:bCs/>
              </w:rPr>
              <w:t>Espaço de endereçamento</w:t>
            </w:r>
          </w:p>
        </w:tc>
        <w:tc>
          <w:tcPr>
            <w:tcW w:w="3150" w:type="dxa"/>
          </w:tcPr>
          <w:p w14:paraId="7AF1AFF2" w14:textId="77777777" w:rsidR="00A247EE" w:rsidRPr="00FE3223" w:rsidRDefault="00000000">
            <w:r w:rsidRPr="00FE3223">
              <w:t>0xF0040000 - 0xF004FFFF</w:t>
            </w:r>
          </w:p>
        </w:tc>
      </w:tr>
      <w:tr w:rsidR="004551C2" w:rsidRPr="00FE3223" w14:paraId="6FF7AA54" w14:textId="77777777" w:rsidTr="00FC22E3">
        <w:tc>
          <w:tcPr>
            <w:tcW w:w="6205" w:type="dxa"/>
          </w:tcPr>
          <w:p w14:paraId="54DBD66F" w14:textId="77777777" w:rsidR="00A247EE" w:rsidRPr="00FE3223" w:rsidRDefault="00000000">
            <w:pPr>
              <w:pStyle w:val="ListParagraph"/>
              <w:ind w:left="720"/>
              <w:rPr>
                <w:b/>
                <w:bCs/>
              </w:rPr>
            </w:pPr>
            <w:r w:rsidRPr="00FE3223">
              <w:rPr>
                <w:b/>
                <w:bCs/>
              </w:rPr>
              <w:t>Tamanho</w:t>
            </w:r>
          </w:p>
        </w:tc>
        <w:tc>
          <w:tcPr>
            <w:tcW w:w="3150" w:type="dxa"/>
          </w:tcPr>
          <w:p w14:paraId="10BE4F5F" w14:textId="77777777" w:rsidR="00A247EE" w:rsidRPr="00FE3223" w:rsidRDefault="00000000">
            <w:r w:rsidRPr="00FE3223">
              <w:t>64 KiB</w:t>
            </w:r>
          </w:p>
        </w:tc>
      </w:tr>
      <w:tr w:rsidR="00685711" w:rsidRPr="00FE3223" w14:paraId="7316C669" w14:textId="77777777" w:rsidTr="00FC22E3">
        <w:tc>
          <w:tcPr>
            <w:tcW w:w="6205" w:type="dxa"/>
          </w:tcPr>
          <w:p w14:paraId="0B4E48E9" w14:textId="77777777" w:rsidR="00A247EE" w:rsidRPr="00FE3223" w:rsidRDefault="00000000">
            <w:pPr>
              <w:pStyle w:val="ListParagraph"/>
              <w:ind w:left="720"/>
              <w:rPr>
                <w:b/>
                <w:bCs/>
              </w:rPr>
            </w:pPr>
            <w:r w:rsidRPr="00FE3223">
              <w:rPr>
                <w:b/>
                <w:bCs/>
              </w:rPr>
              <w:t>Número de bancos</w:t>
            </w:r>
          </w:p>
        </w:tc>
        <w:tc>
          <w:tcPr>
            <w:tcW w:w="3150" w:type="dxa"/>
          </w:tcPr>
          <w:p w14:paraId="554FD7CD" w14:textId="77777777" w:rsidR="00A247EE" w:rsidRPr="00FE3223" w:rsidRDefault="00000000">
            <w:r w:rsidRPr="00FE3223">
              <w:t>8</w:t>
            </w:r>
          </w:p>
        </w:tc>
      </w:tr>
      <w:tr w:rsidR="00685711" w:rsidRPr="00FE3223" w14:paraId="36D4F1F6" w14:textId="77777777" w:rsidTr="00FC22E3">
        <w:tc>
          <w:tcPr>
            <w:tcW w:w="6205" w:type="dxa"/>
          </w:tcPr>
          <w:p w14:paraId="4BC69C69" w14:textId="77777777" w:rsidR="00A247EE" w:rsidRPr="00FE3223" w:rsidRDefault="00000000">
            <w:pPr>
              <w:pStyle w:val="ListParagraph"/>
              <w:ind w:left="720"/>
              <w:rPr>
                <w:b/>
                <w:bCs/>
              </w:rPr>
            </w:pPr>
            <w:r w:rsidRPr="00FE3223">
              <w:rPr>
                <w:b/>
                <w:bCs/>
              </w:rPr>
              <w:t>Dimensão do banco</w:t>
            </w:r>
          </w:p>
        </w:tc>
        <w:tc>
          <w:tcPr>
            <w:tcW w:w="3150" w:type="dxa"/>
          </w:tcPr>
          <w:p w14:paraId="1D6B4223" w14:textId="77777777" w:rsidR="00A247EE" w:rsidRPr="00FE3223" w:rsidRDefault="00000000">
            <w:r w:rsidRPr="00FE3223">
              <w:t>2048x39 bits (7 bits para paridade)</w:t>
            </w:r>
          </w:p>
        </w:tc>
      </w:tr>
      <w:tr w:rsidR="00685711" w:rsidRPr="00FE3223" w14:paraId="3733402C" w14:textId="77777777" w:rsidTr="00FC22E3">
        <w:tc>
          <w:tcPr>
            <w:tcW w:w="6205" w:type="dxa"/>
          </w:tcPr>
          <w:p w14:paraId="22533B84" w14:textId="77777777" w:rsidR="00A247EE" w:rsidRPr="00FE3223" w:rsidRDefault="00000000">
            <w:r w:rsidRPr="00FE3223">
              <w:rPr>
                <w:b/>
                <w:bCs/>
                <w:color w:val="0070C0"/>
              </w:rPr>
              <w:t>ICCM</w:t>
            </w:r>
          </w:p>
        </w:tc>
        <w:tc>
          <w:tcPr>
            <w:tcW w:w="3150" w:type="dxa"/>
          </w:tcPr>
          <w:p w14:paraId="6E1F05ED" w14:textId="77777777" w:rsidR="00685711" w:rsidRPr="00FE3223" w:rsidRDefault="00685711" w:rsidP="00685711"/>
        </w:tc>
      </w:tr>
      <w:tr w:rsidR="00685711" w:rsidRPr="00FE3223" w14:paraId="3B7F1ED1" w14:textId="77777777" w:rsidTr="00FC22E3">
        <w:tc>
          <w:tcPr>
            <w:tcW w:w="6205" w:type="dxa"/>
          </w:tcPr>
          <w:p w14:paraId="4431A130" w14:textId="26284911" w:rsidR="00A247EE" w:rsidRPr="00FE3223" w:rsidRDefault="00000000" w:rsidP="009A52D6">
            <w:pPr>
              <w:pStyle w:val="ListParagraph"/>
              <w:tabs>
                <w:tab w:val="left" w:pos="4470"/>
              </w:tabs>
              <w:ind w:left="720"/>
              <w:rPr>
                <w:b/>
                <w:bCs/>
              </w:rPr>
            </w:pPr>
            <w:r w:rsidRPr="00FE3223">
              <w:rPr>
                <w:b/>
                <w:bCs/>
              </w:rPr>
              <w:t>Ativa</w:t>
            </w:r>
            <w:r w:rsidR="009A52D6">
              <w:rPr>
                <w:b/>
                <w:bCs/>
              </w:rPr>
              <w:t>ção</w:t>
            </w:r>
          </w:p>
        </w:tc>
        <w:tc>
          <w:tcPr>
            <w:tcW w:w="3150" w:type="dxa"/>
          </w:tcPr>
          <w:p w14:paraId="3F019A09" w14:textId="77777777" w:rsidR="00A247EE" w:rsidRPr="00FE3223" w:rsidRDefault="00000000">
            <w:r w:rsidRPr="00FE3223">
              <w:t>0</w:t>
            </w:r>
          </w:p>
        </w:tc>
      </w:tr>
    </w:tbl>
    <w:p w14:paraId="16CDFFB6" w14:textId="77777777" w:rsidR="003F1A92" w:rsidRPr="00FE3223" w:rsidRDefault="003F1A92" w:rsidP="003F1A92"/>
    <w:p w14:paraId="77D79D0A" w14:textId="5D75ADC9" w:rsidR="00A247EE" w:rsidRPr="00FE3223" w:rsidRDefault="00000000">
      <w:r w:rsidRPr="00FE3223">
        <w:fldChar w:fldCharType="begin"/>
      </w:r>
      <w:r w:rsidRPr="00FE3223">
        <w:instrText xml:space="preserve"> REF _Ref83115211 \h </w:instrText>
      </w:r>
      <w:r w:rsidRPr="00FE3223">
        <w:fldChar w:fldCharType="separate"/>
      </w:r>
      <w:r w:rsidR="0034612D" w:rsidRPr="00FE3223">
        <w:t xml:space="preserve">Figura </w:t>
      </w:r>
      <w:r w:rsidR="0034612D">
        <w:rPr>
          <w:noProof/>
        </w:rPr>
        <w:t>3</w:t>
      </w:r>
      <w:r w:rsidRPr="00FE3223">
        <w:fldChar w:fldCharType="end"/>
      </w:r>
      <w:r w:rsidR="002F0A1A" w:rsidRPr="00FE3223">
        <w:t xml:space="preserve"> apresenta um diagrama de blocos da configuração do DCCM do RVfpga</w:t>
      </w:r>
      <w:r w:rsidRPr="00FE3223">
        <w:t xml:space="preserve">. </w:t>
      </w:r>
      <w:r w:rsidR="002F0A1A" w:rsidRPr="00FE3223">
        <w:t xml:space="preserve">Os sinais de entrada para </w:t>
      </w:r>
      <w:r w:rsidR="00EB4AD4">
        <w:t>a</w:t>
      </w:r>
      <w:r w:rsidR="002F0A1A" w:rsidRPr="00FE3223">
        <w:t xml:space="preserve"> DCCM (</w:t>
      </w:r>
      <w:r w:rsidR="002F0A1A" w:rsidRPr="00FE3223">
        <w:rPr>
          <w:rFonts w:ascii="Courier New" w:hAnsi="Courier New" w:cs="Courier New"/>
        </w:rPr>
        <w:t>lsu_addr_dc1</w:t>
      </w:r>
      <w:r w:rsidR="002F0A1A" w:rsidRPr="00FE3223">
        <w:t xml:space="preserve">, </w:t>
      </w:r>
      <w:r w:rsidR="002F0A1A" w:rsidRPr="00FE3223">
        <w:rPr>
          <w:rFonts w:ascii="Courier New" w:hAnsi="Courier New" w:cs="Courier New"/>
        </w:rPr>
        <w:t>end_addr_dc1</w:t>
      </w:r>
      <w:r w:rsidR="002F0A1A" w:rsidRPr="00FE3223">
        <w:t xml:space="preserve">, </w:t>
      </w:r>
      <w:r w:rsidR="002F0A1A" w:rsidRPr="00FE3223">
        <w:rPr>
          <w:rFonts w:ascii="Courier New" w:hAnsi="Courier New" w:cs="Courier New"/>
        </w:rPr>
        <w:t>stbuf_addr_any</w:t>
      </w:r>
      <w:r w:rsidR="002F0A1A" w:rsidRPr="00FE3223">
        <w:t xml:space="preserve">, </w:t>
      </w:r>
      <w:r w:rsidR="002F0A1A" w:rsidRPr="00FE3223">
        <w:rPr>
          <w:rFonts w:ascii="Courier New" w:hAnsi="Courier New" w:cs="Courier New"/>
        </w:rPr>
        <w:t xml:space="preserve">stbuf_ecc_any </w:t>
      </w:r>
      <w:r w:rsidR="002F0A1A" w:rsidRPr="00FE3223">
        <w:t xml:space="preserve">e </w:t>
      </w:r>
      <w:r w:rsidR="002F0A1A" w:rsidRPr="00FE3223">
        <w:rPr>
          <w:rFonts w:ascii="Courier New" w:hAnsi="Courier New" w:cs="Courier New"/>
        </w:rPr>
        <w:t>stbuf_data_any</w:t>
      </w:r>
      <w:r w:rsidR="002F0A1A" w:rsidRPr="00FE3223">
        <w:t>) e os sinais de saída d</w:t>
      </w:r>
      <w:r w:rsidR="00F350A1">
        <w:t>a</w:t>
      </w:r>
      <w:r w:rsidR="002F0A1A" w:rsidRPr="00FE3223">
        <w:t xml:space="preserve"> DDCM (</w:t>
      </w:r>
      <w:r w:rsidR="002F0A1A" w:rsidRPr="00FE3223">
        <w:rPr>
          <w:rFonts w:ascii="Courier New" w:hAnsi="Courier New" w:cs="Courier New"/>
        </w:rPr>
        <w:t xml:space="preserve">dccm_data_lo_dc2 </w:t>
      </w:r>
      <w:r w:rsidR="002F0A1A" w:rsidRPr="00FE3223">
        <w:t xml:space="preserve">e </w:t>
      </w:r>
      <w:r w:rsidR="002F0A1A" w:rsidRPr="00FE3223">
        <w:rPr>
          <w:rFonts w:ascii="Courier New" w:hAnsi="Courier New" w:cs="Courier New"/>
        </w:rPr>
        <w:t>dccm_data_hi_dc2</w:t>
      </w:r>
      <w:r w:rsidR="002F0A1A" w:rsidRPr="00FE3223">
        <w:t>) são fornecidos de/para a Load Store Unit (lsu), como explicado no Lab 13 (ver Figuras 6 e 13 no Lab</w:t>
      </w:r>
      <w:r w:rsidR="00D826FD">
        <w:t xml:space="preserve"> </w:t>
      </w:r>
      <w:r w:rsidR="002F0A1A" w:rsidRPr="00FE3223">
        <w:t>13).</w:t>
      </w:r>
    </w:p>
    <w:p w14:paraId="7FC9338F" w14:textId="77777777" w:rsidR="003D279C" w:rsidRPr="00FE3223" w:rsidRDefault="003D279C" w:rsidP="003D279C"/>
    <w:p w14:paraId="64CBEBC9" w14:textId="77777777" w:rsidR="003D279C" w:rsidRPr="00FE3223" w:rsidRDefault="003D279C" w:rsidP="003D279C">
      <w:pPr>
        <w:ind w:left="-1134"/>
        <w:jc w:val="center"/>
        <w:sectPr w:rsidR="003D279C" w:rsidRPr="00FE3223" w:rsidSect="00121946">
          <w:footerReference w:type="default" r:id="rId15"/>
          <w:footerReference w:type="first" r:id="rId16"/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7E215B27" w14:textId="77777777" w:rsidR="003D279C" w:rsidRPr="00FE3223" w:rsidRDefault="00154061" w:rsidP="00154061">
      <w:pPr>
        <w:ind w:left="-567"/>
        <w:jc w:val="center"/>
      </w:pPr>
      <w:r w:rsidRPr="00FE3223">
        <w:object w:dxaOrig="27555" w:dyaOrig="14516" w14:anchorId="5C68A21E">
          <v:shape id="_x0000_i1027" type="#_x0000_t75" style="width:756.75pt;height:397.5pt" o:ole="">
            <v:imagedata r:id="rId17" o:title=""/>
          </v:shape>
          <o:OLEObject Type="Embed" ProgID="Visio.Drawing.15" ShapeID="_x0000_i1027" DrawAspect="Content" ObjectID="_1758229679" r:id="rId18"/>
        </w:object>
      </w:r>
    </w:p>
    <w:p w14:paraId="60B2DEE7" w14:textId="77777777" w:rsidR="003D279C" w:rsidRPr="00FE3223" w:rsidRDefault="003D279C" w:rsidP="003D279C">
      <w:pPr>
        <w:ind w:left="-851"/>
        <w:jc w:val="center"/>
      </w:pPr>
    </w:p>
    <w:p w14:paraId="491E27F2" w14:textId="2AE26C75" w:rsidR="00A247EE" w:rsidRPr="00FE3223" w:rsidRDefault="00000000">
      <w:pPr>
        <w:pStyle w:val="Caption"/>
        <w:jc w:val="center"/>
        <w:rPr>
          <w:rFonts w:eastAsia="Arial" w:cs="Arial"/>
        </w:rPr>
        <w:sectPr w:rsidR="00A247EE" w:rsidRPr="00FE3223" w:rsidSect="007B6F15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  <w:bookmarkStart w:id="5" w:name="_Ref83115211"/>
      <w:r w:rsidRPr="00FE3223">
        <w:t xml:space="preserve">Figura </w:t>
      </w:r>
      <w:r w:rsidRPr="00FE3223">
        <w:fldChar w:fldCharType="begin"/>
      </w:r>
      <w:r w:rsidRPr="00FE3223">
        <w:instrText>SEQ Figure \* ARABIC</w:instrText>
      </w:r>
      <w:r w:rsidRPr="00FE3223">
        <w:fldChar w:fldCharType="separate"/>
      </w:r>
      <w:r w:rsidR="0034612D">
        <w:rPr>
          <w:noProof/>
        </w:rPr>
        <w:t>3</w:t>
      </w:r>
      <w:r w:rsidRPr="00FE3223">
        <w:fldChar w:fldCharType="end"/>
      </w:r>
      <w:bookmarkEnd w:id="5"/>
      <w:r w:rsidRPr="00FE3223">
        <w:t xml:space="preserve">. </w:t>
      </w:r>
      <w:r w:rsidR="00BE59F5">
        <w:t>Arquitetura</w:t>
      </w:r>
      <w:r w:rsidRPr="00FE3223">
        <w:t xml:space="preserve"> interna d</w:t>
      </w:r>
      <w:r w:rsidR="00001DDA">
        <w:t>a</w:t>
      </w:r>
      <w:r w:rsidRPr="00FE3223">
        <w:t xml:space="preserve"> DCCM</w:t>
      </w:r>
      <w:r w:rsidR="00571754" w:rsidRPr="00FE3223">
        <w:t xml:space="preserve">. </w:t>
      </w:r>
    </w:p>
    <w:p w14:paraId="0D986554" w14:textId="72C29D4C" w:rsidR="00A247EE" w:rsidRPr="00FE3223" w:rsidRDefault="00562FE4">
      <w:r>
        <w:lastRenderedPageBreak/>
        <w:t>A</w:t>
      </w:r>
      <w:r w:rsidRPr="00FE3223">
        <w:t xml:space="preserve"> DCCM do sistema RVfpga está implementad</w:t>
      </w:r>
      <w:r w:rsidR="00DE191E">
        <w:t>a</w:t>
      </w:r>
      <w:r w:rsidRPr="00FE3223">
        <w:t xml:space="preserve"> no módulo </w:t>
      </w:r>
      <w:r w:rsidRPr="00FE3223">
        <w:rPr>
          <w:b/>
        </w:rPr>
        <w:t>lsu_dccm_mem</w:t>
      </w:r>
      <w:r w:rsidRPr="00FE3223">
        <w:t xml:space="preserve">, incluído no ficheiro </w:t>
      </w:r>
      <w:r w:rsidRPr="00FE3223">
        <w:rPr>
          <w:rFonts w:cs="Arial"/>
          <w:i/>
          <w:iCs/>
        </w:rPr>
        <w:t>[RVfpgaPath]</w:t>
      </w:r>
      <w:r w:rsidRPr="00FE3223">
        <w:rPr>
          <w:i/>
        </w:rPr>
        <w:t>/RVfpga/src/SweRVolfSoC/SweRVEh1CoreComplex/lsu/lsu_dccm_mem</w:t>
      </w:r>
      <w:r w:rsidRPr="00FE3223">
        <w:rPr>
          <w:rFonts w:cs="Arial"/>
          <w:i/>
          <w:iCs/>
        </w:rPr>
        <w:t>.sv</w:t>
      </w:r>
      <w:r w:rsidR="00087E36" w:rsidRPr="00FE3223">
        <w:t xml:space="preserve">. </w:t>
      </w:r>
      <w:r w:rsidR="002A7E0A" w:rsidRPr="00FE3223">
        <w:t xml:space="preserve">Como se pode ver na </w:t>
      </w:r>
      <w:r w:rsidR="002A7E0A" w:rsidRPr="00FE3223">
        <w:fldChar w:fldCharType="begin"/>
      </w:r>
      <w:r w:rsidR="002A7E0A" w:rsidRPr="00FE3223">
        <w:instrText xml:space="preserve"> REF _Ref83115211 \h </w:instrText>
      </w:r>
      <w:r w:rsidR="002A7E0A" w:rsidRPr="00FE3223">
        <w:fldChar w:fldCharType="separate"/>
      </w:r>
      <w:r w:rsidR="0034612D" w:rsidRPr="00FE3223">
        <w:t xml:space="preserve">Figura </w:t>
      </w:r>
      <w:r w:rsidR="0034612D">
        <w:rPr>
          <w:noProof/>
        </w:rPr>
        <w:t>3</w:t>
      </w:r>
      <w:r w:rsidR="002A7E0A" w:rsidRPr="00FE3223">
        <w:fldChar w:fldCharType="end"/>
      </w:r>
      <w:r w:rsidR="00DE191E">
        <w:t xml:space="preserve"> a</w:t>
      </w:r>
      <w:r w:rsidR="00BA0C35" w:rsidRPr="00FE3223">
        <w:t xml:space="preserve"> DCCM está dividid</w:t>
      </w:r>
      <w:r w:rsidR="00DE191E">
        <w:t>a</w:t>
      </w:r>
      <w:r w:rsidR="00BA0C35" w:rsidRPr="00FE3223">
        <w:t xml:space="preserve"> </w:t>
      </w:r>
      <w:r w:rsidR="002F0A1A" w:rsidRPr="00FE3223">
        <w:t xml:space="preserve">em </w:t>
      </w:r>
      <w:r w:rsidR="00BA0C35" w:rsidRPr="00FE3223">
        <w:t xml:space="preserve">8 bancos. São fornecidos dois endereços de leitura para suportar acessos não alinhados: </w:t>
      </w:r>
      <w:r w:rsidR="00BA0C35" w:rsidRPr="00FE3223">
        <w:rPr>
          <w:rFonts w:ascii="Courier New" w:hAnsi="Courier New" w:cs="Courier New"/>
        </w:rPr>
        <w:t>dccm_rd_addr_lo</w:t>
      </w:r>
      <w:r w:rsidR="007C4815" w:rsidRPr="00FE3223">
        <w:rPr>
          <w:rFonts w:ascii="Courier New" w:hAnsi="Courier New" w:cs="Courier New"/>
        </w:rPr>
        <w:t xml:space="preserve">[15:0] </w:t>
      </w:r>
      <w:r w:rsidR="00DB3992" w:rsidRPr="00FE3223">
        <w:rPr>
          <w:rFonts w:cs="Arial"/>
        </w:rPr>
        <w:t xml:space="preserve">= </w:t>
      </w:r>
      <w:r w:rsidR="00DB3992" w:rsidRPr="00FE3223">
        <w:rPr>
          <w:rFonts w:ascii="Courier New" w:hAnsi="Courier New" w:cs="Courier New"/>
        </w:rPr>
        <w:t>lsu_addr_dc1</w:t>
      </w:r>
      <w:r w:rsidR="007C4815" w:rsidRPr="00FE3223">
        <w:rPr>
          <w:rFonts w:ascii="Courier New" w:hAnsi="Courier New" w:cs="Courier New"/>
        </w:rPr>
        <w:t xml:space="preserve">[15:0] </w:t>
      </w:r>
      <w:r w:rsidR="00BA0C35" w:rsidRPr="00FE3223">
        <w:t xml:space="preserve">e </w:t>
      </w:r>
      <w:r w:rsidR="00BA0C35" w:rsidRPr="00FE3223">
        <w:rPr>
          <w:rFonts w:ascii="Courier New" w:hAnsi="Courier New" w:cs="Courier New"/>
        </w:rPr>
        <w:t>dccm_rd_addr_hi</w:t>
      </w:r>
      <w:r w:rsidR="007C4815" w:rsidRPr="00FE3223">
        <w:rPr>
          <w:rFonts w:ascii="Courier New" w:hAnsi="Courier New" w:cs="Courier New"/>
        </w:rPr>
        <w:t xml:space="preserve">[15:0] </w:t>
      </w:r>
      <w:r w:rsidR="00DB3992" w:rsidRPr="00FE3223">
        <w:t xml:space="preserve">= </w:t>
      </w:r>
      <w:r w:rsidR="00B864CE" w:rsidRPr="00FE3223">
        <w:rPr>
          <w:rFonts w:ascii="Courier New" w:hAnsi="Courier New" w:cs="Courier New"/>
        </w:rPr>
        <w:t>end_addr_dc1</w:t>
      </w:r>
      <w:r w:rsidR="007C4815" w:rsidRPr="00FE3223">
        <w:rPr>
          <w:rFonts w:ascii="Courier New" w:hAnsi="Courier New" w:cs="Courier New"/>
        </w:rPr>
        <w:t>[15:0]</w:t>
      </w:r>
      <w:r w:rsidR="00DB3992" w:rsidRPr="00FE3223">
        <w:t xml:space="preserve">. </w:t>
      </w:r>
      <w:r w:rsidR="00BA0C35" w:rsidRPr="00FE3223">
        <w:t xml:space="preserve">Estes endereços estão </w:t>
      </w:r>
      <w:r w:rsidR="007C4815" w:rsidRPr="00FE3223">
        <w:t xml:space="preserve">logicamente </w:t>
      </w:r>
      <w:r w:rsidR="00BA0C35" w:rsidRPr="00FE3223">
        <w:t xml:space="preserve">divididos </w:t>
      </w:r>
      <w:r w:rsidR="002A7E0A" w:rsidRPr="00FE3223">
        <w:t xml:space="preserve">em </w:t>
      </w:r>
      <w:r w:rsidR="00BA0C35" w:rsidRPr="00FE3223">
        <w:t>3 campos:</w:t>
      </w:r>
    </w:p>
    <w:p w14:paraId="2A73FBF8" w14:textId="57EFF99D" w:rsidR="00A247EE" w:rsidRPr="00FE3223" w:rsidRDefault="00000000">
      <w:pPr>
        <w:pStyle w:val="ListParagraph"/>
        <w:numPr>
          <w:ilvl w:val="0"/>
          <w:numId w:val="47"/>
        </w:numPr>
      </w:pPr>
      <w:r w:rsidRPr="00FE3223">
        <w:rPr>
          <w:b/>
          <w:color w:val="76923C" w:themeColor="accent3" w:themeShade="BF"/>
        </w:rPr>
        <w:t>Ban</w:t>
      </w:r>
      <w:r w:rsidR="00881CBA">
        <w:rPr>
          <w:b/>
          <w:color w:val="76923C" w:themeColor="accent3" w:themeShade="BF"/>
        </w:rPr>
        <w:t>k</w:t>
      </w:r>
      <w:r w:rsidRPr="00FE3223">
        <w:t>: Banco selecionado.</w:t>
      </w:r>
    </w:p>
    <w:p w14:paraId="3E961244" w14:textId="77777777" w:rsidR="00A247EE" w:rsidRPr="00FE3223" w:rsidRDefault="00000000">
      <w:pPr>
        <w:pStyle w:val="ListParagraph"/>
        <w:numPr>
          <w:ilvl w:val="0"/>
          <w:numId w:val="47"/>
        </w:numPr>
      </w:pPr>
      <w:r w:rsidRPr="00FE3223">
        <w:rPr>
          <w:b/>
          <w:color w:val="76923C" w:themeColor="accent3" w:themeShade="BF"/>
        </w:rPr>
        <w:t>Addr</w:t>
      </w:r>
      <w:r w:rsidRPr="00FE3223">
        <w:t xml:space="preserve">: Endereço da palavra de 32 bits </w:t>
      </w:r>
      <w:r w:rsidR="000129C9" w:rsidRPr="00FE3223">
        <w:t xml:space="preserve">lida </w:t>
      </w:r>
      <w:r w:rsidRPr="00FE3223">
        <w:t>dentro do banco.</w:t>
      </w:r>
    </w:p>
    <w:p w14:paraId="1E4784E2" w14:textId="77777777" w:rsidR="00A247EE" w:rsidRPr="00FE3223" w:rsidRDefault="00000000">
      <w:pPr>
        <w:pStyle w:val="ListParagraph"/>
        <w:numPr>
          <w:ilvl w:val="0"/>
          <w:numId w:val="47"/>
        </w:numPr>
      </w:pPr>
      <w:r w:rsidRPr="00FE3223">
        <w:rPr>
          <w:b/>
          <w:color w:val="76923C" w:themeColor="accent3" w:themeShade="BF"/>
        </w:rPr>
        <w:t>Off</w:t>
      </w:r>
      <w:r w:rsidRPr="00FE3223">
        <w:t xml:space="preserve">: Byte </w:t>
      </w:r>
      <w:r w:rsidR="000129C9" w:rsidRPr="00FE3223">
        <w:t xml:space="preserve">lido </w:t>
      </w:r>
      <w:r w:rsidRPr="00FE3223">
        <w:t>dentro da palavra de 32 bits.</w:t>
      </w:r>
    </w:p>
    <w:p w14:paraId="38C1A533" w14:textId="2C47EF20" w:rsidR="00A247EE" w:rsidRPr="00FE3223" w:rsidRDefault="00000000">
      <w:pPr>
        <w:pStyle w:val="ListParagraph"/>
        <w:numPr>
          <w:ilvl w:val="0"/>
          <w:numId w:val="47"/>
        </w:numPr>
      </w:pPr>
      <w:r w:rsidRPr="00FE3223">
        <w:t xml:space="preserve">Note que são </w:t>
      </w:r>
      <w:r w:rsidR="000B4F5F" w:rsidRPr="00FE3223">
        <w:t xml:space="preserve">adicionados </w:t>
      </w:r>
      <w:r w:rsidRPr="00FE3223">
        <w:t xml:space="preserve">7 bits de paridade </w:t>
      </w:r>
      <w:r w:rsidR="000B4F5F" w:rsidRPr="00FE3223">
        <w:t xml:space="preserve">a </w:t>
      </w:r>
      <w:r w:rsidRPr="00FE3223">
        <w:t>cada palavra de 32 bits.</w:t>
      </w:r>
    </w:p>
    <w:p w14:paraId="77EB59DC" w14:textId="77777777" w:rsidR="00087E36" w:rsidRPr="00FE3223" w:rsidRDefault="00087E36" w:rsidP="00087E36"/>
    <w:p w14:paraId="1AE33FF0" w14:textId="0C67323C" w:rsidR="00A247EE" w:rsidRPr="00FE3223" w:rsidRDefault="00000000">
      <w:r w:rsidRPr="00FE3223">
        <w:t>Como também explicado no Lab</w:t>
      </w:r>
      <w:r w:rsidR="006C4283">
        <w:t xml:space="preserve"> </w:t>
      </w:r>
      <w:r w:rsidRPr="00FE3223">
        <w:t xml:space="preserve">13 </w:t>
      </w:r>
      <w:r w:rsidR="002478AE" w:rsidRPr="00FE3223">
        <w:t xml:space="preserve">e como pode ser visto na </w:t>
      </w:r>
      <w:r w:rsidR="002478AE" w:rsidRPr="00FE3223">
        <w:fldChar w:fldCharType="begin"/>
      </w:r>
      <w:r w:rsidR="002478AE" w:rsidRPr="00FE3223">
        <w:instrText xml:space="preserve"> REF _Ref83115211 \h </w:instrText>
      </w:r>
      <w:r w:rsidR="002478AE" w:rsidRPr="00FE3223">
        <w:fldChar w:fldCharType="separate"/>
      </w:r>
      <w:r w:rsidR="0034612D" w:rsidRPr="00FE3223">
        <w:t xml:space="preserve">Figura </w:t>
      </w:r>
      <w:r w:rsidR="0034612D">
        <w:rPr>
          <w:noProof/>
        </w:rPr>
        <w:t>3</w:t>
      </w:r>
      <w:r w:rsidR="002478AE" w:rsidRPr="00FE3223">
        <w:fldChar w:fldCharType="end"/>
      </w:r>
      <w:r w:rsidR="008D5585">
        <w:t xml:space="preserve"> </w:t>
      </w:r>
      <w:r w:rsidRPr="00FE3223">
        <w:t xml:space="preserve">um endereço de escrita é fornecido </w:t>
      </w:r>
      <w:r w:rsidR="004445F6" w:rsidRPr="00FE3223">
        <w:t xml:space="preserve">no sinal </w:t>
      </w:r>
      <w:r w:rsidR="004445F6" w:rsidRPr="00FE3223">
        <w:rPr>
          <w:rFonts w:ascii="Courier New" w:hAnsi="Courier New" w:cs="Courier New"/>
        </w:rPr>
        <w:t xml:space="preserve">dccm_wr_addr[15:0] </w:t>
      </w:r>
      <w:r w:rsidR="002D50EE" w:rsidRPr="00FE3223">
        <w:t>pelo Store Buffer (veja o apêndice do Lab</w:t>
      </w:r>
      <w:r w:rsidR="008D5585">
        <w:t xml:space="preserve"> </w:t>
      </w:r>
      <w:r w:rsidR="002D50EE" w:rsidRPr="00FE3223">
        <w:t xml:space="preserve">13 </w:t>
      </w:r>
      <w:r w:rsidR="00807D4B" w:rsidRPr="00FE3223">
        <w:t xml:space="preserve">para maiores </w:t>
      </w:r>
      <w:r w:rsidR="008B39C6" w:rsidRPr="00FE3223">
        <w:t xml:space="preserve">descrições </w:t>
      </w:r>
      <w:r w:rsidR="00807D4B" w:rsidRPr="00FE3223">
        <w:t xml:space="preserve">do </w:t>
      </w:r>
      <w:r w:rsidR="008B39C6" w:rsidRPr="00FE3223">
        <w:t xml:space="preserve">funcionamento do </w:t>
      </w:r>
      <w:r w:rsidR="00807D4B" w:rsidRPr="00FE3223">
        <w:t>Store Buffer</w:t>
      </w:r>
      <w:r w:rsidR="002D50EE" w:rsidRPr="00FE3223">
        <w:t>)</w:t>
      </w:r>
      <w:r w:rsidRPr="00FE3223">
        <w:t xml:space="preserve">. O endereço de escrita é dividido como </w:t>
      </w:r>
      <w:r w:rsidR="002478AE" w:rsidRPr="00FE3223">
        <w:t xml:space="preserve">os endereços de leitura (veja </w:t>
      </w:r>
      <w:r w:rsidRPr="00FE3223">
        <w:t>o item anterior</w:t>
      </w:r>
      <w:r w:rsidR="002478AE" w:rsidRPr="00FE3223">
        <w:t>)</w:t>
      </w:r>
      <w:r w:rsidRPr="00FE3223">
        <w:t xml:space="preserve">. Com base no campo </w:t>
      </w:r>
      <w:r w:rsidR="00403D46">
        <w:t xml:space="preserve">de </w:t>
      </w:r>
      <w:r w:rsidR="00BA1EDA" w:rsidRPr="00FE3223">
        <w:t xml:space="preserve">3 bits </w:t>
      </w:r>
      <w:r w:rsidR="001A3EF2" w:rsidRPr="00FE3223">
        <w:t xml:space="preserve">desses </w:t>
      </w:r>
      <w:r w:rsidRPr="00FE3223">
        <w:t xml:space="preserve">endereços </w:t>
      </w:r>
      <w:r w:rsidR="00403D46" w:rsidRPr="00FE3223">
        <w:rPr>
          <w:iCs/>
          <w:color w:val="76923C" w:themeColor="accent3" w:themeShade="BF"/>
        </w:rPr>
        <w:t xml:space="preserve">Bank </w:t>
      </w:r>
      <w:r w:rsidR="00F81D02" w:rsidRPr="00FE3223">
        <w:t>(</w:t>
      </w:r>
      <w:r w:rsidR="006E0081" w:rsidRPr="00FE3223">
        <w:t xml:space="preserve">além de </w:t>
      </w:r>
      <w:r w:rsidR="00F81D02" w:rsidRPr="00FE3223">
        <w:t xml:space="preserve">outros sinais não especificados na figura que analisará a seguir), </w:t>
      </w:r>
      <w:r w:rsidRPr="00FE3223">
        <w:t xml:space="preserve">são obtidos </w:t>
      </w:r>
      <w:r w:rsidR="00F81D02" w:rsidRPr="00FE3223">
        <w:t xml:space="preserve">8 bits </w:t>
      </w:r>
      <w:r w:rsidRPr="00FE3223">
        <w:t xml:space="preserve">de habilitação de leitura/escrita </w:t>
      </w:r>
      <w:r w:rsidR="001A3EF2" w:rsidRPr="00FE3223">
        <w:t xml:space="preserve">em </w:t>
      </w:r>
      <w:r w:rsidR="001A3EF2" w:rsidRPr="00FE3223">
        <w:rPr>
          <w:rFonts w:ascii="Courier New" w:hAnsi="Courier New" w:cs="Courier New"/>
        </w:rPr>
        <w:t xml:space="preserve">rden_bank[7:0] </w:t>
      </w:r>
      <w:r w:rsidR="001A3EF2" w:rsidRPr="00FE3223">
        <w:t xml:space="preserve">e </w:t>
      </w:r>
      <w:r w:rsidR="001A3EF2" w:rsidRPr="00FE3223">
        <w:rPr>
          <w:rFonts w:ascii="Courier New" w:hAnsi="Courier New" w:cs="Courier New"/>
        </w:rPr>
        <w:t>wren_bank[7:0]</w:t>
      </w:r>
      <w:r w:rsidR="002A7E0A" w:rsidRPr="00FE3223">
        <w:t xml:space="preserve">, </w:t>
      </w:r>
      <w:r w:rsidR="002478AE" w:rsidRPr="00FE3223">
        <w:t xml:space="preserve">respetivamente. </w:t>
      </w:r>
      <w:r w:rsidR="001A3EF2" w:rsidRPr="00FE3223">
        <w:t xml:space="preserve">Cada bit determina se o banco correspondente deve ser ativado ou desativado para leitura </w:t>
      </w:r>
      <w:r w:rsidR="002478AE" w:rsidRPr="00FE3223">
        <w:t xml:space="preserve">e </w:t>
      </w:r>
      <w:r w:rsidR="001A3EF2" w:rsidRPr="00FE3223">
        <w:t>escrita.</w:t>
      </w:r>
    </w:p>
    <w:p w14:paraId="1B18AD23" w14:textId="77777777" w:rsidR="00087E36" w:rsidRPr="00FE3223" w:rsidRDefault="00087E36" w:rsidP="00087E36">
      <w:pPr>
        <w:ind w:firstLine="360"/>
      </w:pPr>
    </w:p>
    <w:p w14:paraId="1CB6CE1E" w14:textId="6B3C7835" w:rsidR="00A247EE" w:rsidRPr="00FE3223" w:rsidRDefault="00000000">
      <w:r w:rsidRPr="00FE3223">
        <w:t xml:space="preserve">Com base no campo </w:t>
      </w:r>
      <w:r w:rsidR="00943303">
        <w:t xml:space="preserve">de </w:t>
      </w:r>
      <w:r w:rsidR="00943303" w:rsidRPr="00FE3223">
        <w:t xml:space="preserve">11 bits </w:t>
      </w:r>
      <w:r w:rsidRPr="00FE3223">
        <w:t xml:space="preserve">destes endereços </w:t>
      </w:r>
      <w:r w:rsidR="00403D46" w:rsidRPr="00FE3223">
        <w:rPr>
          <w:iCs/>
          <w:color w:val="76923C" w:themeColor="accent3" w:themeShade="BF"/>
        </w:rPr>
        <w:t xml:space="preserve">Addr </w:t>
      </w:r>
      <w:r w:rsidR="00F81D02" w:rsidRPr="00FE3223">
        <w:t>(e noutros sinais não especificados na figura que analisará numa tarefa abaixo)</w:t>
      </w:r>
      <w:r w:rsidRPr="00FE3223">
        <w:t xml:space="preserve">, são obtidos </w:t>
      </w:r>
      <w:r w:rsidR="002478AE" w:rsidRPr="00FE3223">
        <w:t xml:space="preserve">oito </w:t>
      </w:r>
      <w:r w:rsidRPr="00FE3223">
        <w:t xml:space="preserve">endereços de 11 bits em </w:t>
      </w:r>
      <w:r w:rsidRPr="00FE3223">
        <w:rPr>
          <w:rFonts w:ascii="Courier New" w:hAnsi="Courier New" w:cs="Courier New"/>
        </w:rPr>
        <w:t>addr_bank[7:0]</w:t>
      </w:r>
      <w:r w:rsidR="007317A5" w:rsidRPr="00FE3223">
        <w:rPr>
          <w:rFonts w:ascii="Courier New" w:hAnsi="Courier New" w:cs="Courier New"/>
        </w:rPr>
        <w:t>[10:0]</w:t>
      </w:r>
      <w:r w:rsidRPr="00FE3223">
        <w:t xml:space="preserve">, um </w:t>
      </w:r>
      <w:r w:rsidR="007317A5" w:rsidRPr="00FE3223">
        <w:t xml:space="preserve">endereço </w:t>
      </w:r>
      <w:r w:rsidR="002478AE" w:rsidRPr="00FE3223">
        <w:t xml:space="preserve">de 11 bits </w:t>
      </w:r>
      <w:r w:rsidRPr="00FE3223">
        <w:t>por banco.</w:t>
      </w:r>
    </w:p>
    <w:p w14:paraId="2C0E036E" w14:textId="77777777" w:rsidR="00087E36" w:rsidRPr="00FE3223" w:rsidRDefault="00087E36" w:rsidP="00087E36"/>
    <w:p w14:paraId="30A66515" w14:textId="5DC426A1" w:rsidR="00A247EE" w:rsidRPr="00FE3223" w:rsidRDefault="00000000">
      <w:r w:rsidRPr="00FE3223">
        <w:t xml:space="preserve">Cada um </w:t>
      </w:r>
      <w:r w:rsidR="00BA0C35" w:rsidRPr="00FE3223">
        <w:t xml:space="preserve">dos 8 bancos </w:t>
      </w:r>
      <w:r w:rsidRPr="00FE3223">
        <w:t>pode ser acedido de forma independente</w:t>
      </w:r>
      <w:r w:rsidR="00547558" w:rsidRPr="00FE3223">
        <w:t xml:space="preserve">, como será analisado numa tarefa </w:t>
      </w:r>
      <w:r w:rsidR="009A1376">
        <w:t>seguinte</w:t>
      </w:r>
      <w:r w:rsidR="002478AE" w:rsidRPr="00FE3223">
        <w:t>. Assim, por exemplo, na situação mais extrema, seria possível efetuar duas leituras e uma escrita no mesmo ciclo, desde que os três acessos fossem a três bancos diferentes:</w:t>
      </w:r>
    </w:p>
    <w:p w14:paraId="7A80B376" w14:textId="77777777" w:rsidR="00087E36" w:rsidRPr="00FE3223" w:rsidRDefault="00087E36" w:rsidP="00087E36"/>
    <w:p w14:paraId="3671B818" w14:textId="77777777" w:rsidR="00A247EE" w:rsidRPr="00FE3223" w:rsidRDefault="00000000">
      <w:pPr>
        <w:pStyle w:val="ListParagraph"/>
        <w:numPr>
          <w:ilvl w:val="0"/>
          <w:numId w:val="47"/>
        </w:numPr>
      </w:pPr>
      <w:r w:rsidRPr="00FE3223">
        <w:t xml:space="preserve">Numa leitura não alinhada, </w:t>
      </w:r>
      <w:r w:rsidR="00E57555" w:rsidRPr="00FE3223">
        <w:t xml:space="preserve">os bancos </w:t>
      </w:r>
      <w:r w:rsidR="00E57555" w:rsidRPr="00FE3223">
        <w:rPr>
          <w:i/>
        </w:rPr>
        <w:t xml:space="preserve">j </w:t>
      </w:r>
      <w:r w:rsidR="00E57555" w:rsidRPr="00FE3223">
        <w:t xml:space="preserve">e </w:t>
      </w:r>
      <w:r w:rsidR="00E57555" w:rsidRPr="00FE3223">
        <w:rPr>
          <w:i/>
        </w:rPr>
        <w:t xml:space="preserve">k </w:t>
      </w:r>
      <w:r w:rsidR="00E57555" w:rsidRPr="00FE3223">
        <w:t xml:space="preserve">podem ser lidos no mesmo ciclo </w:t>
      </w:r>
      <w:r w:rsidR="0010183B" w:rsidRPr="00FE3223">
        <w:t xml:space="preserve">fornecendo os endereços </w:t>
      </w:r>
      <w:r w:rsidRPr="00FE3223">
        <w:t xml:space="preserve">de 11 bits </w:t>
      </w:r>
      <w:r w:rsidR="0010183B" w:rsidRPr="00FE3223">
        <w:t xml:space="preserve">nos </w:t>
      </w:r>
      <w:r w:rsidRPr="00FE3223">
        <w:t xml:space="preserve">sinais </w:t>
      </w:r>
      <w:r w:rsidR="00E57555" w:rsidRPr="00FE3223">
        <w:rPr>
          <w:rFonts w:ascii="Courier New" w:hAnsi="Courier New" w:cs="Courier New"/>
        </w:rPr>
        <w:t xml:space="preserve">addr_bank[j] </w:t>
      </w:r>
      <w:r w:rsidRPr="00FE3223">
        <w:t>(</w:t>
      </w:r>
      <w:r w:rsidR="009C048F" w:rsidRPr="00FE3223">
        <w:t xml:space="preserve">que é obtido a </w:t>
      </w:r>
      <w:r w:rsidRPr="00FE3223">
        <w:t xml:space="preserve">partir do campo </w:t>
      </w:r>
      <w:r w:rsidRPr="00FE3223">
        <w:rPr>
          <w:iCs/>
          <w:color w:val="76923C" w:themeColor="accent3" w:themeShade="BF"/>
        </w:rPr>
        <w:t xml:space="preserve">Addr </w:t>
      </w:r>
      <w:r w:rsidRPr="00FE3223">
        <w:t xml:space="preserve">de 11 bits do sinal </w:t>
      </w:r>
      <w:r w:rsidRPr="00FE3223">
        <w:rPr>
          <w:rFonts w:ascii="Courier New" w:hAnsi="Courier New" w:cs="Courier New"/>
        </w:rPr>
        <w:t>dccm_rd_addr_lo</w:t>
      </w:r>
      <w:r w:rsidRPr="00FE3223">
        <w:t xml:space="preserve">) </w:t>
      </w:r>
      <w:r w:rsidR="00E57555" w:rsidRPr="00FE3223">
        <w:t xml:space="preserve">e </w:t>
      </w:r>
      <w:r w:rsidR="00E57555" w:rsidRPr="00FE3223">
        <w:rPr>
          <w:rFonts w:ascii="Courier New" w:hAnsi="Courier New" w:cs="Courier New"/>
        </w:rPr>
        <w:t xml:space="preserve">addr_bank[k] </w:t>
      </w:r>
      <w:r w:rsidRPr="00FE3223">
        <w:t>(</w:t>
      </w:r>
      <w:r w:rsidR="009C048F" w:rsidRPr="00FE3223">
        <w:t xml:space="preserve">que é </w:t>
      </w:r>
      <w:r w:rsidRPr="00FE3223">
        <w:t xml:space="preserve">obtido a partir do campo </w:t>
      </w:r>
      <w:r w:rsidRPr="00FE3223">
        <w:rPr>
          <w:iCs/>
          <w:color w:val="76923C" w:themeColor="accent3" w:themeShade="BF"/>
        </w:rPr>
        <w:t xml:space="preserve">Addr </w:t>
      </w:r>
      <w:r w:rsidRPr="00FE3223">
        <w:t xml:space="preserve">de 11 bits do sinal </w:t>
      </w:r>
      <w:r w:rsidRPr="00FE3223">
        <w:rPr>
          <w:rFonts w:ascii="Courier New" w:hAnsi="Courier New" w:cs="Courier New"/>
        </w:rPr>
        <w:t>dccm_rd_addr_hi</w:t>
      </w:r>
      <w:r w:rsidRPr="00FE3223">
        <w:t xml:space="preserve">), </w:t>
      </w:r>
      <w:r w:rsidR="00E57555" w:rsidRPr="00FE3223">
        <w:t xml:space="preserve">e definindo os </w:t>
      </w:r>
      <w:r w:rsidRPr="00FE3223">
        <w:t xml:space="preserve">sinais de ativação correspondentes: </w:t>
      </w:r>
      <w:r w:rsidR="00E57555" w:rsidRPr="00FE3223">
        <w:rPr>
          <w:rFonts w:ascii="Courier New" w:hAnsi="Courier New" w:cs="Courier New"/>
        </w:rPr>
        <w:t xml:space="preserve">rden_bank[j] </w:t>
      </w:r>
      <w:r w:rsidR="00E57555" w:rsidRPr="00FE3223">
        <w:t xml:space="preserve">= </w:t>
      </w:r>
      <w:r w:rsidR="00E57555" w:rsidRPr="00FE3223">
        <w:rPr>
          <w:rFonts w:ascii="Courier New" w:hAnsi="Courier New" w:cs="Courier New"/>
        </w:rPr>
        <w:t xml:space="preserve">rden_bank[k] </w:t>
      </w:r>
      <w:r w:rsidRPr="00FE3223">
        <w:t>= 1</w:t>
      </w:r>
      <w:r w:rsidR="00E57555" w:rsidRPr="00FE3223">
        <w:t>.</w:t>
      </w:r>
    </w:p>
    <w:p w14:paraId="43B03EDE" w14:textId="77777777" w:rsidR="00087E36" w:rsidRPr="00FE3223" w:rsidRDefault="00087E36" w:rsidP="00087E36">
      <w:pPr>
        <w:pStyle w:val="ListParagraph"/>
        <w:ind w:left="720"/>
      </w:pPr>
    </w:p>
    <w:p w14:paraId="5B68B5CB" w14:textId="77777777" w:rsidR="00A247EE" w:rsidRPr="00FE3223" w:rsidRDefault="00000000">
      <w:pPr>
        <w:pStyle w:val="ListParagraph"/>
        <w:numPr>
          <w:ilvl w:val="0"/>
          <w:numId w:val="47"/>
        </w:numPr>
      </w:pPr>
      <w:r w:rsidRPr="00FE3223">
        <w:t xml:space="preserve">Ao mesmo tempo, também </w:t>
      </w:r>
      <w:r w:rsidR="00547558" w:rsidRPr="00FE3223">
        <w:t xml:space="preserve">é possível escrever no </w:t>
      </w:r>
      <w:r w:rsidRPr="00FE3223">
        <w:t xml:space="preserve">banco </w:t>
      </w:r>
      <w:r w:rsidRPr="00FE3223">
        <w:rPr>
          <w:i/>
        </w:rPr>
        <w:t>i</w:t>
      </w:r>
      <w:r w:rsidR="002F4A24" w:rsidRPr="00FE3223">
        <w:t xml:space="preserve">, </w:t>
      </w:r>
      <w:r w:rsidRPr="00FE3223">
        <w:t xml:space="preserve">fornecendo o </w:t>
      </w:r>
      <w:r w:rsidR="001A09A5" w:rsidRPr="00FE3223">
        <w:t xml:space="preserve">endereço </w:t>
      </w:r>
      <w:r w:rsidRPr="00FE3223">
        <w:t xml:space="preserve">de 11 bits no </w:t>
      </w:r>
      <w:r w:rsidR="001A09A5" w:rsidRPr="00FE3223">
        <w:t xml:space="preserve">sinal </w:t>
      </w:r>
      <w:r w:rsidRPr="00FE3223">
        <w:rPr>
          <w:rFonts w:ascii="Courier New" w:hAnsi="Courier New" w:cs="Courier New"/>
        </w:rPr>
        <w:t>addr_bank[</w:t>
      </w:r>
      <w:r w:rsidR="001A09A5" w:rsidRPr="00FE3223">
        <w:rPr>
          <w:rFonts w:ascii="Courier New" w:hAnsi="Courier New" w:cs="Courier New"/>
        </w:rPr>
        <w:t>i</w:t>
      </w:r>
      <w:r w:rsidRPr="00FE3223">
        <w:rPr>
          <w:rFonts w:ascii="Courier New" w:hAnsi="Courier New" w:cs="Courier New"/>
        </w:rPr>
        <w:t xml:space="preserve">] </w:t>
      </w:r>
      <w:r w:rsidR="001A09A5" w:rsidRPr="00FE3223">
        <w:t xml:space="preserve">(obtido a partir do campo </w:t>
      </w:r>
      <w:r w:rsidR="001A09A5" w:rsidRPr="00FE3223">
        <w:rPr>
          <w:iCs/>
          <w:color w:val="76923C" w:themeColor="accent3" w:themeShade="BF"/>
        </w:rPr>
        <w:t xml:space="preserve">Addr </w:t>
      </w:r>
      <w:r w:rsidR="001A09A5" w:rsidRPr="00FE3223">
        <w:t xml:space="preserve">de 11 bits do sinal </w:t>
      </w:r>
      <w:r w:rsidR="001A09A5" w:rsidRPr="00FE3223">
        <w:rPr>
          <w:rFonts w:ascii="Courier New" w:hAnsi="Courier New" w:cs="Courier New"/>
        </w:rPr>
        <w:t>dccm_wr_addr</w:t>
      </w:r>
      <w:r w:rsidR="001A09A5" w:rsidRPr="00FE3223">
        <w:t>)</w:t>
      </w:r>
      <w:r w:rsidRPr="00FE3223">
        <w:t xml:space="preserve">, e </w:t>
      </w:r>
      <w:r w:rsidR="002F4A24" w:rsidRPr="00FE3223">
        <w:t xml:space="preserve">definindo </w:t>
      </w:r>
      <w:r w:rsidR="001A09A5" w:rsidRPr="00FE3223">
        <w:t>o sinal de ativação correspondente</w:t>
      </w:r>
      <w:r w:rsidRPr="00FE3223">
        <w:t xml:space="preserve">: </w:t>
      </w:r>
      <w:r w:rsidR="002F4A24" w:rsidRPr="00FE3223">
        <w:rPr>
          <w:rFonts w:ascii="Courier New" w:hAnsi="Courier New" w:cs="Courier New"/>
        </w:rPr>
        <w:t>wren_bank[</w:t>
      </w:r>
      <w:r w:rsidR="001A09A5" w:rsidRPr="00FE3223">
        <w:rPr>
          <w:rFonts w:ascii="Courier New" w:hAnsi="Courier New" w:cs="Courier New"/>
        </w:rPr>
        <w:t>i</w:t>
      </w:r>
      <w:r w:rsidR="002F4A24" w:rsidRPr="00FE3223">
        <w:rPr>
          <w:rFonts w:ascii="Courier New" w:hAnsi="Courier New" w:cs="Courier New"/>
        </w:rPr>
        <w:t xml:space="preserve">] </w:t>
      </w:r>
      <w:r w:rsidR="002F4A24" w:rsidRPr="00FE3223">
        <w:t>= 1</w:t>
      </w:r>
      <w:r w:rsidR="00547558" w:rsidRPr="00FE3223">
        <w:t>.</w:t>
      </w:r>
    </w:p>
    <w:p w14:paraId="5B132335" w14:textId="77777777" w:rsidR="00E57555" w:rsidRPr="00FE3223" w:rsidRDefault="00E57555" w:rsidP="003A299D">
      <w:pPr>
        <w:pStyle w:val="Caption"/>
        <w:rPr>
          <w:rFonts w:cs="Times New Roman"/>
        </w:rPr>
      </w:pPr>
    </w:p>
    <w:p w14:paraId="083A88C4" w14:textId="083A013E" w:rsidR="00A247EE" w:rsidRPr="00FE3223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FE3223">
        <w:rPr>
          <w:rFonts w:cs="Arial"/>
          <w:b/>
          <w:bCs/>
          <w:color w:val="00000A"/>
          <w:u w:val="single"/>
        </w:rPr>
        <w:t>TAREFA</w:t>
      </w:r>
      <w:r w:rsidRPr="00FE3223">
        <w:rPr>
          <w:rFonts w:cs="Arial"/>
          <w:b/>
          <w:bCs/>
          <w:color w:val="00000A"/>
        </w:rPr>
        <w:t xml:space="preserve">: </w:t>
      </w:r>
      <w:r w:rsidRPr="00FE3223">
        <w:rPr>
          <w:rFonts w:cs="Arial"/>
          <w:bCs/>
          <w:color w:val="00000A"/>
        </w:rPr>
        <w:t>Usando as instruções fornecidas no Lab 1, implemente um novo sistema RVfpga que inclua um</w:t>
      </w:r>
      <w:r w:rsidR="00C83687">
        <w:rPr>
          <w:rFonts w:cs="Arial"/>
          <w:bCs/>
          <w:color w:val="00000A"/>
        </w:rPr>
        <w:t>a</w:t>
      </w:r>
      <w:r w:rsidRPr="00FE3223">
        <w:rPr>
          <w:rFonts w:cs="Arial"/>
          <w:bCs/>
          <w:color w:val="00000A"/>
        </w:rPr>
        <w:t xml:space="preserve"> ICCM de 64 KiB</w:t>
      </w:r>
      <w:r w:rsidR="007312EF" w:rsidRPr="00FE3223">
        <w:t>.</w:t>
      </w:r>
    </w:p>
    <w:p w14:paraId="489D78E1" w14:textId="77777777" w:rsidR="007312EF" w:rsidRPr="00FE3223" w:rsidRDefault="007312EF" w:rsidP="007312E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</w:p>
    <w:p w14:paraId="5C3339FC" w14:textId="4D81F1F7" w:rsidR="00A247EE" w:rsidRPr="00FE3223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FE3223">
        <w:t xml:space="preserve">Lembre-se que </w:t>
      </w:r>
      <w:r w:rsidR="00B21E0E">
        <w:t>a</w:t>
      </w:r>
      <w:r w:rsidRPr="00FE3223">
        <w:t xml:space="preserve"> ICCM está desativad</w:t>
      </w:r>
      <w:r w:rsidR="00A37C01">
        <w:t>a</w:t>
      </w:r>
      <w:r w:rsidRPr="00FE3223">
        <w:t xml:space="preserve"> no nosso sistema por </w:t>
      </w:r>
      <w:r w:rsidR="00D94F73">
        <w:t>omissão</w:t>
      </w:r>
      <w:r w:rsidR="002A7E0A" w:rsidRPr="00FE3223">
        <w:t xml:space="preserve">. </w:t>
      </w:r>
      <w:r w:rsidRPr="00FE3223">
        <w:t xml:space="preserve">Assim, tal como explicado na </w:t>
      </w:r>
      <w:r w:rsidRPr="00FE3223">
        <w:rPr>
          <w:rFonts w:cs="Arial"/>
          <w:bCs/>
          <w:color w:val="00000A"/>
        </w:rPr>
        <w:t xml:space="preserve">Secção 2.A do documento SweRVref, </w:t>
      </w:r>
      <w:r w:rsidRPr="00FE3223">
        <w:t xml:space="preserve">para </w:t>
      </w:r>
      <w:r w:rsidRPr="00FE3223">
        <w:rPr>
          <w:rFonts w:cs="Arial"/>
          <w:bCs/>
          <w:color w:val="00000A"/>
        </w:rPr>
        <w:t xml:space="preserve">ativar </w:t>
      </w:r>
      <w:r w:rsidR="00427289">
        <w:rPr>
          <w:rFonts w:cs="Arial"/>
          <w:bCs/>
          <w:color w:val="00000A"/>
        </w:rPr>
        <w:t>a</w:t>
      </w:r>
      <w:r w:rsidRPr="00FE3223">
        <w:rPr>
          <w:rFonts w:cs="Arial"/>
          <w:bCs/>
          <w:color w:val="00000A"/>
        </w:rPr>
        <w:t xml:space="preserve"> ICCM é necessário incluir a seguinte linha no </w:t>
      </w:r>
      <w:r w:rsidRPr="00FE3223">
        <w:t xml:space="preserve">ficheiro </w:t>
      </w:r>
      <w:r w:rsidRPr="00FE3223">
        <w:rPr>
          <w:rFonts w:cs="Arial"/>
          <w:i/>
        </w:rPr>
        <w:t>[RVfpgaPath]/RVfpga/src/SweRVolfSoC/SweRVEh1CoreComplex/include/common_defines</w:t>
      </w:r>
      <w:r w:rsidRPr="00FE3223">
        <w:rPr>
          <w:rFonts w:cs="Arial"/>
          <w:bCs/>
          <w:i/>
          <w:color w:val="00000A"/>
        </w:rPr>
        <w:t>.vh</w:t>
      </w:r>
      <w:r w:rsidRPr="00FE3223">
        <w:rPr>
          <w:rFonts w:cs="Arial"/>
          <w:bCs/>
          <w:color w:val="00000A"/>
        </w:rPr>
        <w:t>:</w:t>
      </w:r>
    </w:p>
    <w:p w14:paraId="3444681E" w14:textId="4017590D" w:rsidR="00A247EE" w:rsidRPr="00FE3223" w:rsidRDefault="00DF66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  <w:r>
        <w:rPr>
          <w:rFonts w:ascii="Courier New" w:hAnsi="Courier New" w:cs="Courier New"/>
          <w:bCs/>
          <w:color w:val="00000A"/>
          <w:sz w:val="20"/>
        </w:rPr>
        <w:t>`define</w:t>
      </w:r>
      <w:r w:rsidRPr="00FE3223">
        <w:rPr>
          <w:rFonts w:ascii="Courier New" w:hAnsi="Courier New" w:cs="Courier New"/>
          <w:bCs/>
          <w:color w:val="00000A"/>
          <w:sz w:val="20"/>
        </w:rPr>
        <w:t xml:space="preserve"> RV_ICCM_ENABLE 1</w:t>
      </w:r>
    </w:p>
    <w:p w14:paraId="3F5B0C22" w14:textId="77777777" w:rsidR="007312EF" w:rsidRPr="00FE3223" w:rsidRDefault="007312EF" w:rsidP="003A299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</w:p>
    <w:p w14:paraId="22ED47E6" w14:textId="7A71A6AF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bookmarkStart w:id="6" w:name="_Hlk88098382"/>
      <w:r w:rsidRPr="00FE3223">
        <w:lastRenderedPageBreak/>
        <w:t>Além disso</w:t>
      </w:r>
      <w:r w:rsidR="007312EF" w:rsidRPr="00FE3223">
        <w:t xml:space="preserve">, </w:t>
      </w:r>
      <w:r w:rsidR="003A299D" w:rsidRPr="00FE3223">
        <w:t>os parâmetros fornecidos no sistema RVfpga padrão são para um</w:t>
      </w:r>
      <w:r w:rsidR="00427289">
        <w:t>a</w:t>
      </w:r>
      <w:r w:rsidR="003A299D" w:rsidRPr="00FE3223">
        <w:t xml:space="preserve"> ICCM de 512 KiB</w:t>
      </w:r>
      <w:r w:rsidRPr="00FE3223">
        <w:t xml:space="preserve">. </w:t>
      </w:r>
      <w:r w:rsidR="003A299D" w:rsidRPr="00FE3223">
        <w:t>Assim, para implementar um</w:t>
      </w:r>
      <w:r w:rsidR="00427289">
        <w:t>a</w:t>
      </w:r>
      <w:r w:rsidR="003A299D" w:rsidRPr="00FE3223">
        <w:t xml:space="preserve"> ICCM de 64 KiB, é necessário modificar as seguintes linhas do </w:t>
      </w:r>
      <w:r w:rsidR="007312EF" w:rsidRPr="00FE3223">
        <w:t xml:space="preserve">mesmo </w:t>
      </w:r>
      <w:r w:rsidR="003A299D" w:rsidRPr="00FE3223">
        <w:t xml:space="preserve">ficheiro </w:t>
      </w:r>
      <w:r w:rsidR="007312EF" w:rsidRPr="00FE3223">
        <w:t xml:space="preserve">(ficheiro </w:t>
      </w:r>
      <w:r w:rsidR="003A299D" w:rsidRPr="00FE3223">
        <w:rPr>
          <w:rFonts w:cs="Arial"/>
          <w:bCs/>
          <w:i/>
          <w:color w:val="00000A"/>
        </w:rPr>
        <w:t>common_defines.vh</w:t>
      </w:r>
      <w:r w:rsidR="007312EF" w:rsidRPr="00FE3223">
        <w:rPr>
          <w:rFonts w:cs="Arial"/>
          <w:bCs/>
          <w:color w:val="00000A"/>
        </w:rPr>
        <w:t>)</w:t>
      </w:r>
      <w:r w:rsidR="003A299D" w:rsidRPr="00FE3223">
        <w:rPr>
          <w:rFonts w:cs="Arial"/>
          <w:bCs/>
          <w:color w:val="00000A"/>
        </w:rPr>
        <w:t>:</w:t>
      </w:r>
    </w:p>
    <w:bookmarkEnd w:id="6"/>
    <w:p w14:paraId="03EC0A57" w14:textId="77777777" w:rsidR="00A247EE" w:rsidRPr="00FE3223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  <w:sz w:val="20"/>
        </w:rPr>
      </w:pPr>
      <w:r w:rsidRPr="00FE3223">
        <w:rPr>
          <w:rFonts w:ascii="Courier New" w:hAnsi="Courier New" w:cs="Courier New"/>
          <w:bCs/>
          <w:color w:val="00000A"/>
          <w:sz w:val="20"/>
        </w:rPr>
        <w:t>RV_ICCM_DATA_CELL ram_16384x39</w:t>
      </w:r>
      <w:r w:rsidRPr="00FE3223">
        <w:rPr>
          <w:rFonts w:cs="Arial"/>
        </w:rPr>
        <w:sym w:font="Wingdings" w:char="F0E0"/>
      </w:r>
      <w:r w:rsidRPr="00FE3223">
        <w:rPr>
          <w:rFonts w:ascii="Courier New" w:hAnsi="Courier New" w:cs="Courier New"/>
          <w:bCs/>
          <w:color w:val="00000A"/>
          <w:sz w:val="20"/>
        </w:rPr>
        <w:t xml:space="preserve"> RV_ICCM_DATA_CELL ram_2048x39</w:t>
      </w:r>
    </w:p>
    <w:p w14:paraId="11555F89" w14:textId="77777777" w:rsidR="00A247EE" w:rsidRPr="00FE3223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  <w:sz w:val="20"/>
        </w:rPr>
      </w:pPr>
      <w:r w:rsidRPr="00FE3223">
        <w:rPr>
          <w:rFonts w:ascii="Courier New" w:hAnsi="Courier New" w:cs="Courier New"/>
          <w:bCs/>
          <w:color w:val="00000A"/>
          <w:sz w:val="20"/>
        </w:rPr>
        <w:t>RV_ICCM_BITS 19</w:t>
      </w:r>
      <w:r w:rsidRPr="00FE3223">
        <w:rPr>
          <w:rFonts w:cs="Arial"/>
        </w:rPr>
        <w:sym w:font="Wingdings" w:char="F0E0"/>
      </w:r>
      <w:r w:rsidRPr="00FE3223">
        <w:rPr>
          <w:rFonts w:ascii="Courier New" w:hAnsi="Courier New" w:cs="Courier New"/>
          <w:bCs/>
          <w:color w:val="00000A"/>
          <w:sz w:val="20"/>
        </w:rPr>
        <w:t xml:space="preserve"> RV_ICCM_BITS 16</w:t>
      </w:r>
    </w:p>
    <w:p w14:paraId="133EB987" w14:textId="77777777" w:rsidR="00A247EE" w:rsidRPr="00FE3223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  <w:sz w:val="20"/>
        </w:rPr>
      </w:pPr>
      <w:r w:rsidRPr="00FE3223">
        <w:rPr>
          <w:rFonts w:ascii="Courier New" w:hAnsi="Courier New" w:cs="Courier New"/>
          <w:bCs/>
          <w:color w:val="00000A"/>
          <w:sz w:val="20"/>
        </w:rPr>
        <w:t>RV_ICCM_ROWS 16384</w:t>
      </w:r>
      <w:r w:rsidRPr="00FE3223">
        <w:rPr>
          <w:rFonts w:cs="Arial"/>
        </w:rPr>
        <w:sym w:font="Wingdings" w:char="F0E0"/>
      </w:r>
      <w:r w:rsidRPr="00FE3223">
        <w:rPr>
          <w:rFonts w:ascii="Courier New" w:hAnsi="Courier New" w:cs="Courier New"/>
          <w:bCs/>
          <w:color w:val="00000A"/>
          <w:sz w:val="20"/>
        </w:rPr>
        <w:t xml:space="preserve"> RV_ICCM_ROWS 2048</w:t>
      </w:r>
    </w:p>
    <w:p w14:paraId="686030B4" w14:textId="77777777" w:rsidR="00A247EE" w:rsidRPr="00FE3223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  <w:sz w:val="20"/>
        </w:rPr>
      </w:pPr>
      <w:r w:rsidRPr="00FE3223">
        <w:rPr>
          <w:rFonts w:ascii="Courier New" w:hAnsi="Courier New" w:cs="Courier New"/>
          <w:bCs/>
          <w:color w:val="00000A"/>
          <w:sz w:val="20"/>
        </w:rPr>
        <w:t>RV_ICCM_INDEX_BITS 14</w:t>
      </w:r>
      <w:r w:rsidRPr="00FE3223">
        <w:rPr>
          <w:rFonts w:cs="Arial"/>
        </w:rPr>
        <w:sym w:font="Wingdings" w:char="F0E0"/>
      </w:r>
      <w:r w:rsidRPr="00FE3223">
        <w:rPr>
          <w:rFonts w:ascii="Courier New" w:hAnsi="Courier New" w:cs="Courier New"/>
          <w:bCs/>
          <w:color w:val="00000A"/>
          <w:sz w:val="20"/>
        </w:rPr>
        <w:t xml:space="preserve"> RV_ICCM_INDEX_BITS 11</w:t>
      </w:r>
    </w:p>
    <w:p w14:paraId="4D39603A" w14:textId="77777777" w:rsidR="00A247EE" w:rsidRPr="00FE3223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  <w:sz w:val="20"/>
        </w:rPr>
      </w:pPr>
      <w:r w:rsidRPr="00FE3223">
        <w:rPr>
          <w:rFonts w:ascii="Courier New" w:hAnsi="Courier New" w:cs="Courier New"/>
          <w:bCs/>
          <w:color w:val="00000A"/>
          <w:sz w:val="20"/>
        </w:rPr>
        <w:t>RV_ICCM_SIZE_512</w:t>
      </w:r>
      <w:r w:rsidRPr="00FE3223">
        <w:rPr>
          <w:rFonts w:cs="Arial"/>
        </w:rPr>
        <w:sym w:font="Wingdings" w:char="F0E0"/>
      </w:r>
      <w:r w:rsidRPr="00FE3223">
        <w:rPr>
          <w:rFonts w:ascii="Courier New" w:hAnsi="Courier New" w:cs="Courier New"/>
          <w:bCs/>
          <w:color w:val="00000A"/>
          <w:sz w:val="20"/>
        </w:rPr>
        <w:t xml:space="preserve"> RV_ICCM_SIZE_64</w:t>
      </w:r>
    </w:p>
    <w:p w14:paraId="2D2D6E0F" w14:textId="77777777" w:rsidR="00A247EE" w:rsidRPr="00FE3223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  <w:sz w:val="20"/>
        </w:rPr>
      </w:pPr>
      <w:r w:rsidRPr="00FE3223">
        <w:rPr>
          <w:rFonts w:ascii="Courier New" w:hAnsi="Courier New" w:cs="Courier New"/>
          <w:bCs/>
          <w:color w:val="00000A"/>
          <w:sz w:val="20"/>
        </w:rPr>
        <w:t>RV_ICCM_SIZE 512</w:t>
      </w:r>
      <w:r w:rsidRPr="00FE3223">
        <w:rPr>
          <w:rFonts w:cs="Arial"/>
        </w:rPr>
        <w:sym w:font="Wingdings" w:char="F0E0"/>
      </w:r>
      <w:r w:rsidRPr="00FE3223">
        <w:rPr>
          <w:rFonts w:ascii="Courier New" w:hAnsi="Courier New" w:cs="Courier New"/>
          <w:bCs/>
          <w:color w:val="00000A"/>
          <w:sz w:val="20"/>
        </w:rPr>
        <w:t xml:space="preserve"> RV_ICCM_SIZE 64</w:t>
      </w:r>
    </w:p>
    <w:p w14:paraId="42E3F8E3" w14:textId="77777777" w:rsidR="00A247EE" w:rsidRPr="00FE3223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  <w:sz w:val="20"/>
        </w:rPr>
      </w:pPr>
      <w:r w:rsidRPr="00FE3223">
        <w:rPr>
          <w:rFonts w:ascii="Courier New" w:hAnsi="Courier New" w:cs="Courier New"/>
          <w:bCs/>
          <w:color w:val="00000A"/>
          <w:sz w:val="20"/>
        </w:rPr>
        <w:t>RV_ICCM_EADR 32'hee07ffff</w:t>
      </w:r>
      <w:r w:rsidRPr="00FE3223">
        <w:rPr>
          <w:rFonts w:cs="Arial"/>
        </w:rPr>
        <w:sym w:font="Wingdings" w:char="F0E0"/>
      </w:r>
      <w:r w:rsidRPr="00FE3223">
        <w:rPr>
          <w:rFonts w:ascii="Courier New" w:hAnsi="Courier New" w:cs="Courier New"/>
          <w:bCs/>
          <w:color w:val="00000A"/>
          <w:sz w:val="20"/>
        </w:rPr>
        <w:t xml:space="preserve"> RV_ICCM_EADR 32'hee00ffff</w:t>
      </w:r>
    </w:p>
    <w:p w14:paraId="3ECFE239" w14:textId="77777777" w:rsidR="0039565E" w:rsidRPr="00FE3223" w:rsidRDefault="003956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</w:p>
    <w:p w14:paraId="482682AB" w14:textId="77777777" w:rsidR="00A247EE" w:rsidRPr="00FE3223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FE3223">
        <w:rPr>
          <w:rFonts w:cs="Arial"/>
          <w:bCs/>
          <w:color w:val="00000A"/>
        </w:rPr>
        <w:t xml:space="preserve">Como explicado na Secção 2.A do documento SweRVref, </w:t>
      </w:r>
      <w:r w:rsidR="007312EF" w:rsidRPr="00FE3223">
        <w:rPr>
          <w:rFonts w:cs="Arial"/>
          <w:bCs/>
          <w:color w:val="00000A"/>
        </w:rPr>
        <w:t xml:space="preserve">em vez de modificar manualmente </w:t>
      </w:r>
      <w:r w:rsidR="007312EF" w:rsidRPr="00FE3223">
        <w:t xml:space="preserve">o ficheiro </w:t>
      </w:r>
      <w:r w:rsidR="007312EF" w:rsidRPr="00FE3223">
        <w:rPr>
          <w:rFonts w:cs="Arial"/>
          <w:bCs/>
          <w:i/>
          <w:color w:val="00000A"/>
        </w:rPr>
        <w:t>common_defines.vh</w:t>
      </w:r>
      <w:r w:rsidR="007312EF" w:rsidRPr="00FE3223">
        <w:rPr>
          <w:rFonts w:cs="Arial"/>
          <w:bCs/>
          <w:color w:val="00000A"/>
        </w:rPr>
        <w:t xml:space="preserve">, </w:t>
      </w:r>
      <w:r w:rsidRPr="00FE3223">
        <w:rPr>
          <w:rFonts w:cs="Arial"/>
          <w:bCs/>
          <w:color w:val="00000A"/>
        </w:rPr>
        <w:t xml:space="preserve">também é possível modificar a configuração do processador SweRV EH1 utilizando o script </w:t>
      </w:r>
      <w:r w:rsidRPr="00FE3223">
        <w:rPr>
          <w:rFonts w:cs="Arial"/>
          <w:bCs/>
          <w:i/>
          <w:color w:val="00000A"/>
        </w:rPr>
        <w:t>swerv.config.</w:t>
      </w:r>
    </w:p>
    <w:p w14:paraId="086FAB6C" w14:textId="77777777" w:rsidR="003A299D" w:rsidRPr="00FE3223" w:rsidRDefault="003A299D" w:rsidP="003A299D">
      <w:pPr>
        <w:rPr>
          <w:rFonts w:cs="Arial"/>
        </w:rPr>
      </w:pPr>
    </w:p>
    <w:p w14:paraId="64944F7C" w14:textId="21E07045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  <w:sz w:val="20"/>
        </w:rPr>
      </w:pPr>
      <w:r w:rsidRPr="00FE3223">
        <w:rPr>
          <w:rFonts w:cs="Arial"/>
          <w:b/>
          <w:bCs/>
          <w:color w:val="00000A"/>
          <w:u w:val="single"/>
        </w:rPr>
        <w:t>TAREFA</w:t>
      </w:r>
      <w:r w:rsidRPr="00FE3223">
        <w:rPr>
          <w:rFonts w:cs="Arial"/>
          <w:b/>
          <w:bCs/>
          <w:color w:val="00000A"/>
        </w:rPr>
        <w:t xml:space="preserve">: </w:t>
      </w:r>
      <w:r w:rsidRPr="00FE3223">
        <w:rPr>
          <w:rFonts w:cs="Arial"/>
          <w:bCs/>
          <w:color w:val="00000A"/>
        </w:rPr>
        <w:t xml:space="preserve">Desenhar uma figura semelhante à </w:t>
      </w:r>
      <w:r w:rsidRPr="00FE3223">
        <w:rPr>
          <w:rFonts w:cs="Arial"/>
          <w:bCs/>
          <w:color w:val="00000A"/>
        </w:rPr>
        <w:fldChar w:fldCharType="begin"/>
      </w:r>
      <w:r w:rsidRPr="00FE3223">
        <w:rPr>
          <w:rFonts w:cs="Arial"/>
          <w:bCs/>
          <w:color w:val="00000A"/>
        </w:rPr>
        <w:instrText xml:space="preserve"> REF _Ref83115211 \h </w:instrText>
      </w:r>
      <w:r w:rsidRPr="00FE3223">
        <w:rPr>
          <w:rFonts w:cs="Arial"/>
          <w:bCs/>
          <w:color w:val="00000A"/>
        </w:rPr>
      </w:r>
      <w:r w:rsidRPr="00FE3223">
        <w:rPr>
          <w:rFonts w:cs="Arial"/>
          <w:bCs/>
          <w:color w:val="00000A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3</w:t>
      </w:r>
      <w:r w:rsidRPr="00FE3223">
        <w:rPr>
          <w:rFonts w:cs="Arial"/>
          <w:bCs/>
          <w:color w:val="00000A"/>
        </w:rPr>
        <w:fldChar w:fldCharType="end"/>
      </w:r>
      <w:r w:rsidRPr="00FE3223">
        <w:rPr>
          <w:rFonts w:cs="Arial"/>
          <w:bCs/>
          <w:color w:val="00000A"/>
        </w:rPr>
        <w:t xml:space="preserve"> para </w:t>
      </w:r>
      <w:r w:rsidR="00427289">
        <w:rPr>
          <w:rFonts w:cs="Arial"/>
          <w:bCs/>
          <w:color w:val="00000A"/>
        </w:rPr>
        <w:t>a</w:t>
      </w:r>
      <w:r w:rsidRPr="00FE3223">
        <w:rPr>
          <w:rFonts w:cs="Arial"/>
          <w:bCs/>
          <w:color w:val="00000A"/>
        </w:rPr>
        <w:t xml:space="preserve"> ICCM implementad</w:t>
      </w:r>
      <w:r w:rsidR="00427289">
        <w:rPr>
          <w:rFonts w:cs="Arial"/>
          <w:bCs/>
          <w:color w:val="00000A"/>
        </w:rPr>
        <w:t>a</w:t>
      </w:r>
      <w:r w:rsidRPr="00FE3223">
        <w:rPr>
          <w:rFonts w:cs="Arial"/>
          <w:bCs/>
          <w:color w:val="00000A"/>
        </w:rPr>
        <w:t xml:space="preserve"> na tarefa anterior.</w:t>
      </w:r>
    </w:p>
    <w:p w14:paraId="28BA384B" w14:textId="77777777" w:rsidR="003A299D" w:rsidRPr="00FE3223" w:rsidRDefault="003A299D" w:rsidP="003A299D">
      <w:pPr>
        <w:rPr>
          <w:rFonts w:cs="Arial"/>
        </w:rPr>
      </w:pPr>
    </w:p>
    <w:p w14:paraId="0B0E4C79" w14:textId="77777777" w:rsidR="003A299D" w:rsidRPr="00FE3223" w:rsidRDefault="003A299D" w:rsidP="003F1A92"/>
    <w:p w14:paraId="3E986C6A" w14:textId="1D88D3C1" w:rsidR="00A247EE" w:rsidRPr="00FE3223" w:rsidRDefault="001D37B6">
      <w:pPr>
        <w:pStyle w:val="ListParagraph"/>
        <w:numPr>
          <w:ilvl w:val="0"/>
          <w:numId w:val="26"/>
        </w:numPr>
        <w:rPr>
          <w:rFonts w:cs="Arial"/>
          <w:b/>
          <w:bCs/>
          <w:sz w:val="28"/>
          <w:szCs w:val="28"/>
        </w:rPr>
      </w:pPr>
      <w:r w:rsidRPr="00FE3223">
        <w:rPr>
          <w:rFonts w:cs="Arial"/>
          <w:b/>
          <w:bCs/>
          <w:sz w:val="28"/>
          <w:szCs w:val="28"/>
        </w:rPr>
        <w:t xml:space="preserve">Acesso </w:t>
      </w:r>
      <w:r w:rsidR="00427289">
        <w:rPr>
          <w:rFonts w:cs="Arial"/>
          <w:b/>
          <w:bCs/>
          <w:sz w:val="28"/>
          <w:szCs w:val="28"/>
        </w:rPr>
        <w:t>à</w:t>
      </w:r>
      <w:r w:rsidR="002F363A" w:rsidRPr="00FE3223">
        <w:rPr>
          <w:rFonts w:cs="Arial"/>
          <w:b/>
          <w:bCs/>
          <w:sz w:val="28"/>
          <w:szCs w:val="28"/>
        </w:rPr>
        <w:t xml:space="preserve"> </w:t>
      </w:r>
      <w:r w:rsidRPr="00FE3223">
        <w:rPr>
          <w:rFonts w:cs="Arial"/>
          <w:b/>
          <w:bCs/>
          <w:sz w:val="28"/>
          <w:szCs w:val="28"/>
        </w:rPr>
        <w:t>DCCM</w:t>
      </w:r>
    </w:p>
    <w:p w14:paraId="7883E9A8" w14:textId="77777777" w:rsidR="001D37B6" w:rsidRPr="00FE3223" w:rsidRDefault="001D37B6" w:rsidP="001D37B6">
      <w:pPr>
        <w:rPr>
          <w:rFonts w:eastAsia="Times New Roman" w:cs="Arial"/>
        </w:rPr>
      </w:pPr>
    </w:p>
    <w:p w14:paraId="77A7D959" w14:textId="5B08C661" w:rsidR="00A247EE" w:rsidRPr="00FE3223" w:rsidRDefault="00000000">
      <w:r w:rsidRPr="00FE3223">
        <w:t>À semelhança d</w:t>
      </w:r>
      <w:r w:rsidR="00427289">
        <w:t>a</w:t>
      </w:r>
      <w:r w:rsidRPr="00FE3223">
        <w:t xml:space="preserve"> I$ que analisámos no Lab</w:t>
      </w:r>
      <w:r w:rsidR="00427289">
        <w:t xml:space="preserve"> </w:t>
      </w:r>
      <w:r w:rsidRPr="00FE3223">
        <w:t xml:space="preserve">19, </w:t>
      </w:r>
      <w:r w:rsidR="00C13D30">
        <w:t>a</w:t>
      </w:r>
      <w:r w:rsidRPr="00FE3223">
        <w:t xml:space="preserve"> ICCM e </w:t>
      </w:r>
      <w:r w:rsidR="00C13D30">
        <w:t>a</w:t>
      </w:r>
      <w:r w:rsidRPr="00FE3223">
        <w:t xml:space="preserve"> DCCM têm uma latência de acesso baixa </w:t>
      </w:r>
      <w:r w:rsidR="007232C2" w:rsidRPr="00FE3223">
        <w:t xml:space="preserve">- ou seja, </w:t>
      </w:r>
      <w:r w:rsidRPr="00FE3223">
        <w:t xml:space="preserve">que permite que os dados sejam lidos ou escritos num único ciclo </w:t>
      </w:r>
      <w:r w:rsidR="005F4309" w:rsidRPr="00FE3223">
        <w:t>(</w:t>
      </w:r>
      <w:r w:rsidR="002F363A" w:rsidRPr="00FE3223">
        <w:t xml:space="preserve">ver </w:t>
      </w:r>
      <w:r w:rsidR="005F4309" w:rsidRPr="00FE3223">
        <w:fldChar w:fldCharType="begin"/>
      </w:r>
      <w:r w:rsidR="005F4309" w:rsidRPr="00FE3223">
        <w:instrText xml:space="preserve"> REF _Ref85352820 \h </w:instrText>
      </w:r>
      <w:r w:rsidR="005F4309" w:rsidRPr="00FE3223">
        <w:fldChar w:fldCharType="separate"/>
      </w:r>
      <w:r w:rsidR="0034612D" w:rsidRPr="00FE3223">
        <w:t xml:space="preserve">Figura </w:t>
      </w:r>
      <w:r w:rsidR="0034612D">
        <w:rPr>
          <w:noProof/>
        </w:rPr>
        <w:t>2</w:t>
      </w:r>
      <w:r w:rsidR="005F4309" w:rsidRPr="00FE3223">
        <w:fldChar w:fldCharType="end"/>
      </w:r>
      <w:r w:rsidR="005F4309" w:rsidRPr="00FE3223">
        <w:t>)</w:t>
      </w:r>
      <w:r w:rsidRPr="00FE3223">
        <w:t>. No entanto, ao contrário d</w:t>
      </w:r>
      <w:r w:rsidR="00C13D30">
        <w:t>a</w:t>
      </w:r>
      <w:r w:rsidRPr="00FE3223">
        <w:t xml:space="preserve"> I$, </w:t>
      </w:r>
      <w:r w:rsidR="00C13D30">
        <w:t>a</w:t>
      </w:r>
      <w:r w:rsidRPr="00FE3223">
        <w:t xml:space="preserve"> ICCM e </w:t>
      </w:r>
      <w:r w:rsidR="00C13D30">
        <w:t>a</w:t>
      </w:r>
      <w:r w:rsidRPr="00FE3223">
        <w:t xml:space="preserve"> DCCM são controlad</w:t>
      </w:r>
      <w:r w:rsidR="00D77B48">
        <w:t>a</w:t>
      </w:r>
      <w:r w:rsidRPr="00FE3223">
        <w:t>s por software.</w:t>
      </w:r>
    </w:p>
    <w:p w14:paraId="7D4A2D54" w14:textId="77777777" w:rsidR="00FD2A0E" w:rsidRPr="00FE3223" w:rsidRDefault="00FD2A0E" w:rsidP="00FD2A0E">
      <w:pPr>
        <w:rPr>
          <w:rFonts w:cs="Arial"/>
          <w:bCs/>
          <w:color w:val="00000A"/>
        </w:rPr>
      </w:pPr>
    </w:p>
    <w:p w14:paraId="21B9F56A" w14:textId="67978681" w:rsidR="00A247EE" w:rsidRPr="00FE3223" w:rsidRDefault="00000000">
      <w:pPr>
        <w:rPr>
          <w:rFonts w:eastAsia="Times New Roman" w:cs="Arial"/>
        </w:rPr>
      </w:pPr>
      <w:r w:rsidRPr="00FE3223">
        <w:rPr>
          <w:rFonts w:cs="Arial"/>
          <w:bCs/>
          <w:color w:val="00000A"/>
        </w:rPr>
        <w:t xml:space="preserve">Nesta secção, ilustramos e descrevemos um acesso </w:t>
      </w:r>
      <w:r w:rsidR="00D77B48">
        <w:rPr>
          <w:rFonts w:cs="Arial"/>
          <w:bCs/>
          <w:color w:val="00000A"/>
        </w:rPr>
        <w:t>à</w:t>
      </w:r>
      <w:r w:rsidRPr="00FE3223">
        <w:rPr>
          <w:rFonts w:cs="Arial"/>
          <w:bCs/>
          <w:color w:val="00000A"/>
        </w:rPr>
        <w:t xml:space="preserve"> DCCM. Utilizamos a </w:t>
      </w:r>
      <w:r w:rsidR="002D353D">
        <w:rPr>
          <w:rFonts w:cs="Arial"/>
          <w:bCs/>
          <w:color w:val="00000A"/>
        </w:rPr>
        <w:t>arquitetura</w:t>
      </w:r>
      <w:r w:rsidRPr="00FE3223">
        <w:rPr>
          <w:rFonts w:cs="Arial"/>
          <w:bCs/>
          <w:color w:val="00000A"/>
        </w:rPr>
        <w:t xml:space="preserve"> interna do DCCM apresentada na </w:t>
      </w:r>
      <w:r w:rsidR="009157BF" w:rsidRPr="00FE3223">
        <w:fldChar w:fldCharType="begin"/>
      </w:r>
      <w:r w:rsidR="009157BF" w:rsidRPr="00FE3223">
        <w:instrText xml:space="preserve"> REF _Ref83115211 \h </w:instrText>
      </w:r>
      <w:r w:rsidR="009157BF" w:rsidRPr="00FE3223">
        <w:fldChar w:fldCharType="separate"/>
      </w:r>
      <w:r w:rsidR="0034612D" w:rsidRPr="00FE3223">
        <w:t xml:space="preserve">Figura </w:t>
      </w:r>
      <w:r w:rsidR="0034612D">
        <w:rPr>
          <w:noProof/>
        </w:rPr>
        <w:t>3</w:t>
      </w:r>
      <w:r w:rsidR="009157BF" w:rsidRPr="00FE3223">
        <w:fldChar w:fldCharType="end"/>
      </w:r>
      <w:r w:rsidR="007232C2" w:rsidRPr="00FE3223">
        <w:rPr>
          <w:rFonts w:cs="Arial"/>
          <w:bCs/>
          <w:color w:val="00000A"/>
        </w:rPr>
        <w:t xml:space="preserve"> como referência </w:t>
      </w:r>
      <w:r w:rsidRPr="00FE3223">
        <w:rPr>
          <w:rFonts w:cs="Arial"/>
          <w:bCs/>
          <w:color w:val="00000A"/>
        </w:rPr>
        <w:t xml:space="preserve">e executamos um programa </w:t>
      </w:r>
      <w:r w:rsidR="007232C2" w:rsidRPr="00FE3223">
        <w:rPr>
          <w:rFonts w:cs="Arial"/>
          <w:bCs/>
          <w:color w:val="00000A"/>
        </w:rPr>
        <w:t xml:space="preserve">semelhante a </w:t>
      </w:r>
      <w:r w:rsidR="00547B6A" w:rsidRPr="00FE3223">
        <w:rPr>
          <w:rFonts w:cs="Arial"/>
          <w:bCs/>
          <w:color w:val="00000A"/>
        </w:rPr>
        <w:t xml:space="preserve">um já utilizado </w:t>
      </w:r>
      <w:r w:rsidRPr="00FE3223">
        <w:rPr>
          <w:rFonts w:cs="Arial"/>
          <w:bCs/>
          <w:color w:val="00000A"/>
        </w:rPr>
        <w:t>no Lab 19</w:t>
      </w:r>
      <w:r w:rsidR="007232C2" w:rsidRPr="00FE3223">
        <w:rPr>
          <w:rFonts w:cs="Arial"/>
          <w:bCs/>
          <w:color w:val="00000A"/>
        </w:rPr>
        <w:t xml:space="preserve">. Este programa, apresentado na </w:t>
      </w:r>
      <w:r w:rsidR="007232C2" w:rsidRPr="00FE3223">
        <w:rPr>
          <w:rFonts w:cs="Arial"/>
          <w:bCs/>
          <w:color w:val="00000A"/>
        </w:rPr>
        <w:fldChar w:fldCharType="begin"/>
      </w:r>
      <w:r w:rsidR="007232C2" w:rsidRPr="00FE3223">
        <w:rPr>
          <w:rFonts w:cs="Arial"/>
          <w:bCs/>
          <w:color w:val="00000A"/>
        </w:rPr>
        <w:instrText xml:space="preserve"> REF _Ref38787973 \h </w:instrText>
      </w:r>
      <w:r w:rsidR="007232C2" w:rsidRPr="00FE3223">
        <w:rPr>
          <w:rFonts w:cs="Arial"/>
          <w:bCs/>
          <w:color w:val="00000A"/>
        </w:rPr>
      </w:r>
      <w:r w:rsidR="007232C2" w:rsidRPr="00FE3223">
        <w:rPr>
          <w:rFonts w:cs="Arial"/>
          <w:bCs/>
          <w:color w:val="00000A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4</w:t>
      </w:r>
      <w:r w:rsidR="007232C2" w:rsidRPr="00FE3223">
        <w:rPr>
          <w:rFonts w:cs="Arial"/>
          <w:bCs/>
          <w:color w:val="00000A"/>
        </w:rPr>
        <w:fldChar w:fldCharType="end"/>
      </w:r>
      <w:r w:rsidR="00775DEB">
        <w:rPr>
          <w:rFonts w:cs="Arial"/>
          <w:bCs/>
          <w:color w:val="00000A"/>
        </w:rPr>
        <w:t xml:space="preserve"> </w:t>
      </w:r>
      <w:r w:rsidR="007232C2" w:rsidRPr="00FE3223">
        <w:rPr>
          <w:rFonts w:cs="Arial"/>
          <w:bCs/>
          <w:color w:val="00000A"/>
        </w:rPr>
        <w:t xml:space="preserve">é </w:t>
      </w:r>
      <w:r w:rsidR="00547B6A" w:rsidRPr="00FE3223">
        <w:rPr>
          <w:rFonts w:cs="Arial"/>
          <w:bCs/>
          <w:color w:val="00000A"/>
        </w:rPr>
        <w:t xml:space="preserve">fornecido </w:t>
      </w:r>
      <w:r w:rsidRPr="00FE3223">
        <w:rPr>
          <w:rFonts w:cs="Arial"/>
          <w:bCs/>
          <w:color w:val="00000A"/>
        </w:rPr>
        <w:t xml:space="preserve">na pasta </w:t>
      </w:r>
      <w:r w:rsidRPr="00FE3223">
        <w:rPr>
          <w:rFonts w:cs="Arial"/>
          <w:i/>
        </w:rPr>
        <w:t>[RVfpgaPath]</w:t>
      </w:r>
      <w:r w:rsidRPr="00FE3223">
        <w:rPr>
          <w:i/>
        </w:rPr>
        <w:t>/RVfpga/Labs/Lab20/LW-SW_Instruction_DCCM/</w:t>
      </w:r>
      <w:r w:rsidRPr="00FE3223">
        <w:rPr>
          <w:rFonts w:cs="Arial"/>
          <w:bCs/>
          <w:color w:val="00000A"/>
        </w:rPr>
        <w:t xml:space="preserve">. </w:t>
      </w:r>
      <w:r w:rsidR="002D6DE3" w:rsidRPr="00FE3223">
        <w:rPr>
          <w:iCs/>
        </w:rPr>
        <w:t>Percorre um</w:t>
      </w:r>
      <w:r w:rsidR="00A839AA">
        <w:rPr>
          <w:iCs/>
        </w:rPr>
        <w:t xml:space="preserve"> </w:t>
      </w:r>
      <w:r w:rsidR="00A44C77" w:rsidRPr="00A44C77">
        <w:rPr>
          <w:i/>
        </w:rPr>
        <w:t>array</w:t>
      </w:r>
      <w:r w:rsidR="00A839AA">
        <w:rPr>
          <w:iCs/>
        </w:rPr>
        <w:t xml:space="preserve"> </w:t>
      </w:r>
      <w:r w:rsidR="00547B6A" w:rsidRPr="00FE3223">
        <w:rPr>
          <w:iCs/>
        </w:rPr>
        <w:t>de 250 elementos</w:t>
      </w:r>
      <w:r w:rsidR="002D6DE3" w:rsidRPr="00FE3223">
        <w:rPr>
          <w:iCs/>
        </w:rPr>
        <w:t xml:space="preserve">, lendo cada elemento (instrução </w:t>
      </w:r>
      <w:r w:rsidR="002D6DE3" w:rsidRPr="00FE3223">
        <w:rPr>
          <w:rFonts w:ascii="Courier New" w:hAnsi="Courier New" w:cs="Courier New"/>
          <w:iCs/>
        </w:rPr>
        <w:t>lw</w:t>
      </w:r>
      <w:r w:rsidR="002D6DE3" w:rsidRPr="00FE3223">
        <w:rPr>
          <w:iCs/>
        </w:rPr>
        <w:t xml:space="preserve">, destacada a vermelho), adicionando-lhe </w:t>
      </w:r>
      <w:r w:rsidR="00547B6A" w:rsidRPr="00FE3223">
        <w:rPr>
          <w:iCs/>
        </w:rPr>
        <w:t xml:space="preserve">um </w:t>
      </w:r>
      <w:r w:rsidR="002D6DE3" w:rsidRPr="00FE3223">
        <w:rPr>
          <w:iCs/>
        </w:rPr>
        <w:t xml:space="preserve">elemento e armazenando o elemento (instrução </w:t>
      </w:r>
      <w:r w:rsidR="002D6DE3" w:rsidRPr="00FE3223">
        <w:rPr>
          <w:rFonts w:ascii="Courier New" w:hAnsi="Courier New" w:cs="Courier New"/>
          <w:iCs/>
        </w:rPr>
        <w:t>sw</w:t>
      </w:r>
      <w:r w:rsidR="002D6DE3" w:rsidRPr="00FE3223">
        <w:rPr>
          <w:iCs/>
        </w:rPr>
        <w:t xml:space="preserve">, destacada a vermelho) </w:t>
      </w:r>
      <w:r w:rsidR="007232C2" w:rsidRPr="00FE3223">
        <w:rPr>
          <w:iCs/>
        </w:rPr>
        <w:t>de volta no mesmo elemento d</w:t>
      </w:r>
      <w:r w:rsidR="00A44C77">
        <w:rPr>
          <w:iCs/>
        </w:rPr>
        <w:t xml:space="preserve">o </w:t>
      </w:r>
      <w:r w:rsidR="00A44C77" w:rsidRPr="00A44C77">
        <w:rPr>
          <w:i/>
        </w:rPr>
        <w:t>array</w:t>
      </w:r>
      <w:r w:rsidR="002D6DE3" w:rsidRPr="00FE3223">
        <w:rPr>
          <w:iCs/>
        </w:rPr>
        <w:t xml:space="preserve">. </w:t>
      </w:r>
      <w:r w:rsidR="00CB0BA9" w:rsidRPr="00FE3223">
        <w:rPr>
          <w:iCs/>
        </w:rPr>
        <w:t xml:space="preserve">O </w:t>
      </w:r>
      <w:r w:rsidR="0002273D">
        <w:rPr>
          <w:iCs/>
        </w:rPr>
        <w:t>ciclo</w:t>
      </w:r>
      <w:r w:rsidR="00CB0BA9" w:rsidRPr="00FE3223">
        <w:rPr>
          <w:iCs/>
        </w:rPr>
        <w:t xml:space="preserve"> contém 20 instruções </w:t>
      </w:r>
      <w:r w:rsidR="00CB0BA9" w:rsidRPr="00FE3223">
        <w:rPr>
          <w:rFonts w:ascii="Courier New" w:hAnsi="Courier New" w:cs="Courier New"/>
          <w:iCs/>
        </w:rPr>
        <w:t xml:space="preserve">nop </w:t>
      </w:r>
      <w:r w:rsidR="00AE5B40" w:rsidRPr="00FE3223">
        <w:rPr>
          <w:iCs/>
        </w:rPr>
        <w:t xml:space="preserve">para </w:t>
      </w:r>
      <w:r w:rsidR="00CB0BA9" w:rsidRPr="00FE3223">
        <w:rPr>
          <w:iCs/>
        </w:rPr>
        <w:t xml:space="preserve">isolar as iterações umas das outras. </w:t>
      </w:r>
      <w:r w:rsidR="00B40096">
        <w:rPr>
          <w:iCs/>
        </w:rPr>
        <w:t xml:space="preserve">O </w:t>
      </w:r>
      <w:r w:rsidR="00B40096" w:rsidRPr="00A44C77">
        <w:rPr>
          <w:i/>
        </w:rPr>
        <w:t>array</w:t>
      </w:r>
      <w:r w:rsidR="00547B6A" w:rsidRPr="00FE3223">
        <w:rPr>
          <w:iCs/>
        </w:rPr>
        <w:t xml:space="preserve"> é inicializad</w:t>
      </w:r>
      <w:r w:rsidR="00141DBD">
        <w:rPr>
          <w:iCs/>
        </w:rPr>
        <w:t>o</w:t>
      </w:r>
      <w:r w:rsidR="00547B6A" w:rsidRPr="00FE3223">
        <w:rPr>
          <w:iCs/>
        </w:rPr>
        <w:t xml:space="preserve"> antes de ser acedid</w:t>
      </w:r>
      <w:r w:rsidR="00F54F11">
        <w:rPr>
          <w:iCs/>
        </w:rPr>
        <w:t>o</w:t>
      </w:r>
      <w:r w:rsidR="00547B6A" w:rsidRPr="00FE3223">
        <w:rPr>
          <w:iCs/>
        </w:rPr>
        <w:t xml:space="preserve"> </w:t>
      </w:r>
      <w:r w:rsidR="007232C2" w:rsidRPr="00FE3223">
        <w:rPr>
          <w:iCs/>
        </w:rPr>
        <w:t>(</w:t>
      </w:r>
      <w:r w:rsidR="00547B6A" w:rsidRPr="00FE3223">
        <w:rPr>
          <w:rFonts w:cs="Arial"/>
          <w:bCs/>
          <w:color w:val="00000A"/>
        </w:rPr>
        <w:t xml:space="preserve">o ciclo de inicialização não é mostrado na </w:t>
      </w:r>
      <w:r w:rsidR="007232C2" w:rsidRPr="00FE3223">
        <w:rPr>
          <w:rFonts w:cs="Arial"/>
          <w:bCs/>
          <w:color w:val="00000A"/>
        </w:rPr>
        <w:fldChar w:fldCharType="begin"/>
      </w:r>
      <w:r w:rsidR="007232C2" w:rsidRPr="00FE3223">
        <w:rPr>
          <w:rFonts w:cs="Arial"/>
          <w:bCs/>
          <w:color w:val="00000A"/>
        </w:rPr>
        <w:instrText xml:space="preserve"> REF _Ref38787973 \h </w:instrText>
      </w:r>
      <w:r w:rsidR="007232C2" w:rsidRPr="00FE3223">
        <w:rPr>
          <w:rFonts w:cs="Arial"/>
          <w:bCs/>
          <w:color w:val="00000A"/>
        </w:rPr>
      </w:r>
      <w:r w:rsidR="007232C2" w:rsidRPr="00FE3223">
        <w:rPr>
          <w:rFonts w:cs="Arial"/>
          <w:bCs/>
          <w:color w:val="00000A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4</w:t>
      </w:r>
      <w:r w:rsidR="007232C2" w:rsidRPr="00FE3223">
        <w:rPr>
          <w:rFonts w:cs="Arial"/>
          <w:bCs/>
          <w:color w:val="00000A"/>
        </w:rPr>
        <w:fldChar w:fldCharType="end"/>
      </w:r>
      <w:r w:rsidR="0002273D">
        <w:rPr>
          <w:rFonts w:cs="Arial"/>
          <w:bCs/>
          <w:color w:val="00000A"/>
        </w:rPr>
        <w:t xml:space="preserve"> </w:t>
      </w:r>
      <w:r w:rsidR="009157BF" w:rsidRPr="00FE3223">
        <w:rPr>
          <w:rFonts w:cs="Arial"/>
          <w:bCs/>
          <w:color w:val="00000A"/>
        </w:rPr>
        <w:t xml:space="preserve">mas pode ver </w:t>
      </w:r>
      <w:r w:rsidR="007232C2" w:rsidRPr="00FE3223">
        <w:rPr>
          <w:rFonts w:cs="Arial"/>
          <w:bCs/>
          <w:color w:val="00000A"/>
        </w:rPr>
        <w:t xml:space="preserve">a inicialização do </w:t>
      </w:r>
      <w:r w:rsidR="00A44C77" w:rsidRPr="00A44C77">
        <w:rPr>
          <w:i/>
        </w:rPr>
        <w:t>array</w:t>
      </w:r>
      <w:r w:rsidR="00A44C77" w:rsidRPr="00FE3223">
        <w:rPr>
          <w:rFonts w:cs="Arial"/>
          <w:bCs/>
          <w:color w:val="00000A"/>
        </w:rPr>
        <w:t xml:space="preserve"> </w:t>
      </w:r>
      <w:r w:rsidR="009157BF" w:rsidRPr="00FE3223">
        <w:rPr>
          <w:rFonts w:cs="Arial"/>
          <w:bCs/>
          <w:color w:val="00000A"/>
        </w:rPr>
        <w:t>no projeto PlatformIO</w:t>
      </w:r>
      <w:r w:rsidR="00547B6A" w:rsidRPr="00FE3223">
        <w:rPr>
          <w:rFonts w:cs="Arial"/>
          <w:bCs/>
          <w:color w:val="00000A"/>
        </w:rPr>
        <w:t>)</w:t>
      </w:r>
      <w:r w:rsidR="00547B6A" w:rsidRPr="00FE3223">
        <w:rPr>
          <w:iCs/>
        </w:rPr>
        <w:t>.</w:t>
      </w:r>
    </w:p>
    <w:p w14:paraId="7608ADC2" w14:textId="77777777" w:rsidR="002D6DE3" w:rsidRPr="00FE3223" w:rsidRDefault="002D6DE3" w:rsidP="002D6DE3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2D6DE3" w:rsidRPr="00FE3223" w14:paraId="0D80E045" w14:textId="77777777" w:rsidTr="00FC22E3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15249F1" w14:textId="09343B69" w:rsidR="009B2D36" w:rsidRDefault="009B2D36" w:rsidP="009B2D3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t>// Acess</w:t>
            </w:r>
            <w:r w:rsidR="001B740D">
              <w:rPr>
                <w:rFonts w:ascii="Courier New" w:eastAsia="Courier New" w:hAnsi="Courier New" w:cs="Courier New"/>
                <w:sz w:val="18"/>
                <w:szCs w:val="18"/>
              </w:rPr>
              <w:t>o ao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t xml:space="preserve"> array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>la t4, D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t5, 50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t0, 1000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>la t6, D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>add t6, t6, t0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t5, 1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4BE0F383" w14:textId="77777777" w:rsidR="002D6DE3" w:rsidRDefault="009B2D36" w:rsidP="00DE57C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t>REPEAT_Access: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</w:t>
            </w:r>
            <w:r w:rsidRPr="00547B6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lw t3, (t4)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add t3, t3, t5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</w:t>
            </w:r>
            <w:r w:rsidRPr="00547B6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sw t3, (t4)</w:t>
            </w:r>
            <w:r w:rsidRPr="00547B6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add t4, t4, 4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INSERT_NOPS_10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INSERT_NOPS_10</w:t>
            </w:r>
            <w:r w:rsidRPr="00547B6A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bne  t4, t6, REP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EAT_Access </w:t>
            </w:r>
            <w:r w:rsidR="001B7F5D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Repete o cicl</w:t>
            </w:r>
            <w:r w:rsidR="00DE57C6">
              <w:rPr>
                <w:rFonts w:ascii="Courier New" w:eastAsia="Courier New" w:hAnsi="Courier New" w:cs="Courier New"/>
                <w:sz w:val="18"/>
                <w:szCs w:val="18"/>
              </w:rPr>
              <w:t>o</w:t>
            </w:r>
          </w:p>
          <w:p w14:paraId="2B238A64" w14:textId="5315C8F1" w:rsidR="001B7F5D" w:rsidRPr="00FE3223" w:rsidRDefault="001B7F5D" w:rsidP="00DE57C6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</w:tc>
      </w:tr>
    </w:tbl>
    <w:p w14:paraId="2428648D" w14:textId="0BB66D50" w:rsidR="00A247EE" w:rsidRPr="00FE3223" w:rsidRDefault="00000000">
      <w:pPr>
        <w:pStyle w:val="Caption"/>
        <w:jc w:val="center"/>
        <w:rPr>
          <w:rFonts w:eastAsia="Arial" w:cs="Arial"/>
        </w:rPr>
      </w:pPr>
      <w:bookmarkStart w:id="7" w:name="_Ref38787973"/>
      <w:bookmarkStart w:id="8" w:name="_Ref82529670"/>
      <w:r w:rsidRPr="00FE3223">
        <w:t xml:space="preserve">Figura </w:t>
      </w:r>
      <w:r w:rsidRPr="00FE3223">
        <w:fldChar w:fldCharType="begin"/>
      </w:r>
      <w:r w:rsidRPr="00FE3223">
        <w:instrText>SEQ Figure \* ARABIC</w:instrText>
      </w:r>
      <w:r w:rsidRPr="00FE3223">
        <w:fldChar w:fldCharType="separate"/>
      </w:r>
      <w:r w:rsidR="0034612D">
        <w:rPr>
          <w:noProof/>
        </w:rPr>
        <w:t>4</w:t>
      </w:r>
      <w:r w:rsidRPr="00FE3223">
        <w:fldChar w:fldCharType="end"/>
      </w:r>
      <w:bookmarkEnd w:id="7"/>
      <w:bookmarkEnd w:id="8"/>
      <w:r w:rsidRPr="00FE3223">
        <w:t>. Programa de exemplo</w:t>
      </w:r>
    </w:p>
    <w:p w14:paraId="4EECBBC2" w14:textId="758C2284" w:rsidR="00A247EE" w:rsidRPr="00FE3223" w:rsidRDefault="00000000">
      <w:r w:rsidRPr="00FE3223">
        <w:rPr>
          <w:rFonts w:cs="Arial"/>
        </w:rPr>
        <w:lastRenderedPageBreak/>
        <w:t>Abra o projeto no PlatformIO, co</w:t>
      </w:r>
      <w:r w:rsidR="001B7F5D">
        <w:rPr>
          <w:rFonts w:cs="Arial"/>
        </w:rPr>
        <w:t>mpile</w:t>
      </w:r>
      <w:r w:rsidRPr="00FE3223">
        <w:rPr>
          <w:rFonts w:cs="Arial"/>
        </w:rPr>
        <w:t xml:space="preserve">-o e abra o ficheiro </w:t>
      </w:r>
      <w:r w:rsidR="003B4EED">
        <w:rPr>
          <w:rFonts w:cs="Arial"/>
        </w:rPr>
        <w:t>D</w:t>
      </w:r>
      <w:r w:rsidRPr="00FE3223">
        <w:rPr>
          <w:rFonts w:cs="Arial"/>
        </w:rPr>
        <w:t xml:space="preserve">isassembly (disponível em </w:t>
      </w:r>
      <w:r w:rsidRPr="00FE3223">
        <w:rPr>
          <w:rFonts w:cs="Arial"/>
          <w:i/>
        </w:rPr>
        <w:t>[RVfpgaPath]</w:t>
      </w:r>
      <w:r w:rsidRPr="00FE3223">
        <w:rPr>
          <w:i/>
        </w:rPr>
        <w:t>/RVfpga/Labs/Lab20/LW-SW_Instruction_DCCM/.pio/build/swervolf_nexys/firmware.dis</w:t>
      </w:r>
      <w:r w:rsidRPr="00FE3223">
        <w:rPr>
          <w:rFonts w:cs="Arial"/>
        </w:rPr>
        <w:t xml:space="preserve">). Repare que a </w:t>
      </w:r>
      <w:r w:rsidRPr="00FE3223">
        <w:t xml:space="preserve">instrução </w:t>
      </w:r>
      <w:r w:rsidRPr="00FE3223">
        <w:rPr>
          <w:rFonts w:ascii="Courier New" w:hAnsi="Courier New" w:cs="Courier New"/>
        </w:rPr>
        <w:t xml:space="preserve">lw </w:t>
      </w:r>
      <w:r w:rsidRPr="00FE3223">
        <w:rPr>
          <w:rFonts w:cs="Arial"/>
        </w:rPr>
        <w:t>(</w:t>
      </w:r>
      <w:r w:rsidR="004004F4" w:rsidRPr="00FE3223">
        <w:rPr>
          <w:rFonts w:cs="Arial"/>
        </w:rPr>
        <w:t>0x000eae03</w:t>
      </w:r>
      <w:r w:rsidRPr="00FE3223">
        <w:rPr>
          <w:rFonts w:cs="Arial"/>
        </w:rPr>
        <w:t xml:space="preserve">) </w:t>
      </w:r>
      <w:r w:rsidRPr="00FE3223">
        <w:t xml:space="preserve">e </w:t>
      </w:r>
      <w:r w:rsidRPr="00FE3223">
        <w:rPr>
          <w:rFonts w:cs="Arial"/>
        </w:rPr>
        <w:t xml:space="preserve">a </w:t>
      </w:r>
      <w:r w:rsidRPr="00FE3223">
        <w:t xml:space="preserve">instrução </w:t>
      </w:r>
      <w:r w:rsidRPr="00FE3223">
        <w:rPr>
          <w:rFonts w:ascii="Courier New" w:hAnsi="Courier New" w:cs="Courier New"/>
        </w:rPr>
        <w:t xml:space="preserve">sw </w:t>
      </w:r>
      <w:r w:rsidRPr="00FE3223">
        <w:t>(</w:t>
      </w:r>
      <w:r w:rsidR="004004F4" w:rsidRPr="00FE3223">
        <w:rPr>
          <w:rFonts w:cs="Arial"/>
        </w:rPr>
        <w:t>0x01cea023</w:t>
      </w:r>
      <w:r w:rsidRPr="00FE3223">
        <w:t xml:space="preserve">) são </w:t>
      </w:r>
      <w:r w:rsidR="00555240" w:rsidRPr="00FE3223">
        <w:t xml:space="preserve">colocadas </w:t>
      </w:r>
      <w:r w:rsidRPr="00FE3223">
        <w:t xml:space="preserve">nos endereços </w:t>
      </w:r>
      <w:r w:rsidR="004004F4" w:rsidRPr="00FE3223">
        <w:t xml:space="preserve">0x000001c0 </w:t>
      </w:r>
      <w:r w:rsidRPr="00FE3223">
        <w:t xml:space="preserve">e </w:t>
      </w:r>
      <w:r w:rsidR="004004F4" w:rsidRPr="00FE3223">
        <w:t>0x000001c8</w:t>
      </w:r>
      <w:r w:rsidR="007232C2" w:rsidRPr="00FE3223">
        <w:t xml:space="preserve">, </w:t>
      </w:r>
      <w:r w:rsidRPr="00FE3223">
        <w:t>respetivamente.</w:t>
      </w:r>
    </w:p>
    <w:p w14:paraId="6AEBD817" w14:textId="77777777" w:rsidR="00F63EE3" w:rsidRPr="00FE3223" w:rsidRDefault="00F63EE3" w:rsidP="00F63EE3"/>
    <w:p w14:paraId="74CDE9A8" w14:textId="488C0CF2" w:rsidR="00A247EE" w:rsidRPr="00FE3223" w:rsidRDefault="00000000">
      <w:pPr>
        <w:rPr>
          <w:rFonts w:ascii="Courier New" w:hAnsi="Courier New" w:cs="Courier New"/>
          <w:b/>
        </w:rPr>
      </w:pPr>
      <w:r w:rsidRPr="00FE3223">
        <w:tab/>
      </w:r>
      <w:r w:rsidR="004004F4" w:rsidRPr="00FE3223">
        <w:rPr>
          <w:rFonts w:ascii="Courier New" w:hAnsi="Courier New" w:cs="Courier New"/>
          <w:b/>
        </w:rPr>
        <w:t>0x000001c0:</w:t>
      </w:r>
      <w:r w:rsidR="004004F4" w:rsidRPr="00FE3223">
        <w:rPr>
          <w:rFonts w:ascii="Courier New" w:hAnsi="Courier New" w:cs="Courier New"/>
          <w:b/>
        </w:rPr>
        <w:tab/>
        <w:t xml:space="preserve">000eae03          </w:t>
      </w:r>
      <w:r w:rsidR="004004F4" w:rsidRPr="00FE3223">
        <w:rPr>
          <w:rFonts w:ascii="Courier New" w:hAnsi="Courier New" w:cs="Courier New"/>
          <w:b/>
        </w:rPr>
        <w:tab/>
      </w:r>
      <w:r w:rsidR="004004F4" w:rsidRPr="00FE3223">
        <w:rPr>
          <w:rFonts w:ascii="Courier New" w:hAnsi="Courier New" w:cs="Courier New"/>
          <w:b/>
        </w:rPr>
        <w:tab/>
        <w:t>lw</w:t>
      </w:r>
      <w:r w:rsidR="00E7753D">
        <w:rPr>
          <w:rFonts w:ascii="Courier New" w:hAnsi="Courier New" w:cs="Courier New"/>
          <w:b/>
        </w:rPr>
        <w:t xml:space="preserve"> </w:t>
      </w:r>
      <w:r w:rsidR="004004F4" w:rsidRPr="00FE3223">
        <w:rPr>
          <w:rFonts w:ascii="Courier New" w:hAnsi="Courier New" w:cs="Courier New"/>
          <w:b/>
        </w:rPr>
        <w:t>t3,0(t4)</w:t>
      </w:r>
    </w:p>
    <w:p w14:paraId="1A89C340" w14:textId="77777777" w:rsidR="00A247EE" w:rsidRPr="00FE3223" w:rsidRDefault="00000000">
      <w:pPr>
        <w:ind w:left="720"/>
        <w:rPr>
          <w:rFonts w:ascii="Courier New" w:hAnsi="Courier New" w:cs="Courier New"/>
          <w:b/>
        </w:rPr>
      </w:pPr>
      <w:r w:rsidRPr="00FE3223">
        <w:rPr>
          <w:rFonts w:ascii="Courier New" w:hAnsi="Courier New" w:cs="Courier New"/>
          <w:b/>
        </w:rPr>
        <w:t>...</w:t>
      </w:r>
    </w:p>
    <w:p w14:paraId="32143369" w14:textId="3FD96A51" w:rsidR="00A247EE" w:rsidRPr="00FE3223" w:rsidRDefault="00000000">
      <w:pPr>
        <w:ind w:firstLine="720"/>
        <w:rPr>
          <w:rFonts w:ascii="Courier New" w:hAnsi="Courier New" w:cs="Courier New"/>
          <w:b/>
        </w:rPr>
      </w:pPr>
      <w:r w:rsidRPr="00FE3223">
        <w:rPr>
          <w:rFonts w:ascii="Courier New" w:hAnsi="Courier New" w:cs="Courier New"/>
          <w:b/>
        </w:rPr>
        <w:t>0x000001c8:</w:t>
      </w:r>
      <w:r w:rsidRPr="00FE3223">
        <w:rPr>
          <w:rFonts w:ascii="Courier New" w:hAnsi="Courier New" w:cs="Courier New"/>
          <w:b/>
        </w:rPr>
        <w:tab/>
        <w:t xml:space="preserve">01cea023          </w:t>
      </w:r>
      <w:r w:rsidRPr="00FE3223">
        <w:rPr>
          <w:rFonts w:ascii="Courier New" w:hAnsi="Courier New" w:cs="Courier New"/>
          <w:b/>
        </w:rPr>
        <w:tab/>
      </w:r>
      <w:r w:rsidRPr="00FE3223">
        <w:rPr>
          <w:rFonts w:ascii="Courier New" w:hAnsi="Courier New" w:cs="Courier New"/>
          <w:b/>
        </w:rPr>
        <w:tab/>
        <w:t>sw</w:t>
      </w:r>
      <w:r w:rsidR="00E7753D">
        <w:rPr>
          <w:rFonts w:ascii="Courier New" w:hAnsi="Courier New" w:cs="Courier New"/>
          <w:b/>
        </w:rPr>
        <w:t xml:space="preserve"> </w:t>
      </w:r>
      <w:r w:rsidRPr="00FE3223">
        <w:rPr>
          <w:rFonts w:ascii="Courier New" w:hAnsi="Courier New" w:cs="Courier New"/>
          <w:b/>
        </w:rPr>
        <w:t>t3,0(t4)</w:t>
      </w:r>
    </w:p>
    <w:p w14:paraId="4C050FB9" w14:textId="77777777" w:rsidR="00457E89" w:rsidRPr="00FE3223" w:rsidRDefault="00457E89" w:rsidP="00457E89"/>
    <w:p w14:paraId="7938F81B" w14:textId="77777777" w:rsidR="00A4083A" w:rsidRPr="00FE3223" w:rsidRDefault="00A4083A" w:rsidP="00457E89">
      <w:pPr>
        <w:ind w:left="-1134"/>
      </w:pPr>
    </w:p>
    <w:p w14:paraId="19932417" w14:textId="34EFCBAB" w:rsidR="00A247EE" w:rsidRPr="00FE3223" w:rsidRDefault="00000000">
      <w:pPr>
        <w:rPr>
          <w:rFonts w:cs="Arial"/>
        </w:rPr>
      </w:pPr>
      <w:r w:rsidRPr="00FE3223">
        <w:fldChar w:fldCharType="begin"/>
      </w:r>
      <w:r w:rsidRPr="00FE3223">
        <w:instrText xml:space="preserve"> REF _Ref85204680 \h </w:instrText>
      </w:r>
      <w:r w:rsidRPr="00FE3223">
        <w:fldChar w:fldCharType="separate"/>
      </w:r>
      <w:r w:rsidR="0034612D" w:rsidRPr="00FE3223">
        <w:t xml:space="preserve">Figura </w:t>
      </w:r>
      <w:r w:rsidR="0034612D">
        <w:rPr>
          <w:noProof/>
        </w:rPr>
        <w:t>5</w:t>
      </w:r>
      <w:r w:rsidRPr="00FE3223">
        <w:fldChar w:fldCharType="end"/>
      </w:r>
      <w:r w:rsidRPr="00FE3223">
        <w:t xml:space="preserve"> mostra a simulação de uma iteração aleatória do </w:t>
      </w:r>
      <w:r w:rsidR="0002273D">
        <w:t>ciclo</w:t>
      </w:r>
      <w:r w:rsidRPr="00FE3223">
        <w:t xml:space="preserve"> de </w:t>
      </w:r>
      <w:r w:rsidRPr="00FE3223">
        <w:fldChar w:fldCharType="begin"/>
      </w:r>
      <w:r w:rsidRPr="00FE3223">
        <w:instrText xml:space="preserve"> REF _Ref38787973 \h </w:instrText>
      </w:r>
      <w:r w:rsidRPr="00FE3223">
        <w:fldChar w:fldCharType="separate"/>
      </w:r>
      <w:r w:rsidR="0034612D" w:rsidRPr="00FE3223">
        <w:t xml:space="preserve">Figura </w:t>
      </w:r>
      <w:r w:rsidR="0034612D">
        <w:rPr>
          <w:noProof/>
        </w:rPr>
        <w:t>4</w:t>
      </w:r>
      <w:r w:rsidRPr="00FE3223">
        <w:fldChar w:fldCharType="end"/>
      </w:r>
      <w:r w:rsidRPr="00FE3223">
        <w:t xml:space="preserve">. </w:t>
      </w:r>
      <w:r w:rsidRPr="00FE3223">
        <w:rPr>
          <w:rFonts w:cs="Arial"/>
        </w:rPr>
        <w:t xml:space="preserve">A figura inclui alguns dos sinais apresentados na </w:t>
      </w:r>
      <w:r w:rsidRPr="00FE3223">
        <w:rPr>
          <w:rFonts w:cs="Arial"/>
        </w:rPr>
        <w:fldChar w:fldCharType="begin"/>
      </w:r>
      <w:r w:rsidRPr="00FE3223">
        <w:rPr>
          <w:rFonts w:cs="Arial"/>
        </w:rPr>
        <w:instrText xml:space="preserve"> REF _Ref83115211 \h </w:instrText>
      </w:r>
      <w:r w:rsidRPr="00FE3223">
        <w:rPr>
          <w:rFonts w:cs="Arial"/>
        </w:rPr>
      </w:r>
      <w:r w:rsidRPr="00FE3223">
        <w:rPr>
          <w:rFonts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3</w:t>
      </w:r>
      <w:r w:rsidRPr="00FE3223">
        <w:rPr>
          <w:rFonts w:cs="Arial"/>
        </w:rPr>
        <w:fldChar w:fldCharType="end"/>
      </w:r>
      <w:r w:rsidRPr="00FE3223">
        <w:rPr>
          <w:rFonts w:cs="Arial"/>
        </w:rPr>
        <w:t xml:space="preserve"> bem como alguns dos sinais do </w:t>
      </w:r>
      <w:r w:rsidR="003454C3">
        <w:rPr>
          <w:rFonts w:cs="Arial"/>
        </w:rPr>
        <w:t xml:space="preserve">IP </w:t>
      </w:r>
      <w:r w:rsidR="00240ADC">
        <w:rPr>
          <w:rFonts w:cs="Arial"/>
        </w:rPr>
        <w:t>core do</w:t>
      </w:r>
      <w:r w:rsidRPr="00FE3223">
        <w:rPr>
          <w:rFonts w:cs="Arial"/>
        </w:rPr>
        <w:t xml:space="preserve"> LSU que descrevemos no Lab</w:t>
      </w:r>
      <w:r w:rsidR="009B66E8">
        <w:rPr>
          <w:rFonts w:cs="Arial"/>
        </w:rPr>
        <w:t xml:space="preserve"> </w:t>
      </w:r>
      <w:r w:rsidRPr="00FE3223">
        <w:rPr>
          <w:rFonts w:cs="Arial"/>
        </w:rPr>
        <w:t>13.</w:t>
      </w:r>
    </w:p>
    <w:p w14:paraId="3CDC38A2" w14:textId="77777777" w:rsidR="007232C2" w:rsidRPr="00FE3223" w:rsidRDefault="007232C2" w:rsidP="00457E89">
      <w:pPr>
        <w:ind w:left="-1134"/>
        <w:sectPr w:rsidR="007232C2" w:rsidRPr="00FE3223" w:rsidSect="00A4083A">
          <w:headerReference w:type="default" r:id="rId19"/>
          <w:footerReference w:type="default" r:id="rId20"/>
          <w:headerReference w:type="first" r:id="rId21"/>
          <w:footerReference w:type="first" r:id="rId22"/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6775741E" w14:textId="77777777" w:rsidR="00457E89" w:rsidRPr="00FE3223" w:rsidRDefault="00457E89" w:rsidP="00457E89">
      <w:pPr>
        <w:ind w:left="-1134"/>
      </w:pPr>
    </w:p>
    <w:p w14:paraId="1FF497DD" w14:textId="77777777" w:rsidR="00A247EE" w:rsidRPr="00FE3223" w:rsidRDefault="00000000">
      <w:pPr>
        <w:ind w:left="-851"/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35204B77" wp14:editId="32FBE3A8">
                <wp:simplePos x="0" y="0"/>
                <wp:positionH relativeFrom="margin">
                  <wp:posOffset>2895600</wp:posOffset>
                </wp:positionH>
                <wp:positionV relativeFrom="paragraph">
                  <wp:posOffset>1858645</wp:posOffset>
                </wp:positionV>
                <wp:extent cx="941070" cy="619125"/>
                <wp:effectExtent l="0" t="0" r="11430" b="28575"/>
                <wp:wrapNone/>
                <wp:docPr id="12" name="Rectángu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1070" cy="61912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2" style="position:absolute;margin-left:228pt;margin-top:146.35pt;width:74.1pt;height:48.7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" w14:anchorId="116888BE">
                <w10:wrap anchorx="margin"/>
              </v:rect>
            </w:pict>
          </mc:Fallback>
        </mc:AlternateContent>
      </w:r>
      <w:r w:rsidR="00F62918"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04596C31" wp14:editId="75984434">
                <wp:simplePos x="0" y="0"/>
                <wp:positionH relativeFrom="margin">
                  <wp:posOffset>1952625</wp:posOffset>
                </wp:positionH>
                <wp:positionV relativeFrom="paragraph">
                  <wp:posOffset>906146</wp:posOffset>
                </wp:positionV>
                <wp:extent cx="1009650" cy="952500"/>
                <wp:effectExtent l="0" t="0" r="19050" b="19050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650" cy="9525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5" style="position:absolute;margin-left:153.75pt;margin-top:71.35pt;width:79.5pt;height:7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" w14:anchorId="6B109E86">
                <w10:wrap anchorx="margin"/>
              </v:rect>
            </w:pict>
          </mc:Fallback>
        </mc:AlternateContent>
      </w:r>
      <w:r w:rsidR="00F62918"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6D7D65C4" wp14:editId="7EB5F92D">
                <wp:simplePos x="0" y="0"/>
                <wp:positionH relativeFrom="margin">
                  <wp:posOffset>8401050</wp:posOffset>
                </wp:positionH>
                <wp:positionV relativeFrom="paragraph">
                  <wp:posOffset>2458720</wp:posOffset>
                </wp:positionV>
                <wp:extent cx="1006475" cy="635635"/>
                <wp:effectExtent l="0" t="0" r="22225" b="12065"/>
                <wp:wrapNone/>
                <wp:docPr id="7" name="Rectángu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6475" cy="63563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7" style="position:absolute;margin-left:661.5pt;margin-top:193.6pt;width:79.25pt;height:50.0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" w14:anchorId="7AAF5924">
                <w10:wrap anchorx="margin"/>
              </v:rect>
            </w:pict>
          </mc:Fallback>
        </mc:AlternateContent>
      </w:r>
      <w:r w:rsidR="00F62918"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26251F9F" wp14:editId="793ADC5E">
                <wp:simplePos x="0" y="0"/>
                <wp:positionH relativeFrom="margin">
                  <wp:posOffset>2905760</wp:posOffset>
                </wp:positionH>
                <wp:positionV relativeFrom="paragraph">
                  <wp:posOffset>620395</wp:posOffset>
                </wp:positionV>
                <wp:extent cx="922020" cy="150495"/>
                <wp:effectExtent l="0" t="0" r="11430" b="20955"/>
                <wp:wrapNone/>
                <wp:docPr id="8" name="Rectá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2020" cy="1504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8" style="position:absolute;margin-left:228.8pt;margin-top:48.85pt;width:72.6pt;height:11.8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" w14:anchorId="4746FBF8">
                <w10:wrap anchorx="margin"/>
              </v:rect>
            </w:pict>
          </mc:Fallback>
        </mc:AlternateContent>
      </w:r>
      <w:r w:rsidR="00F62918" w:rsidRPr="00FE3223">
        <w:rPr>
          <w:noProof/>
          <w:lang w:eastAsia="es-ES"/>
        </w:rPr>
        <w:drawing>
          <wp:inline distT="0" distB="0" distL="0" distR="0" wp14:anchorId="6224F889" wp14:editId="3F5F794F">
            <wp:extent cx="9963150" cy="3124243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977969" cy="312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651BB"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4CBDA7DC" wp14:editId="22DD8CCC">
                <wp:simplePos x="0" y="0"/>
                <wp:positionH relativeFrom="margin">
                  <wp:posOffset>1060450</wp:posOffset>
                </wp:positionH>
                <wp:positionV relativeFrom="paragraph">
                  <wp:posOffset>770255</wp:posOffset>
                </wp:positionV>
                <wp:extent cx="922020" cy="150495"/>
                <wp:effectExtent l="0" t="0" r="11430" b="20955"/>
                <wp:wrapNone/>
                <wp:docPr id="14" name="Rectángu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2020" cy="1504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4" style="position:absolute;margin-left:83.5pt;margin-top:60.65pt;width:72.6pt;height:11.8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" w14:anchorId="27365F18">
                <w10:wrap anchorx="margin"/>
              </v:rect>
            </w:pict>
          </mc:Fallback>
        </mc:AlternateContent>
      </w:r>
      <w:r w:rsidR="00A651BB"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286F3AD6" wp14:editId="4E30FD95">
                <wp:simplePos x="0" y="0"/>
                <wp:positionH relativeFrom="column">
                  <wp:posOffset>3219450</wp:posOffset>
                </wp:positionH>
                <wp:positionV relativeFrom="paragraph">
                  <wp:posOffset>115570</wp:posOffset>
                </wp:positionV>
                <wp:extent cx="421005" cy="279400"/>
                <wp:effectExtent l="0" t="0" r="0" b="6350"/>
                <wp:wrapNone/>
                <wp:docPr id="9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929A66" w14:textId="77777777" w:rsidR="00A247EE" w:rsidRPr="00FE3223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FE3223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6F3AD6" id="_x0000_t202" coordsize="21600,21600" o:spt="202" path="m,l,21600r21600,l21600,xe">
                <v:stroke joinstyle="miter"/>
                <v:path gradientshapeok="t" o:connecttype="rect"/>
              </v:shapetype>
              <v:shape id="Cuadro de texto 9" o:spid="_x0000_s1026" type="#_x0000_t202" style="position:absolute;left:0;text-align:left;margin-left:253.5pt;margin-top:9.1pt;width:33.15pt;height:22pt;z-index:2516582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" filled="f" stroked="f" strokeweight=".5pt">
                <v:textbox>
                  <w:txbxContent>
                    <w:p w14:paraId="00929A66" w14:textId="77777777" w:rsidR="00A247EE" w:rsidRPr="00FE3223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FE3223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i+2</w:t>
                      </w:r>
                    </w:p>
                  </w:txbxContent>
                </v:textbox>
              </v:shape>
            </w:pict>
          </mc:Fallback>
        </mc:AlternateContent>
      </w:r>
      <w:r w:rsidR="00A651BB"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487D0ECD" wp14:editId="00ADA7DE">
                <wp:simplePos x="0" y="0"/>
                <wp:positionH relativeFrom="column">
                  <wp:posOffset>1409700</wp:posOffset>
                </wp:positionH>
                <wp:positionV relativeFrom="paragraph">
                  <wp:posOffset>111760</wp:posOffset>
                </wp:positionV>
                <wp:extent cx="421005" cy="279400"/>
                <wp:effectExtent l="0" t="0" r="0" b="6350"/>
                <wp:wrapNone/>
                <wp:docPr id="16" name="Cuadro de tex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7B405C" w14:textId="77777777" w:rsidR="00A247EE" w:rsidRPr="00FE3223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FE3223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7D0ECD" id="Cuadro de texto 16" o:spid="_x0000_s1027" type="#_x0000_t202" style="position:absolute;left:0;text-align:left;margin-left:111pt;margin-top:8.8pt;width:33.15pt;height:22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" filled="f" stroked="f" strokeweight=".5pt">
                <v:textbox>
                  <w:txbxContent>
                    <w:p w14:paraId="2E7B405C" w14:textId="77777777" w:rsidR="00A247EE" w:rsidRPr="00FE3223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FE3223">
                        <w:rPr>
                          <w:rFonts w:cs="Arial"/>
                          <w:b/>
                          <w:color w:val="FF0000"/>
                          <w:sz w:val="20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A651BB"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210D9783" wp14:editId="217A4859">
                <wp:simplePos x="0" y="0"/>
                <wp:positionH relativeFrom="column">
                  <wp:posOffset>2295525</wp:posOffset>
                </wp:positionH>
                <wp:positionV relativeFrom="paragraph">
                  <wp:posOffset>115570</wp:posOffset>
                </wp:positionV>
                <wp:extent cx="421005" cy="279400"/>
                <wp:effectExtent l="0" t="0" r="0" b="6350"/>
                <wp:wrapNone/>
                <wp:docPr id="2" name="Cuadro de tex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D1FBE9" w14:textId="77777777" w:rsidR="00A247EE" w:rsidRPr="00FE3223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FE3223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D9783" id="Cuadro de texto 2" o:spid="_x0000_s1028" type="#_x0000_t202" style="position:absolute;left:0;text-align:left;margin-left:180.75pt;margin-top:9.1pt;width:33.15pt;height:22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" filled="f" stroked="f" strokeweight=".5pt">
                <v:textbox>
                  <w:txbxContent>
                    <w:p w14:paraId="22D1FBE9" w14:textId="77777777" w:rsidR="00A247EE" w:rsidRPr="00FE3223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FE3223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="00F0724A"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6B362F72" wp14:editId="18C717F3">
                <wp:simplePos x="0" y="0"/>
                <wp:positionH relativeFrom="column">
                  <wp:posOffset>8743950</wp:posOffset>
                </wp:positionH>
                <wp:positionV relativeFrom="paragraph">
                  <wp:posOffset>115570</wp:posOffset>
                </wp:positionV>
                <wp:extent cx="421005" cy="279400"/>
                <wp:effectExtent l="0" t="0" r="0" b="6350"/>
                <wp:wrapNone/>
                <wp:docPr id="10" name="Cuadro de tex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F344F1" w14:textId="77777777" w:rsidR="00A247EE" w:rsidRPr="00FE3223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FE3223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62F72" id="Cuadro de texto 10" o:spid="_x0000_s1029" type="#_x0000_t202" style="position:absolute;left:0;text-align:left;margin-left:688.5pt;margin-top:9.1pt;width:33.15pt;height:22pt;z-index:2516582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" filled="f" stroked="f" strokeweight=".5pt">
                <v:textbox>
                  <w:txbxContent>
                    <w:p w14:paraId="2FF344F1" w14:textId="77777777" w:rsidR="00A247EE" w:rsidRPr="00FE3223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FE3223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i+8</w:t>
                      </w:r>
                    </w:p>
                  </w:txbxContent>
                </v:textbox>
              </v:shape>
            </w:pict>
          </mc:Fallback>
        </mc:AlternateContent>
      </w:r>
    </w:p>
    <w:p w14:paraId="0572C185" w14:textId="77777777" w:rsidR="00457E89" w:rsidRPr="00FE3223" w:rsidRDefault="00457E89" w:rsidP="00457E89">
      <w:pPr>
        <w:pStyle w:val="Caption"/>
        <w:jc w:val="center"/>
      </w:pPr>
      <w:bookmarkStart w:id="9" w:name="_Ref82529630"/>
    </w:p>
    <w:p w14:paraId="1E76C2B1" w14:textId="04E966E5" w:rsidR="00A247EE" w:rsidRPr="00FE3223" w:rsidRDefault="00000000">
      <w:pPr>
        <w:pStyle w:val="Caption"/>
        <w:jc w:val="center"/>
        <w:rPr>
          <w:iCs w:val="0"/>
        </w:rPr>
      </w:pPr>
      <w:bookmarkStart w:id="10" w:name="_Ref85204680"/>
      <w:r w:rsidRPr="00FE3223">
        <w:t xml:space="preserve">Figura </w:t>
      </w:r>
      <w:r w:rsidRPr="00FE3223">
        <w:fldChar w:fldCharType="begin"/>
      </w:r>
      <w:r w:rsidRPr="00FE3223">
        <w:instrText>SEQ Figure \* ARABIC</w:instrText>
      </w:r>
      <w:r w:rsidRPr="00FE3223">
        <w:fldChar w:fldCharType="separate"/>
      </w:r>
      <w:r w:rsidR="0034612D">
        <w:rPr>
          <w:noProof/>
        </w:rPr>
        <w:t>5</w:t>
      </w:r>
      <w:r w:rsidRPr="00FE3223">
        <w:fldChar w:fldCharType="end"/>
      </w:r>
      <w:bookmarkEnd w:id="9"/>
      <w:bookmarkEnd w:id="10"/>
      <w:r w:rsidRPr="00FE3223">
        <w:t xml:space="preserve">. Simulação de uma iteração aleatória do programa de </w:t>
      </w:r>
      <w:r w:rsidRPr="00FE3223">
        <w:rPr>
          <w:iCs w:val="0"/>
        </w:rPr>
        <w:fldChar w:fldCharType="begin"/>
      </w:r>
      <w:r w:rsidRPr="00FE3223">
        <w:instrText xml:space="preserve"> REF _Ref82529670 \h </w:instrText>
      </w:r>
      <w:r w:rsidRPr="00FE3223">
        <w:rPr>
          <w:iCs w:val="0"/>
        </w:rPr>
      </w:r>
      <w:r w:rsidRPr="00FE3223">
        <w:rPr>
          <w:iCs w:val="0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4</w:t>
      </w:r>
      <w:r w:rsidRPr="00FE3223">
        <w:rPr>
          <w:iCs w:val="0"/>
        </w:rPr>
        <w:fldChar w:fldCharType="end"/>
      </w:r>
    </w:p>
    <w:p w14:paraId="4D17BCB1" w14:textId="77777777" w:rsidR="00A4083A" w:rsidRPr="00FE3223" w:rsidRDefault="00A4083A" w:rsidP="00A4083A">
      <w:pPr>
        <w:pStyle w:val="Caption"/>
        <w:rPr>
          <w:iCs w:val="0"/>
        </w:rPr>
      </w:pPr>
    </w:p>
    <w:p w14:paraId="22AEBB94" w14:textId="77777777" w:rsidR="00A4083A" w:rsidRPr="00FE3223" w:rsidRDefault="00A4083A" w:rsidP="00A4083A">
      <w:pPr>
        <w:pStyle w:val="Caption"/>
        <w:rPr>
          <w:rFonts w:cs="Times New Roman"/>
        </w:rPr>
        <w:sectPr w:rsidR="00A4083A" w:rsidRPr="00FE3223" w:rsidSect="00A4083A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245ED81C" w14:textId="77777777" w:rsidR="00A12B61" w:rsidRPr="00FE3223" w:rsidRDefault="00A12B61" w:rsidP="00A12B61">
      <w:pPr>
        <w:rPr>
          <w:iCs/>
        </w:rPr>
      </w:pPr>
    </w:p>
    <w:p w14:paraId="65957E9D" w14:textId="616ED73E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FE3223">
        <w:rPr>
          <w:rFonts w:cs="Arial"/>
          <w:b/>
          <w:bCs/>
          <w:color w:val="00000A"/>
          <w:u w:val="single"/>
        </w:rPr>
        <w:t>TAREFA</w:t>
      </w:r>
      <w:r w:rsidRPr="00FE3223">
        <w:rPr>
          <w:rFonts w:cs="Arial"/>
          <w:b/>
          <w:bCs/>
          <w:color w:val="00000A"/>
        </w:rPr>
        <w:t xml:space="preserve">: </w:t>
      </w:r>
      <w:r w:rsidRPr="00FE3223">
        <w:rPr>
          <w:rFonts w:cs="Arial"/>
          <w:bCs/>
          <w:color w:val="00000A"/>
        </w:rPr>
        <w:t xml:space="preserve">Replicar a simulação da </w:t>
      </w:r>
      <w:r w:rsidRPr="00FE3223">
        <w:fldChar w:fldCharType="begin"/>
      </w:r>
      <w:r w:rsidRPr="00FE3223">
        <w:instrText xml:space="preserve"> REF _Ref85204680 \h </w:instrText>
      </w:r>
      <w:r w:rsidRPr="00FE3223">
        <w:fldChar w:fldCharType="separate"/>
      </w:r>
      <w:r w:rsidR="0034612D" w:rsidRPr="00FE3223">
        <w:t xml:space="preserve">Figura </w:t>
      </w:r>
      <w:r w:rsidR="0034612D">
        <w:rPr>
          <w:noProof/>
        </w:rPr>
        <w:t>5</w:t>
      </w:r>
      <w:r w:rsidRPr="00FE3223">
        <w:fldChar w:fldCharType="end"/>
      </w:r>
      <w:r w:rsidRPr="00FE3223">
        <w:t xml:space="preserve"> no seu próprio computador. Para o fazer, siga os passos seguintes (descritos em pormenor na Secção 7 das GSG):</w:t>
      </w:r>
    </w:p>
    <w:p w14:paraId="33274213" w14:textId="44E6DC69" w:rsidR="00A247EE" w:rsidRPr="00FE322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FE3223">
        <w:rPr>
          <w:rFonts w:cs="Arial"/>
          <w:bCs/>
          <w:color w:val="00000A"/>
        </w:rPr>
        <w:t xml:space="preserve">Se necessário, gerar o </w:t>
      </w:r>
      <w:r w:rsidR="00007B66">
        <w:rPr>
          <w:rFonts w:cs="Arial"/>
          <w:bCs/>
          <w:color w:val="00000A"/>
        </w:rPr>
        <w:t>executável</w:t>
      </w:r>
      <w:r w:rsidRPr="00FE3223">
        <w:rPr>
          <w:rFonts w:cs="Arial"/>
          <w:bCs/>
          <w:color w:val="00000A"/>
        </w:rPr>
        <w:t xml:space="preserve"> d</w:t>
      </w:r>
      <w:r w:rsidR="00007B66">
        <w:rPr>
          <w:rFonts w:cs="Arial"/>
          <w:bCs/>
          <w:color w:val="00000A"/>
        </w:rPr>
        <w:t>a</w:t>
      </w:r>
      <w:r w:rsidRPr="00FE3223">
        <w:rPr>
          <w:rFonts w:cs="Arial"/>
          <w:bCs/>
          <w:color w:val="00000A"/>
        </w:rPr>
        <w:t xml:space="preserve"> simulação (</w:t>
      </w:r>
      <w:r w:rsidRPr="00FE3223">
        <w:rPr>
          <w:rFonts w:cs="Arial"/>
          <w:bCs/>
          <w:i/>
          <w:color w:val="00000A"/>
        </w:rPr>
        <w:t>Vrvfpgasim</w:t>
      </w:r>
      <w:r w:rsidRPr="00FE3223">
        <w:rPr>
          <w:rFonts w:cs="Arial"/>
          <w:bCs/>
          <w:color w:val="00000A"/>
        </w:rPr>
        <w:t>).</w:t>
      </w:r>
    </w:p>
    <w:p w14:paraId="041EA21B" w14:textId="77777777" w:rsidR="00A247EE" w:rsidRPr="00FE322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FE3223">
        <w:rPr>
          <w:rFonts w:cs="Arial"/>
          <w:bCs/>
          <w:color w:val="00000A"/>
        </w:rPr>
        <w:t xml:space="preserve">No PlatformIO, abra o projeto fornecido em: </w:t>
      </w:r>
      <w:r w:rsidRPr="00FE3223">
        <w:rPr>
          <w:rFonts w:cs="Arial"/>
          <w:i/>
        </w:rPr>
        <w:t>[RVfpgaPath]</w:t>
      </w:r>
      <w:r w:rsidRPr="00FE3223">
        <w:rPr>
          <w:i/>
          <w:iCs/>
        </w:rPr>
        <w:t>/RVfpga/Labs/Lab20/LW-SW_Instruction_DCCM</w:t>
      </w:r>
      <w:r w:rsidRPr="00FE3223">
        <w:rPr>
          <w:rFonts w:cs="Arial"/>
          <w:bCs/>
          <w:color w:val="00000A"/>
        </w:rPr>
        <w:t>.</w:t>
      </w:r>
    </w:p>
    <w:p w14:paraId="263D9910" w14:textId="72C88F47" w:rsidR="00A247EE" w:rsidRPr="00FE322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FE3223">
        <w:rPr>
          <w:rFonts w:cs="Arial"/>
          <w:bCs/>
          <w:color w:val="00000A"/>
        </w:rPr>
        <w:t xml:space="preserve">Estabelecer o caminho correto para o </w:t>
      </w:r>
      <w:r w:rsidR="00A01F61">
        <w:rPr>
          <w:rFonts w:cs="Arial"/>
          <w:bCs/>
          <w:color w:val="00000A"/>
        </w:rPr>
        <w:t>executável</w:t>
      </w:r>
      <w:r w:rsidRPr="00FE3223">
        <w:rPr>
          <w:rFonts w:cs="Arial"/>
          <w:bCs/>
          <w:color w:val="00000A"/>
        </w:rPr>
        <w:t xml:space="preserve"> d</w:t>
      </w:r>
      <w:r w:rsidR="00A01F61">
        <w:rPr>
          <w:rFonts w:cs="Arial"/>
          <w:bCs/>
          <w:color w:val="00000A"/>
        </w:rPr>
        <w:t>a</w:t>
      </w:r>
      <w:r w:rsidRPr="00FE3223">
        <w:rPr>
          <w:rFonts w:cs="Arial"/>
          <w:bCs/>
          <w:color w:val="00000A"/>
        </w:rPr>
        <w:t xml:space="preserve"> simulação RVfpga (</w:t>
      </w:r>
      <w:r w:rsidRPr="00FE3223">
        <w:rPr>
          <w:rFonts w:cs="Arial"/>
          <w:bCs/>
          <w:i/>
          <w:color w:val="00000A"/>
        </w:rPr>
        <w:t>Vrvfpgasim</w:t>
      </w:r>
      <w:r w:rsidRPr="00FE3223">
        <w:rPr>
          <w:rFonts w:cs="Arial"/>
          <w:bCs/>
          <w:color w:val="00000A"/>
        </w:rPr>
        <w:t xml:space="preserve">) no ficheiro </w:t>
      </w:r>
      <w:r w:rsidRPr="00FE3223">
        <w:rPr>
          <w:rFonts w:cs="Arial"/>
          <w:bCs/>
          <w:i/>
          <w:color w:val="00000A"/>
        </w:rPr>
        <w:t>platformio.ini</w:t>
      </w:r>
      <w:r w:rsidRPr="00FE3223">
        <w:rPr>
          <w:rFonts w:cs="Arial"/>
          <w:bCs/>
          <w:color w:val="00000A"/>
        </w:rPr>
        <w:t>.</w:t>
      </w:r>
    </w:p>
    <w:p w14:paraId="2425B795" w14:textId="010F348D" w:rsidR="00A247EE" w:rsidRPr="00FE322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FE3223">
        <w:rPr>
          <w:rFonts w:cs="Arial"/>
          <w:bCs/>
          <w:color w:val="00000A"/>
        </w:rPr>
        <w:t xml:space="preserve">Gerar o </w:t>
      </w:r>
      <w:r w:rsidRPr="00A01F61">
        <w:rPr>
          <w:rFonts w:cs="Arial"/>
          <w:bCs/>
          <w:i/>
          <w:iCs/>
          <w:color w:val="00000A"/>
        </w:rPr>
        <w:t>tra</w:t>
      </w:r>
      <w:r w:rsidR="00A01F61" w:rsidRPr="00A01F61">
        <w:rPr>
          <w:rFonts w:cs="Arial"/>
          <w:bCs/>
          <w:i/>
          <w:iCs/>
          <w:color w:val="00000A"/>
        </w:rPr>
        <w:t>ce</w:t>
      </w:r>
      <w:r w:rsidRPr="00FE3223">
        <w:rPr>
          <w:rFonts w:cs="Arial"/>
          <w:bCs/>
          <w:color w:val="00000A"/>
        </w:rPr>
        <w:t xml:space="preserve"> da simulação utilizando o Verilator (</w:t>
      </w:r>
      <w:r w:rsidRPr="00A01F61">
        <w:rPr>
          <w:rFonts w:cs="Arial"/>
          <w:bCs/>
          <w:i/>
          <w:iCs/>
          <w:color w:val="00000A"/>
        </w:rPr>
        <w:t>Ge</w:t>
      </w:r>
      <w:r w:rsidR="00A01F61" w:rsidRPr="00A01F61">
        <w:rPr>
          <w:rFonts w:cs="Arial"/>
          <w:bCs/>
          <w:i/>
          <w:iCs/>
          <w:color w:val="00000A"/>
        </w:rPr>
        <w:t>nerate Trace</w:t>
      </w:r>
      <w:r w:rsidRPr="00FE3223">
        <w:rPr>
          <w:rFonts w:cs="Arial"/>
          <w:bCs/>
          <w:color w:val="00000A"/>
        </w:rPr>
        <w:t>).</w:t>
      </w:r>
    </w:p>
    <w:p w14:paraId="56008E84" w14:textId="7880BA88" w:rsidR="00A247EE" w:rsidRPr="00FE322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FE3223">
        <w:rPr>
          <w:rFonts w:cs="Arial"/>
          <w:bCs/>
          <w:color w:val="00000A"/>
        </w:rPr>
        <w:t xml:space="preserve">Abrir o </w:t>
      </w:r>
      <w:r w:rsidR="00A01F61" w:rsidRPr="00A01F61">
        <w:rPr>
          <w:rFonts w:cs="Arial"/>
          <w:bCs/>
          <w:i/>
          <w:iCs/>
          <w:color w:val="00000A"/>
        </w:rPr>
        <w:t>trace</w:t>
      </w:r>
      <w:r w:rsidR="00A01F61" w:rsidRPr="00FE3223">
        <w:rPr>
          <w:rFonts w:cs="Arial"/>
          <w:bCs/>
          <w:color w:val="00000A"/>
        </w:rPr>
        <w:t xml:space="preserve"> </w:t>
      </w:r>
      <w:r w:rsidRPr="00FE3223">
        <w:rPr>
          <w:rFonts w:cs="Arial"/>
          <w:bCs/>
          <w:color w:val="00000A"/>
        </w:rPr>
        <w:t>no GTKWave.</w:t>
      </w:r>
    </w:p>
    <w:p w14:paraId="6E68516A" w14:textId="7D51BA08" w:rsidR="00A247EE" w:rsidRPr="00FE322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FE3223">
        <w:rPr>
          <w:rFonts w:cs="Arial"/>
          <w:bCs/>
          <w:color w:val="00000A"/>
        </w:rPr>
        <w:t xml:space="preserve">Utilizar o ficheiro </w:t>
      </w:r>
      <w:r w:rsidRPr="00FE3223">
        <w:rPr>
          <w:i/>
        </w:rPr>
        <w:t xml:space="preserve">scriptLoadStore.tcl </w:t>
      </w:r>
      <w:r w:rsidRPr="00FE3223">
        <w:t xml:space="preserve">(fornecido em </w:t>
      </w:r>
      <w:r w:rsidRPr="00FE3223">
        <w:rPr>
          <w:rFonts w:cs="Arial"/>
          <w:i/>
        </w:rPr>
        <w:t>[RVfpgaPath]</w:t>
      </w:r>
      <w:r w:rsidRPr="00FE3223">
        <w:rPr>
          <w:i/>
          <w:iCs/>
        </w:rPr>
        <w:t>/RVfpga/Labs/Lab20/LW-SW_Instruction_DCCM</w:t>
      </w:r>
      <w:r w:rsidRPr="00FE3223">
        <w:t xml:space="preserve">) para abrir os mesmos sinais que os mostrados na </w:t>
      </w:r>
      <w:r w:rsidRPr="00FE3223">
        <w:fldChar w:fldCharType="begin"/>
      </w:r>
      <w:r w:rsidRPr="00FE3223">
        <w:instrText xml:space="preserve"> REF _Ref85204680 \h </w:instrText>
      </w:r>
      <w:r w:rsidRPr="00FE3223">
        <w:fldChar w:fldCharType="separate"/>
      </w:r>
      <w:r w:rsidR="0034612D" w:rsidRPr="00FE3223">
        <w:t xml:space="preserve">Figura </w:t>
      </w:r>
      <w:r w:rsidR="0034612D">
        <w:rPr>
          <w:noProof/>
        </w:rPr>
        <w:t>5</w:t>
      </w:r>
      <w:r w:rsidRPr="00FE3223">
        <w:fldChar w:fldCharType="end"/>
      </w:r>
      <w:r w:rsidRPr="00FE3223">
        <w:t xml:space="preserve">. Para isso, no GTKWave, clique em </w:t>
      </w:r>
      <w:r w:rsidRPr="00FE3223">
        <w:rPr>
          <w:i/>
        </w:rPr>
        <w:t xml:space="preserve">File </w:t>
      </w:r>
      <w:r w:rsidRPr="00FE3223">
        <w:rPr>
          <w:rFonts w:cs="Arial"/>
          <w:i/>
        </w:rPr>
        <w:t xml:space="preserve">→ </w:t>
      </w:r>
      <w:r w:rsidRPr="00FE3223">
        <w:rPr>
          <w:i/>
        </w:rPr>
        <w:t xml:space="preserve">Read Tcl Script File </w:t>
      </w:r>
      <w:r w:rsidRPr="00FE3223">
        <w:t xml:space="preserve">e selecione o ficheiro </w:t>
      </w:r>
      <w:r w:rsidRPr="00FE3223">
        <w:rPr>
          <w:i/>
        </w:rPr>
        <w:t>scriptLoadStore.tcl</w:t>
      </w:r>
      <w:r w:rsidRPr="00FE3223">
        <w:t>.</w:t>
      </w:r>
    </w:p>
    <w:p w14:paraId="33084C31" w14:textId="77777777" w:rsidR="00A247EE" w:rsidRPr="00FE322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FE3223">
        <w:rPr>
          <w:rFonts w:cs="Arial"/>
          <w:bCs/>
          <w:color w:val="00000A"/>
        </w:rPr>
        <w:t xml:space="preserve">Clicar </w:t>
      </w:r>
      <w:r w:rsidRPr="00FE3223">
        <w:t xml:space="preserve">várias vezes em </w:t>
      </w:r>
      <w:r w:rsidRPr="00FE3223">
        <w:rPr>
          <w:i/>
        </w:rPr>
        <w:t xml:space="preserve">Zoom In </w:t>
      </w:r>
      <w:r w:rsidRPr="00FE3223">
        <w:t>(</w:t>
      </w:r>
      <w:r w:rsidRPr="00FE3223">
        <w:rPr>
          <w:noProof/>
          <w:lang w:eastAsia="es-ES"/>
        </w:rPr>
        <w:drawing>
          <wp:inline distT="0" distB="0" distL="0" distR="0" wp14:anchorId="28EE73F6" wp14:editId="5EE35E0F">
            <wp:extent cx="219075" cy="238125"/>
            <wp:effectExtent l="0" t="0" r="9525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3223">
        <w:t xml:space="preserve"> ) e analisar a região que começa em 43900 ps.</w:t>
      </w:r>
    </w:p>
    <w:p w14:paraId="605FB0DE" w14:textId="77777777" w:rsidR="00A12B61" w:rsidRPr="00FE3223" w:rsidRDefault="00A12B61" w:rsidP="00A12B61">
      <w:pPr>
        <w:rPr>
          <w:rFonts w:cs="Arial"/>
        </w:rPr>
      </w:pPr>
    </w:p>
    <w:p w14:paraId="52110FE9" w14:textId="3BDE90C9" w:rsidR="00A247EE" w:rsidRPr="00FE3223" w:rsidRDefault="00A12B61">
      <w:r w:rsidRPr="00FE3223">
        <w:t xml:space="preserve">As leituras e escritas de memória utilizando </w:t>
      </w:r>
      <w:r w:rsidR="00A01F61">
        <w:t>a</w:t>
      </w:r>
      <w:r w:rsidRPr="00FE3223">
        <w:t xml:space="preserve"> DCCM ocorrem da seguinte forma:</w:t>
      </w:r>
    </w:p>
    <w:p w14:paraId="739C409F" w14:textId="77777777" w:rsidR="00A12B61" w:rsidRPr="00FE3223" w:rsidRDefault="00A12B61" w:rsidP="00394542"/>
    <w:p w14:paraId="4C6811F1" w14:textId="77777777" w:rsidR="00A247EE" w:rsidRPr="00FE3223" w:rsidRDefault="00000000">
      <w:pPr>
        <w:pStyle w:val="ListParagraph"/>
        <w:numPr>
          <w:ilvl w:val="1"/>
          <w:numId w:val="36"/>
        </w:numPr>
        <w:ind w:left="360"/>
      </w:pPr>
      <w:r w:rsidRPr="00FE3223">
        <w:rPr>
          <w:b/>
          <w:bCs/>
          <w:color w:val="0070C0"/>
        </w:rPr>
        <w:t xml:space="preserve">Ciclo i: </w:t>
      </w:r>
      <w:r w:rsidRPr="00FE3223">
        <w:rPr>
          <w:rFonts w:cs="Arial"/>
        </w:rPr>
        <w:t xml:space="preserve">A </w:t>
      </w:r>
      <w:r w:rsidRPr="00FE3223">
        <w:t xml:space="preserve">instrução </w:t>
      </w:r>
      <w:r w:rsidRPr="00FE3223">
        <w:rPr>
          <w:rFonts w:ascii="Courier New" w:hAnsi="Courier New" w:cs="Courier New"/>
        </w:rPr>
        <w:t xml:space="preserve">lw </w:t>
      </w:r>
      <w:r w:rsidRPr="00FE3223">
        <w:t xml:space="preserve">é descodificada na Via 1: </w:t>
      </w:r>
      <w:r w:rsidRPr="00FE3223">
        <w:rPr>
          <w:rFonts w:ascii="Courier New" w:hAnsi="Courier New" w:cs="Courier New"/>
        </w:rPr>
        <w:t xml:space="preserve">dec_i1_instr_d </w:t>
      </w:r>
      <w:r w:rsidRPr="00FE3223">
        <w:t xml:space="preserve">= </w:t>
      </w:r>
      <w:r w:rsidRPr="00FE3223">
        <w:rPr>
          <w:rFonts w:cs="Arial"/>
        </w:rPr>
        <w:t>0x000eae03.</w:t>
      </w:r>
    </w:p>
    <w:p w14:paraId="4F851FE5" w14:textId="77777777" w:rsidR="00A12B61" w:rsidRPr="00FE3223" w:rsidRDefault="00A12B61" w:rsidP="00394542">
      <w:pPr>
        <w:pStyle w:val="ListParagraph"/>
        <w:ind w:left="360"/>
      </w:pPr>
    </w:p>
    <w:p w14:paraId="412569C3" w14:textId="66828A15" w:rsidR="00A247EE" w:rsidRPr="00FE3223" w:rsidRDefault="00000000">
      <w:pPr>
        <w:pStyle w:val="ListParagraph"/>
        <w:numPr>
          <w:ilvl w:val="1"/>
          <w:numId w:val="36"/>
        </w:numPr>
        <w:ind w:left="360"/>
      </w:pPr>
      <w:r w:rsidRPr="00FE3223">
        <w:rPr>
          <w:b/>
          <w:bCs/>
          <w:color w:val="0070C0"/>
        </w:rPr>
        <w:t xml:space="preserve">Ciclo i+1: </w:t>
      </w:r>
      <w:r w:rsidRPr="00FE3223">
        <w:rPr>
          <w:rFonts w:cs="Arial"/>
        </w:rPr>
        <w:t xml:space="preserve">O endereço é gerado nos andares </w:t>
      </w:r>
      <w:r w:rsidR="00CC45AA" w:rsidRPr="00FE3223">
        <w:rPr>
          <w:rFonts w:cs="Arial"/>
        </w:rPr>
        <w:t>DC1</w:t>
      </w:r>
      <w:r w:rsidR="00E646C2" w:rsidRPr="00FE3223">
        <w:rPr>
          <w:rFonts w:cs="Arial"/>
        </w:rPr>
        <w:t xml:space="preserve">, </w:t>
      </w:r>
      <w:r w:rsidRPr="00FE3223">
        <w:rPr>
          <w:rFonts w:cs="Arial"/>
        </w:rPr>
        <w:t xml:space="preserve">como </w:t>
      </w:r>
      <w:r w:rsidR="007232C2" w:rsidRPr="00FE3223">
        <w:rPr>
          <w:rFonts w:cs="Arial"/>
        </w:rPr>
        <w:t xml:space="preserve">descrito </w:t>
      </w:r>
      <w:r w:rsidRPr="00FE3223">
        <w:rPr>
          <w:rFonts w:cs="Arial"/>
        </w:rPr>
        <w:t>no Lab</w:t>
      </w:r>
      <w:r w:rsidR="00A01F61">
        <w:rPr>
          <w:rFonts w:cs="Arial"/>
        </w:rPr>
        <w:t xml:space="preserve"> </w:t>
      </w:r>
      <w:r w:rsidRPr="00FE3223">
        <w:rPr>
          <w:rFonts w:cs="Arial"/>
        </w:rPr>
        <w:t xml:space="preserve">13 </w:t>
      </w:r>
      <w:r w:rsidR="00663A12" w:rsidRPr="00FE3223">
        <w:rPr>
          <w:rFonts w:cs="Arial"/>
        </w:rPr>
        <w:t xml:space="preserve">(ver Figura 6 </w:t>
      </w:r>
      <w:r w:rsidR="00B43696" w:rsidRPr="00FE3223">
        <w:rPr>
          <w:rFonts w:cs="Arial"/>
        </w:rPr>
        <w:t>desse laboratório</w:t>
      </w:r>
      <w:r w:rsidR="00663A12" w:rsidRPr="00FE3223">
        <w:rPr>
          <w:rFonts w:cs="Arial"/>
        </w:rPr>
        <w:t>)</w:t>
      </w:r>
      <w:r w:rsidR="00E646C2" w:rsidRPr="00FE3223">
        <w:rPr>
          <w:rFonts w:cs="Arial"/>
        </w:rPr>
        <w:t xml:space="preserve">, e fornecido </w:t>
      </w:r>
      <w:r w:rsidR="00D053FB">
        <w:rPr>
          <w:rFonts w:cs="Arial"/>
        </w:rPr>
        <w:t>à</w:t>
      </w:r>
      <w:r w:rsidR="00E646C2" w:rsidRPr="00FE3223">
        <w:rPr>
          <w:rFonts w:cs="Arial"/>
        </w:rPr>
        <w:t xml:space="preserve"> DCCM</w:t>
      </w:r>
      <w:r w:rsidRPr="00FE3223">
        <w:rPr>
          <w:rFonts w:cs="Arial"/>
        </w:rPr>
        <w:t>:</w:t>
      </w:r>
    </w:p>
    <w:p w14:paraId="535721F3" w14:textId="77777777" w:rsidR="00A247EE" w:rsidRPr="00FE3223" w:rsidRDefault="00CC45AA">
      <w:pPr>
        <w:pStyle w:val="ListParagraph"/>
        <w:numPr>
          <w:ilvl w:val="2"/>
          <w:numId w:val="36"/>
        </w:numPr>
        <w:ind w:left="1080"/>
      </w:pPr>
      <w:r w:rsidRPr="00FE3223">
        <w:rPr>
          <w:rFonts w:ascii="Courier New" w:hAnsi="Courier New" w:cs="Courier New"/>
        </w:rPr>
        <w:t>lsu_addr_dc1</w:t>
      </w:r>
      <w:r w:rsidR="008C26E6" w:rsidRPr="00FE3223">
        <w:rPr>
          <w:rFonts w:ascii="Courier New" w:hAnsi="Courier New" w:cs="Courier New"/>
        </w:rPr>
        <w:t xml:space="preserve">[31:0] </w:t>
      </w:r>
      <w:r w:rsidRPr="00FE3223">
        <w:t xml:space="preserve">= </w:t>
      </w:r>
      <w:r w:rsidRPr="00FE3223">
        <w:rPr>
          <w:rFonts w:cs="Arial"/>
        </w:rPr>
        <w:t>0xF0040024</w:t>
      </w:r>
      <w:r w:rsidRPr="00FE3223">
        <w:rPr>
          <w:rFonts w:cs="Arial"/>
        </w:rPr>
        <w:sym w:font="Wingdings" w:char="F0E0"/>
      </w:r>
      <w:r w:rsidRPr="00FE3223">
        <w:rPr>
          <w:rFonts w:ascii="Courier New" w:hAnsi="Courier New" w:cs="Courier New"/>
        </w:rPr>
        <w:t xml:space="preserve"> dccm_rd_addr_lo</w:t>
      </w:r>
      <w:r w:rsidR="008C26E6" w:rsidRPr="00FE3223">
        <w:rPr>
          <w:rFonts w:ascii="Courier New" w:hAnsi="Courier New" w:cs="Courier New"/>
        </w:rPr>
        <w:t xml:space="preserve">[15:0] </w:t>
      </w:r>
      <w:r w:rsidRPr="00FE3223">
        <w:t xml:space="preserve">= </w:t>
      </w:r>
      <w:r w:rsidRPr="00FE3223">
        <w:rPr>
          <w:rFonts w:cs="Arial"/>
        </w:rPr>
        <w:t>0x0024</w:t>
      </w:r>
    </w:p>
    <w:p w14:paraId="50BE4563" w14:textId="77777777" w:rsidR="00A247EE" w:rsidRPr="00FE3223" w:rsidRDefault="00A12B61">
      <w:pPr>
        <w:pStyle w:val="ListParagraph"/>
        <w:numPr>
          <w:ilvl w:val="2"/>
          <w:numId w:val="36"/>
        </w:numPr>
        <w:ind w:left="1080"/>
      </w:pPr>
      <w:r w:rsidRPr="00FE3223">
        <w:rPr>
          <w:rFonts w:ascii="Courier New" w:hAnsi="Courier New" w:cs="Courier New"/>
        </w:rPr>
        <w:t>end_addr_dc1</w:t>
      </w:r>
      <w:r w:rsidR="008C26E6" w:rsidRPr="00FE3223">
        <w:rPr>
          <w:rFonts w:ascii="Courier New" w:hAnsi="Courier New" w:cs="Courier New"/>
        </w:rPr>
        <w:t xml:space="preserve">[15:0] </w:t>
      </w:r>
      <w:r w:rsidRPr="00FE3223">
        <w:t xml:space="preserve">= </w:t>
      </w:r>
      <w:r w:rsidR="005C1485" w:rsidRPr="00FE3223">
        <w:rPr>
          <w:rFonts w:cs="Arial"/>
        </w:rPr>
        <w:t>0x0027</w:t>
      </w:r>
      <w:r w:rsidRPr="00FE3223">
        <w:rPr>
          <w:rFonts w:cs="Arial"/>
        </w:rPr>
        <w:sym w:font="Wingdings" w:char="F0E0"/>
      </w:r>
      <w:r w:rsidRPr="00FE3223">
        <w:rPr>
          <w:rFonts w:ascii="Courier New" w:hAnsi="Courier New" w:cs="Courier New"/>
        </w:rPr>
        <w:t xml:space="preserve"> dccm_rd_addr_hi</w:t>
      </w:r>
      <w:r w:rsidR="008C26E6" w:rsidRPr="00FE3223">
        <w:rPr>
          <w:rFonts w:ascii="Courier New" w:hAnsi="Courier New" w:cs="Courier New"/>
        </w:rPr>
        <w:t xml:space="preserve">[15:0] </w:t>
      </w:r>
      <w:r w:rsidRPr="00FE3223">
        <w:t xml:space="preserve">= </w:t>
      </w:r>
      <w:r w:rsidRPr="00FE3223">
        <w:rPr>
          <w:rFonts w:cs="Arial"/>
        </w:rPr>
        <w:t>0x0027</w:t>
      </w:r>
    </w:p>
    <w:p w14:paraId="2E78C633" w14:textId="77777777" w:rsidR="00CC45AA" w:rsidRPr="00FE3223" w:rsidRDefault="00CC45AA" w:rsidP="00394542">
      <w:pPr>
        <w:pStyle w:val="ListParagraph"/>
        <w:ind w:left="360"/>
        <w:rPr>
          <w:rFonts w:cs="Arial"/>
        </w:rPr>
      </w:pPr>
    </w:p>
    <w:p w14:paraId="6A586732" w14:textId="36F7FB6B" w:rsidR="00A247EE" w:rsidRPr="00FE3223" w:rsidRDefault="00000000">
      <w:pPr>
        <w:pStyle w:val="ListParagraph"/>
        <w:ind w:left="360"/>
      </w:pPr>
      <w:r w:rsidRPr="00FE3223">
        <w:rPr>
          <w:rFonts w:cs="Arial"/>
        </w:rPr>
        <w:t xml:space="preserve">Como resultado da verificação do endereço, </w:t>
      </w:r>
      <w:r w:rsidR="00A13F52" w:rsidRPr="00FE3223">
        <w:rPr>
          <w:rFonts w:cs="Arial"/>
        </w:rPr>
        <w:t xml:space="preserve">a leitura </w:t>
      </w:r>
      <w:r w:rsidRPr="00FE3223">
        <w:rPr>
          <w:rFonts w:cs="Arial"/>
        </w:rPr>
        <w:t>d</w:t>
      </w:r>
      <w:r w:rsidR="00761F35">
        <w:rPr>
          <w:rFonts w:cs="Arial"/>
        </w:rPr>
        <w:t>a</w:t>
      </w:r>
      <w:r w:rsidRPr="00FE3223">
        <w:rPr>
          <w:rFonts w:cs="Arial"/>
        </w:rPr>
        <w:t xml:space="preserve"> DCCM é ativada: </w:t>
      </w:r>
      <w:r w:rsidRPr="00FE3223">
        <w:rPr>
          <w:rFonts w:ascii="Courier New" w:hAnsi="Courier New" w:cs="Courier New"/>
        </w:rPr>
        <w:t xml:space="preserve">dccm_rden </w:t>
      </w:r>
      <w:r w:rsidRPr="00FE3223">
        <w:t xml:space="preserve">= </w:t>
      </w:r>
      <w:r w:rsidRPr="00FE3223">
        <w:rPr>
          <w:rFonts w:cs="Arial"/>
        </w:rPr>
        <w:t xml:space="preserve">1. </w:t>
      </w:r>
      <w:r w:rsidR="00E646C2" w:rsidRPr="00FE3223">
        <w:rPr>
          <w:rFonts w:cs="Arial"/>
        </w:rPr>
        <w:t xml:space="preserve">Este sinal é fornecido </w:t>
      </w:r>
      <w:r w:rsidR="003A59F6">
        <w:rPr>
          <w:rFonts w:cs="Arial"/>
        </w:rPr>
        <w:t>à</w:t>
      </w:r>
      <w:r w:rsidR="00A13F52" w:rsidRPr="00FE3223">
        <w:rPr>
          <w:rFonts w:cs="Arial"/>
        </w:rPr>
        <w:t xml:space="preserve"> DCCM e, juntamente com o campo </w:t>
      </w:r>
      <w:r w:rsidR="00A13F52" w:rsidRPr="00FE3223">
        <w:rPr>
          <w:rFonts w:cs="Arial"/>
          <w:i/>
        </w:rPr>
        <w:t>Ban</w:t>
      </w:r>
      <w:r w:rsidR="000C1021">
        <w:rPr>
          <w:rFonts w:cs="Arial"/>
          <w:i/>
        </w:rPr>
        <w:t>k</w:t>
      </w:r>
      <w:r w:rsidR="00A13F52" w:rsidRPr="00FE3223">
        <w:rPr>
          <w:rFonts w:cs="Arial"/>
          <w:i/>
        </w:rPr>
        <w:t xml:space="preserve"> </w:t>
      </w:r>
      <w:r w:rsidR="00A13F52" w:rsidRPr="00FE3223">
        <w:rPr>
          <w:rFonts w:cs="Arial"/>
        </w:rPr>
        <w:t>de 3 bits do endereço, determina o banco que deve ser lido</w:t>
      </w:r>
      <w:r w:rsidR="00A06ED4" w:rsidRPr="00FE3223">
        <w:rPr>
          <w:rFonts w:cs="Arial"/>
        </w:rPr>
        <w:t xml:space="preserve">. </w:t>
      </w:r>
      <w:r w:rsidR="00A13F52" w:rsidRPr="00FE3223">
        <w:rPr>
          <w:rFonts w:cs="Arial"/>
        </w:rPr>
        <w:t>Neste caso</w:t>
      </w:r>
      <w:r w:rsidR="00A06ED4" w:rsidRPr="00FE3223">
        <w:rPr>
          <w:rFonts w:cs="Arial"/>
        </w:rPr>
        <w:t xml:space="preserve">, </w:t>
      </w:r>
      <w:r w:rsidR="00827688" w:rsidRPr="00FE3223">
        <w:rPr>
          <w:rFonts w:cs="Arial"/>
        </w:rPr>
        <w:t xml:space="preserve">apenas </w:t>
      </w:r>
      <w:r w:rsidR="00EB69AD" w:rsidRPr="00FE3223">
        <w:rPr>
          <w:rFonts w:cs="Arial"/>
        </w:rPr>
        <w:t xml:space="preserve">o segundo banco </w:t>
      </w:r>
      <w:r w:rsidR="00A407C7" w:rsidRPr="00FE3223">
        <w:rPr>
          <w:rFonts w:cs="Arial"/>
        </w:rPr>
        <w:t xml:space="preserve">do </w:t>
      </w:r>
      <w:r w:rsidR="00827688" w:rsidRPr="00FE3223">
        <w:rPr>
          <w:rFonts w:cs="Arial"/>
        </w:rPr>
        <w:t xml:space="preserve">acesso </w:t>
      </w:r>
      <w:r w:rsidR="00A06ED4" w:rsidRPr="00FE3223">
        <w:rPr>
          <w:rFonts w:cs="Arial"/>
        </w:rPr>
        <w:t xml:space="preserve">precisa de ser lido, uma vez que o acesso </w:t>
      </w:r>
      <w:r w:rsidR="00827688" w:rsidRPr="00FE3223">
        <w:rPr>
          <w:rFonts w:cs="Arial"/>
        </w:rPr>
        <w:t>está alinhado por palavras</w:t>
      </w:r>
      <w:r w:rsidR="00A13F52" w:rsidRPr="00FE3223">
        <w:rPr>
          <w:rFonts w:cs="Arial"/>
        </w:rPr>
        <w:t xml:space="preserve">: </w:t>
      </w:r>
      <w:r w:rsidR="00A13F52" w:rsidRPr="00FE3223">
        <w:rPr>
          <w:rFonts w:ascii="Courier New" w:hAnsi="Courier New" w:cs="Courier New"/>
        </w:rPr>
        <w:t xml:space="preserve">rden_bank </w:t>
      </w:r>
      <w:r w:rsidR="00A13F52" w:rsidRPr="00FE3223">
        <w:rPr>
          <w:rFonts w:cs="Arial"/>
        </w:rPr>
        <w:t xml:space="preserve">= 0x02 </w:t>
      </w:r>
      <w:r w:rsidR="00EB69AD" w:rsidRPr="00FE3223">
        <w:rPr>
          <w:rFonts w:cs="Arial"/>
        </w:rPr>
        <w:t>(em binário 00000010)</w:t>
      </w:r>
      <w:r w:rsidR="00A13F52" w:rsidRPr="00FE3223">
        <w:rPr>
          <w:rFonts w:cs="Arial"/>
        </w:rPr>
        <w:t>.</w:t>
      </w:r>
    </w:p>
    <w:p w14:paraId="5C7BCCBE" w14:textId="77777777" w:rsidR="00A4083A" w:rsidRPr="00FE3223" w:rsidRDefault="00A4083A" w:rsidP="00394542">
      <w:pPr>
        <w:pStyle w:val="Caption"/>
        <w:rPr>
          <w:rFonts w:cs="Times New Roman"/>
        </w:rPr>
      </w:pPr>
    </w:p>
    <w:p w14:paraId="146A7E3A" w14:textId="176A6701" w:rsidR="00A247EE" w:rsidRPr="00FE3223" w:rsidRDefault="00000000">
      <w:pPr>
        <w:pStyle w:val="ListParagraph"/>
        <w:numPr>
          <w:ilvl w:val="1"/>
          <w:numId w:val="36"/>
        </w:numPr>
        <w:ind w:left="360"/>
      </w:pPr>
      <w:r w:rsidRPr="00FE3223">
        <w:rPr>
          <w:b/>
          <w:bCs/>
          <w:color w:val="0070C0"/>
        </w:rPr>
        <w:t xml:space="preserve">Ciclo i+2: </w:t>
      </w:r>
      <w:r w:rsidRPr="00FE3223">
        <w:rPr>
          <w:rFonts w:cs="Arial"/>
        </w:rPr>
        <w:t>Os dados de leitura são obtidos d</w:t>
      </w:r>
      <w:r w:rsidR="00310E8C">
        <w:rPr>
          <w:rFonts w:cs="Arial"/>
        </w:rPr>
        <w:t>a</w:t>
      </w:r>
      <w:r w:rsidRPr="00FE3223">
        <w:rPr>
          <w:rFonts w:cs="Arial"/>
        </w:rPr>
        <w:t xml:space="preserve"> DCCM e fornecidos ao núcleo</w:t>
      </w:r>
      <w:r w:rsidR="005C3C93" w:rsidRPr="00FE3223">
        <w:rPr>
          <w:rFonts w:cs="Arial"/>
        </w:rPr>
        <w:t xml:space="preserve">. </w:t>
      </w:r>
      <w:r w:rsidR="00735728" w:rsidRPr="00FE3223">
        <w:rPr>
          <w:rFonts w:cs="Arial"/>
        </w:rPr>
        <w:t xml:space="preserve">Dado que se trata de um acesso alinhado, os </w:t>
      </w:r>
      <w:r w:rsidR="00D57A9E" w:rsidRPr="00FE3223">
        <w:rPr>
          <w:rFonts w:cs="Arial"/>
        </w:rPr>
        <w:t xml:space="preserve">dois sinais de leitura são iguais </w:t>
      </w:r>
      <w:r w:rsidR="005C3C93" w:rsidRPr="00FE3223">
        <w:rPr>
          <w:rFonts w:cs="Arial"/>
        </w:rPr>
        <w:t xml:space="preserve">e apenas o </w:t>
      </w:r>
      <w:r w:rsidR="005C3C93" w:rsidRPr="00FE3223">
        <w:rPr>
          <w:rFonts w:ascii="Courier New" w:hAnsi="Courier New" w:cs="Courier New"/>
        </w:rPr>
        <w:t xml:space="preserve">dccm_data_lo_dc2 </w:t>
      </w:r>
      <w:r w:rsidR="005C3C93" w:rsidRPr="00FE3223">
        <w:rPr>
          <w:rFonts w:cs="Arial"/>
        </w:rPr>
        <w:t xml:space="preserve">é efetivamente utilizado pelo núcleo </w:t>
      </w:r>
      <w:r w:rsidR="00827688" w:rsidRPr="00FE3223">
        <w:rPr>
          <w:rFonts w:cs="Arial"/>
        </w:rPr>
        <w:t>(mais uma vez, isto foi explicado no Lab 13)</w:t>
      </w:r>
      <w:r w:rsidRPr="00FE3223">
        <w:rPr>
          <w:rFonts w:cs="Arial"/>
        </w:rPr>
        <w:t>:</w:t>
      </w:r>
    </w:p>
    <w:p w14:paraId="54792B72" w14:textId="77777777" w:rsidR="00A247EE" w:rsidRPr="00FE3223" w:rsidRDefault="00000000">
      <w:pPr>
        <w:pStyle w:val="ListParagraph"/>
        <w:numPr>
          <w:ilvl w:val="2"/>
          <w:numId w:val="36"/>
        </w:numPr>
        <w:ind w:left="1080"/>
      </w:pPr>
      <w:r w:rsidRPr="00FE3223">
        <w:rPr>
          <w:rFonts w:ascii="Courier New" w:hAnsi="Courier New" w:cs="Courier New"/>
        </w:rPr>
        <w:t xml:space="preserve">dccm_rd_data_lo </w:t>
      </w:r>
      <w:r w:rsidRPr="00FE3223">
        <w:t xml:space="preserve">= </w:t>
      </w:r>
      <w:r w:rsidRPr="00FE3223">
        <w:rPr>
          <w:rFonts w:cs="Arial"/>
        </w:rPr>
        <w:t>0x4400000009</w:t>
      </w:r>
      <w:r w:rsidRPr="00FE3223">
        <w:rPr>
          <w:rFonts w:cs="Arial"/>
        </w:rPr>
        <w:sym w:font="Wingdings" w:char="F0E0"/>
      </w:r>
      <w:r w:rsidRPr="00FE3223">
        <w:rPr>
          <w:rFonts w:ascii="Courier New" w:hAnsi="Courier New" w:cs="Courier New"/>
        </w:rPr>
        <w:t xml:space="preserve"> dccm_data_lo_dc2 </w:t>
      </w:r>
      <w:r w:rsidRPr="00FE3223">
        <w:t xml:space="preserve">= </w:t>
      </w:r>
      <w:r w:rsidRPr="00FE3223">
        <w:rPr>
          <w:rFonts w:cs="Arial"/>
        </w:rPr>
        <w:t>0x00000009</w:t>
      </w:r>
    </w:p>
    <w:p w14:paraId="47848CFB" w14:textId="77777777" w:rsidR="00A247EE" w:rsidRPr="00FE3223" w:rsidRDefault="00000000">
      <w:pPr>
        <w:pStyle w:val="ListParagraph"/>
        <w:numPr>
          <w:ilvl w:val="2"/>
          <w:numId w:val="36"/>
        </w:numPr>
        <w:ind w:left="1080"/>
      </w:pPr>
      <w:r w:rsidRPr="00FE3223">
        <w:rPr>
          <w:rFonts w:ascii="Courier New" w:hAnsi="Courier New" w:cs="Courier New"/>
        </w:rPr>
        <w:t xml:space="preserve">dccm_rd_data_hi </w:t>
      </w:r>
      <w:r w:rsidRPr="00FE3223">
        <w:t xml:space="preserve">= </w:t>
      </w:r>
      <w:r w:rsidRPr="00FE3223">
        <w:rPr>
          <w:rFonts w:cs="Arial"/>
        </w:rPr>
        <w:t>0x4400000009</w:t>
      </w:r>
      <w:r w:rsidRPr="00FE3223">
        <w:rPr>
          <w:rFonts w:cs="Arial"/>
        </w:rPr>
        <w:sym w:font="Wingdings" w:char="F0E0"/>
      </w:r>
      <w:r w:rsidRPr="00FE3223">
        <w:rPr>
          <w:rFonts w:ascii="Courier New" w:hAnsi="Courier New" w:cs="Courier New"/>
        </w:rPr>
        <w:t xml:space="preserve"> dccm_data_hi_dc2 </w:t>
      </w:r>
      <w:r w:rsidRPr="00FE3223">
        <w:t xml:space="preserve">= </w:t>
      </w:r>
      <w:r w:rsidRPr="00FE3223">
        <w:rPr>
          <w:rFonts w:cs="Arial"/>
        </w:rPr>
        <w:t>0x00000009</w:t>
      </w:r>
    </w:p>
    <w:p w14:paraId="4321477C" w14:textId="77777777" w:rsidR="00A12B61" w:rsidRPr="00FE3223" w:rsidRDefault="00A12B61" w:rsidP="00394542">
      <w:pPr>
        <w:pStyle w:val="Caption"/>
        <w:rPr>
          <w:rFonts w:cs="Times New Roman"/>
        </w:rPr>
      </w:pPr>
    </w:p>
    <w:p w14:paraId="6EC032C4" w14:textId="222B5984" w:rsidR="00A247EE" w:rsidRPr="00FE3223" w:rsidRDefault="00000000">
      <w:pPr>
        <w:pStyle w:val="ListParagraph"/>
        <w:numPr>
          <w:ilvl w:val="1"/>
          <w:numId w:val="36"/>
        </w:numPr>
        <w:ind w:left="360"/>
      </w:pPr>
      <w:r w:rsidRPr="00FE3223">
        <w:rPr>
          <w:b/>
          <w:bCs/>
          <w:color w:val="0070C0"/>
        </w:rPr>
        <w:t xml:space="preserve">Ciclo i+8: </w:t>
      </w:r>
      <w:r w:rsidRPr="00FE3223">
        <w:rPr>
          <w:rFonts w:cs="Arial"/>
        </w:rPr>
        <w:t xml:space="preserve">Depois de </w:t>
      </w:r>
      <w:r w:rsidR="0045371E" w:rsidRPr="00FE3223">
        <w:rPr>
          <w:rFonts w:cs="Arial"/>
        </w:rPr>
        <w:t xml:space="preserve">adicionar </w:t>
      </w:r>
      <w:r w:rsidR="007B00BD" w:rsidRPr="00FE3223">
        <w:rPr>
          <w:rFonts w:cs="Arial"/>
        </w:rPr>
        <w:t>1 (</w:t>
      </w:r>
      <w:r w:rsidR="0045371E" w:rsidRPr="00FE3223">
        <w:rPr>
          <w:rFonts w:cs="Arial"/>
        </w:rPr>
        <w:t xml:space="preserve">o </w:t>
      </w:r>
      <w:r w:rsidR="007B00BD" w:rsidRPr="00FE3223">
        <w:rPr>
          <w:rFonts w:cs="Arial"/>
        </w:rPr>
        <w:t xml:space="preserve">imediato) </w:t>
      </w:r>
      <w:r w:rsidR="0045371E" w:rsidRPr="00FE3223">
        <w:rPr>
          <w:rFonts w:cs="Arial"/>
        </w:rPr>
        <w:t xml:space="preserve">ao valor lido </w:t>
      </w:r>
      <w:r w:rsidR="00583AE4" w:rsidRPr="00FE3223">
        <w:rPr>
          <w:rFonts w:cs="Arial"/>
        </w:rPr>
        <w:t xml:space="preserve">(0x00000009 + 1 = 0x0000000A) </w:t>
      </w:r>
      <w:r w:rsidR="0045371E" w:rsidRPr="00FE3223">
        <w:rPr>
          <w:rFonts w:cs="Arial"/>
        </w:rPr>
        <w:t xml:space="preserve">e </w:t>
      </w:r>
      <w:r w:rsidRPr="00FE3223">
        <w:rPr>
          <w:rFonts w:cs="Arial"/>
        </w:rPr>
        <w:t>de atravessar o Store Buffer</w:t>
      </w:r>
      <w:r w:rsidR="0045371E" w:rsidRPr="00FE3223">
        <w:rPr>
          <w:rFonts w:cs="Arial"/>
        </w:rPr>
        <w:t xml:space="preserve">, </w:t>
      </w:r>
      <w:r w:rsidRPr="00FE3223">
        <w:rPr>
          <w:rFonts w:cs="Arial"/>
        </w:rPr>
        <w:t xml:space="preserve">como explicado no apêndice </w:t>
      </w:r>
      <w:r w:rsidR="00D57A9E" w:rsidRPr="00FE3223">
        <w:rPr>
          <w:rFonts w:cs="Arial"/>
        </w:rPr>
        <w:t xml:space="preserve">do </w:t>
      </w:r>
      <w:r w:rsidRPr="00FE3223">
        <w:rPr>
          <w:rFonts w:cs="Arial"/>
        </w:rPr>
        <w:t xml:space="preserve">Lab 13, os dados </w:t>
      </w:r>
      <w:r w:rsidR="007B00BD" w:rsidRPr="00FE3223">
        <w:rPr>
          <w:rFonts w:cs="Arial"/>
        </w:rPr>
        <w:t xml:space="preserve">e o </w:t>
      </w:r>
      <w:r w:rsidRPr="00FE3223">
        <w:rPr>
          <w:rFonts w:cs="Arial"/>
        </w:rPr>
        <w:t xml:space="preserve">endereço são fornecidos </w:t>
      </w:r>
      <w:r w:rsidR="00CB0E00">
        <w:rPr>
          <w:rFonts w:cs="Arial"/>
        </w:rPr>
        <w:t>à</w:t>
      </w:r>
      <w:r w:rsidRPr="00FE3223">
        <w:rPr>
          <w:rFonts w:cs="Arial"/>
        </w:rPr>
        <w:t xml:space="preserve"> DCCM, e a escrita do banco </w:t>
      </w:r>
      <w:r w:rsidR="007B00BD" w:rsidRPr="00FE3223">
        <w:rPr>
          <w:rFonts w:cs="Arial"/>
        </w:rPr>
        <w:t xml:space="preserve">correto </w:t>
      </w:r>
      <w:r w:rsidRPr="00FE3223">
        <w:rPr>
          <w:rFonts w:cs="Arial"/>
        </w:rPr>
        <w:t xml:space="preserve">é ativada </w:t>
      </w:r>
      <w:r w:rsidR="007B00BD" w:rsidRPr="00FE3223">
        <w:rPr>
          <w:rFonts w:cs="Arial"/>
        </w:rPr>
        <w:t xml:space="preserve">utilizando os </w:t>
      </w:r>
      <w:r w:rsidR="00F5119C" w:rsidRPr="00FE3223">
        <w:rPr>
          <w:rFonts w:cs="Arial"/>
        </w:rPr>
        <w:t xml:space="preserve">seguintes </w:t>
      </w:r>
      <w:r w:rsidR="007B00BD" w:rsidRPr="00FE3223">
        <w:rPr>
          <w:rFonts w:cs="Arial"/>
        </w:rPr>
        <w:t>sinais</w:t>
      </w:r>
      <w:r w:rsidRPr="00FE3223">
        <w:rPr>
          <w:rFonts w:cs="Arial"/>
        </w:rPr>
        <w:t>:</w:t>
      </w:r>
    </w:p>
    <w:p w14:paraId="5E68776C" w14:textId="77777777" w:rsidR="00A247EE" w:rsidRPr="00FE3223" w:rsidRDefault="00000000">
      <w:pPr>
        <w:pStyle w:val="ListParagraph"/>
        <w:numPr>
          <w:ilvl w:val="2"/>
          <w:numId w:val="36"/>
        </w:numPr>
        <w:ind w:left="1080"/>
      </w:pPr>
      <w:r w:rsidRPr="00FE3223">
        <w:rPr>
          <w:rFonts w:ascii="Courier New" w:hAnsi="Courier New" w:cs="Courier New"/>
        </w:rPr>
        <w:t xml:space="preserve">dccm_wren </w:t>
      </w:r>
      <w:r w:rsidRPr="00FE3223">
        <w:t xml:space="preserve">= </w:t>
      </w:r>
      <w:r w:rsidRPr="00FE3223">
        <w:rPr>
          <w:rFonts w:cs="Arial"/>
        </w:rPr>
        <w:t>1</w:t>
      </w:r>
    </w:p>
    <w:p w14:paraId="68BA4B90" w14:textId="77777777" w:rsidR="00A247EE" w:rsidRPr="00FE3223" w:rsidRDefault="00000000">
      <w:pPr>
        <w:pStyle w:val="ListParagraph"/>
        <w:numPr>
          <w:ilvl w:val="2"/>
          <w:numId w:val="36"/>
        </w:numPr>
        <w:ind w:left="1080"/>
      </w:pPr>
      <w:r w:rsidRPr="00FE3223">
        <w:rPr>
          <w:rFonts w:ascii="Courier New" w:hAnsi="Courier New" w:cs="Courier New"/>
        </w:rPr>
        <w:t xml:space="preserve">wren_bank </w:t>
      </w:r>
      <w:r w:rsidRPr="00FE3223">
        <w:t xml:space="preserve">= </w:t>
      </w:r>
      <w:r w:rsidRPr="00FE3223">
        <w:rPr>
          <w:rFonts w:cs="Arial"/>
        </w:rPr>
        <w:t xml:space="preserve">0x02 </w:t>
      </w:r>
      <w:r w:rsidR="00172D13" w:rsidRPr="00FE3223">
        <w:rPr>
          <w:rFonts w:cs="Arial"/>
        </w:rPr>
        <w:t xml:space="preserve">(em binário </w:t>
      </w:r>
      <w:r w:rsidR="00583AE4" w:rsidRPr="00FE3223">
        <w:rPr>
          <w:rFonts w:cs="Arial"/>
        </w:rPr>
        <w:t>00000010; ou seja, o segundo banco</w:t>
      </w:r>
      <w:r w:rsidR="00172D13" w:rsidRPr="00FE3223">
        <w:rPr>
          <w:rFonts w:cs="Arial"/>
        </w:rPr>
        <w:t>)</w:t>
      </w:r>
    </w:p>
    <w:p w14:paraId="4DF1D1A4" w14:textId="77777777" w:rsidR="00A247EE" w:rsidRPr="00FE3223" w:rsidRDefault="00000000">
      <w:pPr>
        <w:pStyle w:val="ListParagraph"/>
        <w:numPr>
          <w:ilvl w:val="2"/>
          <w:numId w:val="36"/>
        </w:numPr>
        <w:ind w:left="1080"/>
      </w:pPr>
      <w:r w:rsidRPr="00FE3223">
        <w:rPr>
          <w:rFonts w:ascii="Courier New" w:hAnsi="Courier New" w:cs="Courier New"/>
        </w:rPr>
        <w:t xml:space="preserve">dccm_wr_addr </w:t>
      </w:r>
      <w:r w:rsidRPr="00FE3223">
        <w:t xml:space="preserve">= </w:t>
      </w:r>
      <w:r w:rsidRPr="00FE3223">
        <w:rPr>
          <w:rFonts w:cs="Arial"/>
        </w:rPr>
        <w:t>0x0024</w:t>
      </w:r>
    </w:p>
    <w:p w14:paraId="510463DB" w14:textId="77777777" w:rsidR="00A247EE" w:rsidRPr="00FE3223" w:rsidRDefault="00000000">
      <w:pPr>
        <w:pStyle w:val="ListParagraph"/>
        <w:numPr>
          <w:ilvl w:val="2"/>
          <w:numId w:val="36"/>
        </w:numPr>
        <w:ind w:left="1080"/>
      </w:pPr>
      <w:r w:rsidRPr="00FE3223">
        <w:rPr>
          <w:rFonts w:ascii="Courier New" w:hAnsi="Courier New" w:cs="Courier New"/>
        </w:rPr>
        <w:t xml:space="preserve">dccm_wr_data </w:t>
      </w:r>
      <w:r w:rsidRPr="00FE3223">
        <w:t xml:space="preserve">= </w:t>
      </w:r>
      <w:r w:rsidRPr="00FE3223">
        <w:rPr>
          <w:rFonts w:cs="Arial"/>
        </w:rPr>
        <w:t>0x420000000A</w:t>
      </w:r>
    </w:p>
    <w:p w14:paraId="3077BC40" w14:textId="77777777" w:rsidR="00E646C2" w:rsidRPr="00FE3223" w:rsidRDefault="00E646C2" w:rsidP="00E646C2">
      <w:pPr>
        <w:rPr>
          <w:rFonts w:cs="Arial"/>
          <w:bCs/>
          <w:color w:val="00000A"/>
        </w:rPr>
      </w:pPr>
    </w:p>
    <w:p w14:paraId="7C7DA81B" w14:textId="77777777" w:rsidR="00244823" w:rsidRPr="00FE3223" w:rsidRDefault="00244823" w:rsidP="00244823">
      <w:pPr>
        <w:rPr>
          <w:rFonts w:cs="Arial"/>
          <w:bCs/>
          <w:color w:val="00000A"/>
        </w:rPr>
      </w:pPr>
    </w:p>
    <w:p w14:paraId="7BA7113C" w14:textId="77777777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  <w:sz w:val="20"/>
        </w:rPr>
      </w:pPr>
      <w:r w:rsidRPr="00FE3223">
        <w:rPr>
          <w:rFonts w:cs="Arial"/>
          <w:b/>
          <w:bCs/>
          <w:color w:val="00000A"/>
          <w:u w:val="single"/>
        </w:rPr>
        <w:t>TAREFA</w:t>
      </w:r>
      <w:r w:rsidRPr="00FE3223">
        <w:rPr>
          <w:rFonts w:cs="Arial"/>
          <w:b/>
          <w:bCs/>
          <w:color w:val="00000A"/>
        </w:rPr>
        <w:t xml:space="preserve">: </w:t>
      </w:r>
      <w:r w:rsidRPr="00FE3223">
        <w:rPr>
          <w:rFonts w:cs="Arial"/>
          <w:bCs/>
          <w:color w:val="00000A"/>
        </w:rPr>
        <w:t xml:space="preserve">Explique como os sinais </w:t>
      </w:r>
      <w:r w:rsidRPr="00FE3223">
        <w:rPr>
          <w:rFonts w:ascii="Courier New" w:hAnsi="Courier New" w:cs="Courier New"/>
        </w:rPr>
        <w:t>rden_bank</w:t>
      </w:r>
      <w:r w:rsidRPr="00FE3223">
        <w:rPr>
          <w:rFonts w:cs="Arial"/>
          <w:bCs/>
          <w:color w:val="00000A"/>
        </w:rPr>
        <w:t xml:space="preserve">, </w:t>
      </w:r>
      <w:r w:rsidRPr="00FE3223">
        <w:rPr>
          <w:rFonts w:ascii="Courier New" w:hAnsi="Courier New" w:cs="Courier New"/>
        </w:rPr>
        <w:t xml:space="preserve">wren_bank </w:t>
      </w:r>
      <w:r w:rsidRPr="00FE3223">
        <w:rPr>
          <w:rFonts w:cs="Arial"/>
          <w:bCs/>
          <w:color w:val="00000A"/>
        </w:rPr>
        <w:t xml:space="preserve">e </w:t>
      </w:r>
      <w:r w:rsidRPr="00FE3223">
        <w:rPr>
          <w:rFonts w:ascii="Courier New" w:hAnsi="Courier New" w:cs="Courier New"/>
        </w:rPr>
        <w:t xml:space="preserve">addr_bank </w:t>
      </w:r>
      <w:r w:rsidR="00D73FB4" w:rsidRPr="00FE3223">
        <w:rPr>
          <w:rFonts w:cs="Arial"/>
          <w:bCs/>
          <w:color w:val="00000A"/>
        </w:rPr>
        <w:t xml:space="preserve">são obtidos nas linhas 103, 104 e 105 do módulo </w:t>
      </w:r>
      <w:r w:rsidR="00D73FB4" w:rsidRPr="00FE3223">
        <w:rPr>
          <w:rFonts w:cs="Arial"/>
          <w:b/>
          <w:bCs/>
          <w:color w:val="00000A"/>
        </w:rPr>
        <w:t>lsu_dccm_mem</w:t>
      </w:r>
      <w:r w:rsidR="00D73FB4" w:rsidRPr="00FE3223">
        <w:rPr>
          <w:rFonts w:cs="Arial"/>
          <w:bCs/>
          <w:color w:val="00000A"/>
        </w:rPr>
        <w:t>.</w:t>
      </w:r>
    </w:p>
    <w:p w14:paraId="534D2DB2" w14:textId="77777777" w:rsidR="00244823" w:rsidRPr="00FE3223" w:rsidRDefault="00244823" w:rsidP="00244823">
      <w:pPr>
        <w:rPr>
          <w:rFonts w:cs="Arial"/>
        </w:rPr>
      </w:pPr>
    </w:p>
    <w:p w14:paraId="52DEEC17" w14:textId="77777777" w:rsidR="00E646C2" w:rsidRPr="00FE3223" w:rsidRDefault="00E646C2" w:rsidP="00E646C2">
      <w:pPr>
        <w:rPr>
          <w:rFonts w:cs="Arial"/>
          <w:bCs/>
          <w:color w:val="00000A"/>
        </w:rPr>
      </w:pPr>
    </w:p>
    <w:p w14:paraId="4D1413CF" w14:textId="0898BD1A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FE3223">
        <w:rPr>
          <w:rFonts w:cs="Arial"/>
          <w:b/>
          <w:bCs/>
          <w:color w:val="00000A"/>
          <w:u w:val="single"/>
        </w:rPr>
        <w:t>TAREFA</w:t>
      </w:r>
      <w:r w:rsidRPr="00FE3223">
        <w:rPr>
          <w:rFonts w:cs="Arial"/>
          <w:b/>
          <w:bCs/>
          <w:color w:val="00000A"/>
        </w:rPr>
        <w:t xml:space="preserve">: </w:t>
      </w:r>
      <w:r w:rsidRPr="00FE3223">
        <w:rPr>
          <w:rFonts w:cs="Arial"/>
          <w:bCs/>
          <w:color w:val="00000A"/>
        </w:rPr>
        <w:t xml:space="preserve">Simular uma </w:t>
      </w:r>
      <w:r w:rsidR="00977405" w:rsidRPr="00FE3223">
        <w:rPr>
          <w:rFonts w:cs="Arial"/>
          <w:bCs/>
          <w:color w:val="00000A"/>
        </w:rPr>
        <w:t xml:space="preserve">leitura </w:t>
      </w:r>
      <w:r w:rsidRPr="00FE3223">
        <w:rPr>
          <w:rFonts w:cs="Arial"/>
          <w:bCs/>
          <w:color w:val="00000A"/>
        </w:rPr>
        <w:t xml:space="preserve">não alinhada </w:t>
      </w:r>
      <w:r w:rsidR="00977405" w:rsidRPr="00FE3223">
        <w:rPr>
          <w:rFonts w:cs="Arial"/>
          <w:bCs/>
          <w:color w:val="00000A"/>
        </w:rPr>
        <w:t xml:space="preserve">para </w:t>
      </w:r>
      <w:r w:rsidR="008B368D">
        <w:rPr>
          <w:rFonts w:cs="Arial"/>
          <w:bCs/>
          <w:color w:val="00000A"/>
        </w:rPr>
        <w:t>a</w:t>
      </w:r>
      <w:r w:rsidR="00977405" w:rsidRPr="00FE3223">
        <w:rPr>
          <w:rFonts w:cs="Arial"/>
          <w:bCs/>
          <w:color w:val="00000A"/>
        </w:rPr>
        <w:t xml:space="preserve"> DCCM e analisar </w:t>
      </w:r>
      <w:r w:rsidR="00AB1DBE" w:rsidRPr="00FE3223">
        <w:rPr>
          <w:rFonts w:cs="Arial"/>
          <w:bCs/>
          <w:color w:val="00000A"/>
        </w:rPr>
        <w:t>como é tratada no interior d</w:t>
      </w:r>
      <w:r w:rsidR="007D6DA2">
        <w:rPr>
          <w:rFonts w:cs="Arial"/>
          <w:bCs/>
          <w:color w:val="00000A"/>
        </w:rPr>
        <w:t>a</w:t>
      </w:r>
      <w:r w:rsidR="00AB1DBE" w:rsidRPr="00FE3223">
        <w:rPr>
          <w:rFonts w:cs="Arial"/>
          <w:bCs/>
          <w:color w:val="00000A"/>
        </w:rPr>
        <w:t xml:space="preserve"> DCCM</w:t>
      </w:r>
      <w:r w:rsidRPr="00FE3223">
        <w:rPr>
          <w:rFonts w:cs="Arial"/>
          <w:bCs/>
          <w:color w:val="00000A"/>
        </w:rPr>
        <w:t xml:space="preserve">. </w:t>
      </w:r>
      <w:r w:rsidR="00AB1DBE" w:rsidRPr="00FE3223">
        <w:rPr>
          <w:rFonts w:cs="Arial"/>
          <w:bCs/>
          <w:color w:val="00000A"/>
        </w:rPr>
        <w:t>Pode usar o programa usado acima (</w:t>
      </w:r>
      <w:r w:rsidR="00AB1DBE" w:rsidRPr="00FE3223">
        <w:rPr>
          <w:rFonts w:cs="Arial"/>
          <w:i/>
        </w:rPr>
        <w:t>[RVfpgaPath]</w:t>
      </w:r>
      <w:r w:rsidR="00AB1DBE" w:rsidRPr="00FE3223">
        <w:rPr>
          <w:i/>
        </w:rPr>
        <w:t>/RVfpga/Labs/Lab20/LW-SW_Instruction_DCCM/</w:t>
      </w:r>
      <w:r w:rsidR="00AB1DBE" w:rsidRPr="00FE3223">
        <w:t>) e simplesmente substituir a instrução load da seguinte forma:</w:t>
      </w:r>
    </w:p>
    <w:p w14:paraId="1648C3CB" w14:textId="77777777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ascii="Courier New" w:hAnsi="Courier New" w:cs="Courier New"/>
          <w:bCs/>
          <w:color w:val="00000A"/>
          <w:sz w:val="20"/>
        </w:rPr>
      </w:pPr>
      <w:r w:rsidRPr="00FE3223">
        <w:rPr>
          <w:rFonts w:ascii="Courier New" w:hAnsi="Courier New" w:cs="Courier New"/>
          <w:bCs/>
          <w:color w:val="00000A"/>
        </w:rPr>
        <w:t>lw t3, (t4)</w:t>
      </w:r>
      <w:r w:rsidRPr="00FE3223">
        <w:rPr>
          <w:rFonts w:cs="Arial"/>
          <w:bCs/>
          <w:color w:val="00000A"/>
        </w:rPr>
        <w:sym w:font="Wingdings" w:char="F0E0"/>
      </w:r>
      <w:r w:rsidRPr="00FE3223">
        <w:rPr>
          <w:rFonts w:ascii="Courier New" w:hAnsi="Courier New" w:cs="Courier New"/>
          <w:bCs/>
          <w:color w:val="00000A"/>
        </w:rPr>
        <w:t xml:space="preserve"> lw t3, </w:t>
      </w:r>
      <w:r w:rsidRPr="00FE3223">
        <w:rPr>
          <w:rFonts w:ascii="Courier New" w:hAnsi="Courier New" w:cs="Courier New"/>
          <w:b/>
          <w:bCs/>
          <w:color w:val="FF0000"/>
        </w:rPr>
        <w:t>1</w:t>
      </w:r>
      <w:r w:rsidRPr="00FE3223">
        <w:rPr>
          <w:rFonts w:ascii="Courier New" w:hAnsi="Courier New" w:cs="Courier New"/>
          <w:bCs/>
          <w:color w:val="00000A"/>
        </w:rPr>
        <w:t>(t4)</w:t>
      </w:r>
    </w:p>
    <w:p w14:paraId="008C0330" w14:textId="77777777" w:rsidR="00E646C2" w:rsidRPr="00FE3223" w:rsidRDefault="00E646C2" w:rsidP="00E646C2">
      <w:pPr>
        <w:rPr>
          <w:rFonts w:cs="Arial"/>
        </w:rPr>
      </w:pPr>
    </w:p>
    <w:p w14:paraId="16630402" w14:textId="77777777" w:rsidR="00E646C2" w:rsidRPr="00FE3223" w:rsidRDefault="00E646C2" w:rsidP="00E646C2">
      <w:pPr>
        <w:rPr>
          <w:rFonts w:cs="Arial"/>
          <w:bCs/>
          <w:color w:val="00000A"/>
        </w:rPr>
      </w:pPr>
    </w:p>
    <w:p w14:paraId="6F9D83B6" w14:textId="10B6458B" w:rsidR="00A247EE" w:rsidRPr="00FE3223" w:rsidRDefault="007E0518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FE3223">
        <w:rPr>
          <w:rFonts w:cs="Arial"/>
          <w:b/>
          <w:bCs/>
          <w:color w:val="00000A"/>
          <w:u w:val="single"/>
        </w:rPr>
        <w:t>TAREFA</w:t>
      </w:r>
      <w:r w:rsidR="00000000" w:rsidRPr="00FE3223">
        <w:rPr>
          <w:rFonts w:cs="Arial"/>
          <w:b/>
          <w:bCs/>
          <w:color w:val="00000A"/>
        </w:rPr>
        <w:t xml:space="preserve">: </w:t>
      </w:r>
      <w:r w:rsidR="00000000" w:rsidRPr="00FE3223">
        <w:rPr>
          <w:rFonts w:cs="Arial"/>
          <w:bCs/>
          <w:color w:val="00000A"/>
        </w:rPr>
        <w:t xml:space="preserve">Simular um conflito de banco </w:t>
      </w:r>
      <w:r w:rsidR="00465982" w:rsidRPr="00FE3223">
        <w:rPr>
          <w:rFonts w:cs="Arial"/>
          <w:bCs/>
          <w:color w:val="00000A"/>
        </w:rPr>
        <w:t xml:space="preserve">DCCM </w:t>
      </w:r>
      <w:r w:rsidR="00A92EE7" w:rsidRPr="00FE3223">
        <w:rPr>
          <w:rFonts w:cs="Arial"/>
          <w:bCs/>
          <w:color w:val="00000A"/>
        </w:rPr>
        <w:t xml:space="preserve">modificando </w:t>
      </w:r>
      <w:r w:rsidR="004025BD" w:rsidRPr="00FE3223">
        <w:rPr>
          <w:rFonts w:cs="Arial"/>
          <w:bCs/>
          <w:color w:val="00000A"/>
        </w:rPr>
        <w:t xml:space="preserve">o programa da </w:t>
      </w:r>
      <w:r w:rsidR="004025BD" w:rsidRPr="00FE3223">
        <w:rPr>
          <w:rFonts w:cs="Arial"/>
          <w:bCs/>
          <w:color w:val="00000A"/>
        </w:rPr>
        <w:fldChar w:fldCharType="begin"/>
      </w:r>
      <w:r w:rsidR="004025BD" w:rsidRPr="00FE3223">
        <w:rPr>
          <w:rFonts w:cs="Arial"/>
          <w:bCs/>
          <w:color w:val="00000A"/>
        </w:rPr>
        <w:instrText xml:space="preserve"> REF _Ref38787973 \h </w:instrText>
      </w:r>
      <w:r w:rsidR="004025BD" w:rsidRPr="00FE3223">
        <w:rPr>
          <w:rFonts w:cs="Arial"/>
          <w:bCs/>
          <w:color w:val="00000A"/>
        </w:rPr>
      </w:r>
      <w:r w:rsidR="004025BD" w:rsidRPr="00FE3223">
        <w:rPr>
          <w:rFonts w:cs="Arial"/>
          <w:bCs/>
          <w:color w:val="00000A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4</w:t>
      </w:r>
      <w:r w:rsidR="004025BD" w:rsidRPr="00FE3223">
        <w:rPr>
          <w:rFonts w:cs="Arial"/>
          <w:bCs/>
          <w:color w:val="00000A"/>
        </w:rPr>
        <w:fldChar w:fldCharType="end"/>
      </w:r>
      <w:r w:rsidR="004025BD" w:rsidRPr="00FE3223">
        <w:rPr>
          <w:rFonts w:cs="Arial"/>
          <w:bCs/>
          <w:color w:val="00000A"/>
        </w:rPr>
        <w:t xml:space="preserve"> (</w:t>
      </w:r>
      <w:r w:rsidR="004025BD" w:rsidRPr="00FE3223">
        <w:rPr>
          <w:rFonts w:cs="Arial"/>
          <w:i/>
        </w:rPr>
        <w:t>[RVfpgaPath]</w:t>
      </w:r>
      <w:r w:rsidR="004025BD" w:rsidRPr="00FE3223">
        <w:rPr>
          <w:i/>
        </w:rPr>
        <w:t>/RVfpga/Labs/Lab20/LW-SW_Instruction_DCCM/</w:t>
      </w:r>
      <w:r w:rsidR="004025BD" w:rsidRPr="00FE3223">
        <w:rPr>
          <w:rFonts w:cs="Arial"/>
          <w:bCs/>
          <w:color w:val="00000A"/>
        </w:rPr>
        <w:t>)</w:t>
      </w:r>
      <w:r w:rsidR="00000000" w:rsidRPr="00FE3223">
        <w:rPr>
          <w:rFonts w:cs="Arial"/>
          <w:bCs/>
          <w:color w:val="00000A"/>
        </w:rPr>
        <w:t>.</w:t>
      </w:r>
    </w:p>
    <w:p w14:paraId="08D2D14C" w14:textId="77777777" w:rsidR="00465982" w:rsidRPr="00FE3223" w:rsidRDefault="00465982" w:rsidP="00465982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</w:p>
    <w:p w14:paraId="1AB40955" w14:textId="77777777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  <w:r w:rsidRPr="00FE3223">
        <w:rPr>
          <w:rFonts w:cs="Arial"/>
          <w:b/>
          <w:bCs/>
          <w:color w:val="00000A"/>
        </w:rPr>
        <w:t>1</w:t>
      </w:r>
      <w:r w:rsidRPr="00FE3223">
        <w:rPr>
          <w:rFonts w:cs="Arial"/>
          <w:b/>
          <w:bCs/>
          <w:color w:val="00000A"/>
          <w:vertAlign w:val="superscript"/>
        </w:rPr>
        <w:t>st</w:t>
      </w:r>
      <w:r w:rsidR="004025BD" w:rsidRPr="00FE3223">
        <w:rPr>
          <w:rFonts w:cs="Arial"/>
          <w:b/>
          <w:bCs/>
          <w:color w:val="00000A"/>
        </w:rPr>
        <w:t xml:space="preserve"> modificação</w:t>
      </w:r>
      <w:r w:rsidRPr="00FE3223">
        <w:rPr>
          <w:rFonts w:cs="Arial"/>
          <w:b/>
          <w:bCs/>
          <w:color w:val="00000A"/>
        </w:rPr>
        <w:t xml:space="preserve">: </w:t>
      </w:r>
      <w:r w:rsidR="00465982" w:rsidRPr="00FE3223">
        <w:rPr>
          <w:rFonts w:cs="Arial"/>
          <w:bCs/>
          <w:color w:val="00000A"/>
        </w:rPr>
        <w:t xml:space="preserve">Remover as 20 instruções </w:t>
      </w:r>
      <w:r w:rsidR="00465982" w:rsidRPr="00FE3223">
        <w:rPr>
          <w:rFonts w:ascii="Courier New" w:hAnsi="Courier New" w:cs="Courier New"/>
          <w:bCs/>
          <w:color w:val="00000A"/>
        </w:rPr>
        <w:t>nop</w:t>
      </w:r>
      <w:r w:rsidR="00465982" w:rsidRPr="00FE3223">
        <w:rPr>
          <w:rFonts w:cs="Arial"/>
          <w:bCs/>
          <w:color w:val="00000A"/>
        </w:rPr>
        <w:t xml:space="preserve">, regenerar a simulação e analisar o </w:t>
      </w:r>
      <w:r w:rsidR="00465982" w:rsidRPr="00FE3223">
        <w:rPr>
          <w:rFonts w:ascii="Courier New" w:hAnsi="Courier New" w:cs="Courier New"/>
          <w:bCs/>
          <w:color w:val="00000A"/>
        </w:rPr>
        <w:t xml:space="preserve">lw </w:t>
      </w:r>
      <w:r w:rsidR="00465982" w:rsidRPr="00FE3223">
        <w:rPr>
          <w:rFonts w:cs="Arial"/>
          <w:bCs/>
          <w:color w:val="00000A"/>
        </w:rPr>
        <w:t xml:space="preserve">e o </w:t>
      </w:r>
      <w:r w:rsidR="00465982" w:rsidRPr="00FE3223">
        <w:rPr>
          <w:rFonts w:ascii="Courier New" w:hAnsi="Courier New" w:cs="Courier New"/>
          <w:bCs/>
          <w:color w:val="00000A"/>
        </w:rPr>
        <w:t xml:space="preserve">sw </w:t>
      </w:r>
      <w:r w:rsidR="00465982" w:rsidRPr="00FE3223">
        <w:rPr>
          <w:rFonts w:cs="Arial"/>
          <w:bCs/>
          <w:color w:val="00000A"/>
        </w:rPr>
        <w:t>numa iteração aleatória do ciclo.</w:t>
      </w:r>
    </w:p>
    <w:p w14:paraId="07D6C89D" w14:textId="77777777" w:rsidR="00465982" w:rsidRPr="00FE3223" w:rsidRDefault="00465982" w:rsidP="00465982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</w:p>
    <w:p w14:paraId="55DAF47E" w14:textId="1D11A3E2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  <w:r w:rsidRPr="00FE3223">
        <w:rPr>
          <w:rFonts w:cs="Arial"/>
          <w:b/>
          <w:bCs/>
          <w:color w:val="00000A"/>
        </w:rPr>
        <w:t>2</w:t>
      </w:r>
      <w:r w:rsidRPr="00FE3223">
        <w:rPr>
          <w:rFonts w:cs="Arial"/>
          <w:b/>
          <w:bCs/>
          <w:color w:val="00000A"/>
          <w:vertAlign w:val="superscript"/>
        </w:rPr>
        <w:t>nd</w:t>
      </w:r>
      <w:r w:rsidR="004025BD" w:rsidRPr="00FE3223">
        <w:rPr>
          <w:rFonts w:cs="Arial"/>
          <w:b/>
          <w:bCs/>
          <w:color w:val="00000A"/>
        </w:rPr>
        <w:t xml:space="preserve"> modification</w:t>
      </w:r>
      <w:r w:rsidRPr="00FE3223">
        <w:rPr>
          <w:rFonts w:cs="Arial"/>
          <w:b/>
          <w:bCs/>
          <w:color w:val="00000A"/>
        </w:rPr>
        <w:t xml:space="preserve">: </w:t>
      </w:r>
      <w:r w:rsidR="00465982" w:rsidRPr="00FE3223">
        <w:rPr>
          <w:rFonts w:cs="Arial"/>
          <w:bCs/>
          <w:color w:val="00000A"/>
        </w:rPr>
        <w:t xml:space="preserve">Modificar o imediato da instrução </w:t>
      </w:r>
      <w:r w:rsidR="00465982" w:rsidRPr="00FE3223">
        <w:rPr>
          <w:rFonts w:ascii="Courier New" w:hAnsi="Courier New" w:cs="Courier New"/>
          <w:bCs/>
          <w:color w:val="00000A"/>
        </w:rPr>
        <w:t xml:space="preserve">sw </w:t>
      </w:r>
      <w:r w:rsidR="00465982" w:rsidRPr="00FE3223">
        <w:rPr>
          <w:rFonts w:cs="Arial"/>
          <w:bCs/>
          <w:color w:val="00000A"/>
        </w:rPr>
        <w:t xml:space="preserve">para fazer com que o </w:t>
      </w:r>
      <w:r w:rsidR="00465982" w:rsidRPr="00FE3223">
        <w:rPr>
          <w:rFonts w:ascii="Courier New" w:hAnsi="Courier New" w:cs="Courier New"/>
          <w:bCs/>
          <w:color w:val="00000A"/>
        </w:rPr>
        <w:t xml:space="preserve">lw </w:t>
      </w:r>
      <w:r w:rsidR="00465982" w:rsidRPr="00FE3223">
        <w:rPr>
          <w:rFonts w:cs="Arial"/>
          <w:bCs/>
          <w:color w:val="00000A"/>
        </w:rPr>
        <w:t xml:space="preserve">e o </w:t>
      </w:r>
      <w:r w:rsidR="00465982" w:rsidRPr="00FE3223">
        <w:rPr>
          <w:rFonts w:ascii="Courier New" w:hAnsi="Courier New" w:cs="Courier New"/>
          <w:bCs/>
          <w:color w:val="00000A"/>
        </w:rPr>
        <w:t xml:space="preserve">sw </w:t>
      </w:r>
      <w:r w:rsidR="00763973">
        <w:rPr>
          <w:rFonts w:cs="Arial"/>
          <w:bCs/>
          <w:color w:val="00000A"/>
        </w:rPr>
        <w:t>tentem a</w:t>
      </w:r>
      <w:r w:rsidR="00465982" w:rsidRPr="00FE3223">
        <w:rPr>
          <w:rFonts w:cs="Arial"/>
          <w:bCs/>
          <w:color w:val="00000A"/>
        </w:rPr>
        <w:t xml:space="preserve">ceder ao mesmo banco no mesmo </w:t>
      </w:r>
      <w:r w:rsidR="006B5717" w:rsidRPr="00FE3223">
        <w:rPr>
          <w:rFonts w:cs="Arial"/>
          <w:bCs/>
          <w:color w:val="00000A"/>
        </w:rPr>
        <w:t>ciclo:</w:t>
      </w:r>
    </w:p>
    <w:p w14:paraId="4BE26E39" w14:textId="77777777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ascii="Courier New" w:hAnsi="Courier New" w:cs="Courier New"/>
          <w:bCs/>
          <w:color w:val="00000A"/>
          <w:sz w:val="20"/>
        </w:rPr>
      </w:pPr>
      <w:r w:rsidRPr="00FE3223">
        <w:rPr>
          <w:rFonts w:cs="Arial"/>
          <w:bCs/>
          <w:color w:val="00000A"/>
        </w:rPr>
        <w:tab/>
      </w:r>
      <w:r w:rsidRPr="00FE3223">
        <w:rPr>
          <w:rFonts w:ascii="Courier New" w:hAnsi="Courier New" w:cs="Courier New"/>
          <w:bCs/>
          <w:color w:val="00000A"/>
        </w:rPr>
        <w:t>sw t3, (t4)</w:t>
      </w:r>
      <w:r w:rsidRPr="00FE3223">
        <w:rPr>
          <w:rFonts w:cs="Arial"/>
          <w:bCs/>
          <w:color w:val="00000A"/>
        </w:rPr>
        <w:sym w:font="Wingdings" w:char="F0E0"/>
      </w:r>
      <w:r w:rsidRPr="00FE3223">
        <w:rPr>
          <w:rFonts w:ascii="Courier New" w:hAnsi="Courier New" w:cs="Courier New"/>
          <w:bCs/>
          <w:color w:val="00000A"/>
        </w:rPr>
        <w:t xml:space="preserve"> sw t3, </w:t>
      </w:r>
      <w:r w:rsidRPr="00FE3223">
        <w:rPr>
          <w:rFonts w:ascii="Courier New" w:hAnsi="Courier New" w:cs="Courier New"/>
          <w:b/>
          <w:bCs/>
          <w:color w:val="FF0000"/>
        </w:rPr>
        <w:t>8</w:t>
      </w:r>
      <w:r w:rsidRPr="00FE3223">
        <w:rPr>
          <w:rFonts w:ascii="Courier New" w:hAnsi="Courier New" w:cs="Courier New"/>
          <w:bCs/>
          <w:color w:val="00000A"/>
        </w:rPr>
        <w:t>(t4)</w:t>
      </w:r>
    </w:p>
    <w:p w14:paraId="48AB627D" w14:textId="77777777" w:rsidR="00E646C2" w:rsidRPr="00FE3223" w:rsidRDefault="00E646C2" w:rsidP="00A4083A">
      <w:pPr>
        <w:pStyle w:val="Caption"/>
        <w:rPr>
          <w:rFonts w:cs="Times New Roman"/>
        </w:rPr>
      </w:pPr>
    </w:p>
    <w:p w14:paraId="71EE30D2" w14:textId="77777777" w:rsidR="00274C43" w:rsidRPr="00FE3223" w:rsidRDefault="00274C43" w:rsidP="00A4083A">
      <w:pPr>
        <w:pStyle w:val="Caption"/>
        <w:rPr>
          <w:rFonts w:cs="Times New Roman"/>
        </w:rPr>
      </w:pPr>
    </w:p>
    <w:p w14:paraId="59D3D934" w14:textId="77777777" w:rsidR="00DC5F9C" w:rsidRPr="00FE3223" w:rsidRDefault="00DC5F9C" w:rsidP="00912F9C">
      <w:pPr>
        <w:rPr>
          <w:rFonts w:eastAsia="Times New Roman" w:cs="Arial"/>
        </w:rPr>
      </w:pPr>
    </w:p>
    <w:p w14:paraId="2F4095E7" w14:textId="77777777" w:rsidR="00A247EE" w:rsidRPr="00FE3223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FE3223">
        <w:rPr>
          <w:color w:val="FFFFFF" w:themeColor="background1"/>
        </w:rPr>
        <w:t>BENCHMARKING</w:t>
      </w:r>
    </w:p>
    <w:p w14:paraId="5BC39BFA" w14:textId="77777777" w:rsidR="00912F9C" w:rsidRPr="00FE3223" w:rsidRDefault="00912F9C" w:rsidP="00912F9C"/>
    <w:p w14:paraId="7A43B696" w14:textId="5E1D132A" w:rsidR="00A247EE" w:rsidRPr="00FE3223" w:rsidRDefault="00000000">
      <w:pPr>
        <w:rPr>
          <w:rFonts w:cs="Arial"/>
        </w:rPr>
      </w:pPr>
      <w:r w:rsidRPr="00FE3223">
        <w:rPr>
          <w:rFonts w:cs="Arial"/>
        </w:rPr>
        <w:t xml:space="preserve">Para avaliar um processador, um programa (ou conjunto de programas) é executado e o desempenho do processador é medido. Comparamos os processadores executando os mesmos </w:t>
      </w:r>
      <w:r w:rsidR="00D57F13" w:rsidRPr="00FE3223">
        <w:rPr>
          <w:rFonts w:cs="Arial"/>
        </w:rPr>
        <w:t xml:space="preserve">benchmarks (ou seja, conjuntos de programas) nesses </w:t>
      </w:r>
      <w:r w:rsidRPr="00FE3223">
        <w:rPr>
          <w:rFonts w:cs="Arial"/>
        </w:rPr>
        <w:t xml:space="preserve">processadores. </w:t>
      </w:r>
      <w:r w:rsidR="00D57F13" w:rsidRPr="00FE3223">
        <w:rPr>
          <w:rFonts w:cs="Arial"/>
        </w:rPr>
        <w:t xml:space="preserve">Apresentamos dois benchmarks comuns: </w:t>
      </w:r>
      <w:r w:rsidR="00D57F13" w:rsidRPr="00FE3223">
        <w:rPr>
          <w:rFonts w:cs="Arial"/>
          <w:b/>
          <w:bCs/>
        </w:rPr>
        <w:t xml:space="preserve">CoreMark </w:t>
      </w:r>
      <w:r w:rsidR="00D57F13" w:rsidRPr="00FE3223">
        <w:rPr>
          <w:rFonts w:cs="Arial"/>
        </w:rPr>
        <w:t xml:space="preserve">e </w:t>
      </w:r>
      <w:r w:rsidR="00D57F13" w:rsidRPr="00FE3223">
        <w:rPr>
          <w:rFonts w:cs="Arial"/>
          <w:b/>
          <w:bCs/>
        </w:rPr>
        <w:t>Dhrystone</w:t>
      </w:r>
      <w:r w:rsidR="00D57F13" w:rsidRPr="00FE3223">
        <w:rPr>
          <w:rFonts w:cs="Arial"/>
        </w:rPr>
        <w:t xml:space="preserve">. Esses benchmarks estão </w:t>
      </w:r>
      <w:r w:rsidR="00912F9C" w:rsidRPr="00FE3223">
        <w:rPr>
          <w:rFonts w:cs="Arial"/>
        </w:rPr>
        <w:t xml:space="preserve">na pasta </w:t>
      </w:r>
      <w:r w:rsidR="00912F9C" w:rsidRPr="00FE3223">
        <w:rPr>
          <w:rFonts w:cs="Arial"/>
          <w:i/>
        </w:rPr>
        <w:t>[RVfpgaPath]</w:t>
      </w:r>
      <w:r w:rsidR="00912F9C" w:rsidRPr="00FE3223">
        <w:rPr>
          <w:i/>
        </w:rPr>
        <w:t>/RVfpga/Labs/Lab20/RealBenchmarks</w:t>
      </w:r>
      <w:r w:rsidR="00D57F13" w:rsidRPr="00FE3223">
        <w:rPr>
          <w:i/>
        </w:rPr>
        <w:t xml:space="preserve">. </w:t>
      </w:r>
      <w:r w:rsidR="00912F9C" w:rsidRPr="00FE3223">
        <w:t xml:space="preserve">Descrevemos </w:t>
      </w:r>
      <w:r w:rsidR="00D57F13" w:rsidRPr="00FE3223">
        <w:t xml:space="preserve">estes benchmarks, juntamente com </w:t>
      </w:r>
      <w:r w:rsidR="002D04A5" w:rsidRPr="00FE3223">
        <w:t xml:space="preserve">o </w:t>
      </w:r>
      <w:r w:rsidR="00D57F13" w:rsidRPr="00FE3223">
        <w:t xml:space="preserve">programa </w:t>
      </w:r>
      <w:r w:rsidR="00D57F13" w:rsidRPr="00FE3223">
        <w:rPr>
          <w:b/>
        </w:rPr>
        <w:t xml:space="preserve">de Processamento de Imagem </w:t>
      </w:r>
      <w:r w:rsidR="002D04A5" w:rsidRPr="00FE3223">
        <w:t>do Lab</w:t>
      </w:r>
      <w:r w:rsidR="00CC3CC0">
        <w:t xml:space="preserve"> </w:t>
      </w:r>
      <w:r w:rsidR="002D04A5" w:rsidRPr="00FE3223">
        <w:t>5</w:t>
      </w:r>
      <w:r w:rsidR="00D57F13" w:rsidRPr="00FE3223">
        <w:t xml:space="preserve">, a seguir. </w:t>
      </w:r>
    </w:p>
    <w:p w14:paraId="12C0807F" w14:textId="77777777" w:rsidR="00912F9C" w:rsidRPr="00FE3223" w:rsidRDefault="00912F9C" w:rsidP="00912F9C"/>
    <w:p w14:paraId="7E0E401B" w14:textId="1876C491" w:rsidR="00A247EE" w:rsidRPr="00FE3223" w:rsidRDefault="00912F9C">
      <w:p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A pasta </w:t>
      </w:r>
      <w:r w:rsidRPr="00FE3223">
        <w:rPr>
          <w:rFonts w:cs="Arial"/>
          <w:i/>
        </w:rPr>
        <w:t>[RVfpgaPath]</w:t>
      </w:r>
      <w:r w:rsidRPr="00FE3223">
        <w:rPr>
          <w:rFonts w:eastAsia="Times New Roman" w:cs="Arial"/>
          <w:i/>
        </w:rPr>
        <w:t xml:space="preserve">/RVfpga/Labs/Lab20/RealBenchmarks/CoreMark_HwCounters </w:t>
      </w:r>
      <w:r w:rsidRPr="00FE3223">
        <w:rPr>
          <w:rFonts w:eastAsia="Times New Roman" w:cs="Arial"/>
        </w:rPr>
        <w:t xml:space="preserve">contém um projeto PlatformIO do CoreMark destinado ao sistema </w:t>
      </w:r>
      <w:r w:rsidR="00C77DC9" w:rsidRPr="00FE3223">
        <w:rPr>
          <w:rFonts w:eastAsia="Times New Roman" w:cs="Arial"/>
        </w:rPr>
        <w:t>RVfpga</w:t>
      </w:r>
      <w:r w:rsidRPr="00FE3223">
        <w:rPr>
          <w:rFonts w:eastAsia="Times New Roman" w:cs="Arial"/>
        </w:rPr>
        <w:t xml:space="preserve">. Adaptámos </w:t>
      </w:r>
      <w:r w:rsidR="00C77DC9" w:rsidRPr="00FE3223">
        <w:rPr>
          <w:rFonts w:eastAsia="Times New Roman" w:cs="Arial"/>
        </w:rPr>
        <w:t>o</w:t>
      </w:r>
      <w:r w:rsidRPr="00FE3223">
        <w:rPr>
          <w:rFonts w:eastAsia="Times New Roman" w:cs="Arial"/>
        </w:rPr>
        <w:t xml:space="preserve"> CoreMark ao </w:t>
      </w:r>
      <w:r w:rsidR="00C77DC9" w:rsidRPr="00FE3223">
        <w:rPr>
          <w:rFonts w:eastAsia="Times New Roman" w:cs="Arial"/>
        </w:rPr>
        <w:t xml:space="preserve">sistema </w:t>
      </w:r>
      <w:r w:rsidRPr="00FE3223">
        <w:rPr>
          <w:rFonts w:eastAsia="Times New Roman" w:cs="Arial"/>
        </w:rPr>
        <w:t xml:space="preserve">RVfpga utilizando as fontes fornecidas </w:t>
      </w:r>
      <w:r w:rsidR="004A1BCA" w:rsidRPr="00FE3223">
        <w:rPr>
          <w:rFonts w:eastAsia="Times New Roman" w:cs="Arial"/>
        </w:rPr>
        <w:t xml:space="preserve">pela Chips Alliance </w:t>
      </w:r>
      <w:r w:rsidRPr="00FE3223">
        <w:rPr>
          <w:rFonts w:eastAsia="Times New Roman" w:cs="Arial"/>
        </w:rPr>
        <w:t xml:space="preserve">em </w:t>
      </w:r>
      <w:hyperlink r:id="rId25" w:history="1">
        <w:r w:rsidR="009D3CA1" w:rsidRPr="00127B69">
          <w:rPr>
            <w:rStyle w:val="Hyperlink"/>
            <w:rFonts w:eastAsia="Times New Roman" w:cs="Arial"/>
          </w:rPr>
          <w:t>https://github.com/chipsalliance/Cores-SweRV</w:t>
        </w:r>
      </w:hyperlink>
      <w:r w:rsidRPr="00FE3223">
        <w:rPr>
          <w:rFonts w:eastAsia="Times New Roman" w:cs="Arial"/>
        </w:rPr>
        <w:t xml:space="preserve">. Para qualquer parâmetro de referência, usamos </w:t>
      </w:r>
      <w:r w:rsidR="00E527E8" w:rsidRPr="00FE3223">
        <w:rPr>
          <w:rFonts w:eastAsia="Times New Roman" w:cs="Arial"/>
        </w:rPr>
        <w:t xml:space="preserve">os </w:t>
      </w:r>
      <w:r w:rsidRPr="00FE3223">
        <w:rPr>
          <w:rFonts w:eastAsia="Times New Roman" w:cs="Arial"/>
        </w:rPr>
        <w:t xml:space="preserve">contadores em hardware </w:t>
      </w:r>
      <w:r w:rsidR="0068350E" w:rsidRPr="00FE3223">
        <w:rPr>
          <w:rFonts w:eastAsia="Times New Roman" w:cs="Arial"/>
        </w:rPr>
        <w:t xml:space="preserve">(HW Counters) </w:t>
      </w:r>
      <w:r w:rsidR="00E527E8" w:rsidRPr="00FE3223">
        <w:rPr>
          <w:rFonts w:eastAsia="Times New Roman" w:cs="Arial"/>
        </w:rPr>
        <w:t xml:space="preserve">para medir </w:t>
      </w:r>
      <w:r w:rsidR="0068350E" w:rsidRPr="00FE3223">
        <w:rPr>
          <w:rFonts w:eastAsia="Times New Roman" w:cs="Arial"/>
        </w:rPr>
        <w:t xml:space="preserve">vários </w:t>
      </w:r>
      <w:r w:rsidR="00E527E8" w:rsidRPr="00FE3223">
        <w:rPr>
          <w:rFonts w:eastAsia="Times New Roman" w:cs="Arial"/>
        </w:rPr>
        <w:t>eventos do processador</w:t>
      </w:r>
      <w:r w:rsidR="0068350E" w:rsidRPr="00FE3223">
        <w:rPr>
          <w:rFonts w:eastAsia="Times New Roman" w:cs="Arial"/>
        </w:rPr>
        <w:t xml:space="preserve">, como o número de instruções executadas e o número de ciclos do processador, </w:t>
      </w:r>
      <w:r w:rsidR="00E527E8" w:rsidRPr="00FE3223">
        <w:rPr>
          <w:rFonts w:eastAsia="Times New Roman" w:cs="Arial"/>
        </w:rPr>
        <w:t>conforme explicado no Lab</w:t>
      </w:r>
      <w:r w:rsidR="00B04927">
        <w:rPr>
          <w:rFonts w:eastAsia="Times New Roman" w:cs="Arial"/>
        </w:rPr>
        <w:t xml:space="preserve"> </w:t>
      </w:r>
      <w:r w:rsidR="00E527E8" w:rsidRPr="00FE3223">
        <w:rPr>
          <w:rFonts w:eastAsia="Times New Roman" w:cs="Arial"/>
        </w:rPr>
        <w:t xml:space="preserve">11. Além de </w:t>
      </w:r>
      <w:r w:rsidR="0068350E" w:rsidRPr="00FE3223">
        <w:rPr>
          <w:rFonts w:eastAsia="Times New Roman" w:cs="Arial"/>
        </w:rPr>
        <w:t>modificar o benchmark para usar os contadores HW do RISC-V</w:t>
      </w:r>
      <w:r w:rsidR="001C4AA6" w:rsidRPr="00FE3223">
        <w:rPr>
          <w:rFonts w:eastAsia="Times New Roman" w:cs="Arial"/>
        </w:rPr>
        <w:t xml:space="preserve">, adicionámos algum suporte para </w:t>
      </w:r>
      <w:r w:rsidR="0068350E" w:rsidRPr="00FE3223">
        <w:rPr>
          <w:rFonts w:eastAsia="Times New Roman" w:cs="Arial"/>
        </w:rPr>
        <w:t xml:space="preserve">usar </w:t>
      </w:r>
      <w:r w:rsidR="001C4AA6" w:rsidRPr="00FE3223">
        <w:rPr>
          <w:rFonts w:eastAsia="Times New Roman" w:cs="Arial"/>
        </w:rPr>
        <w:t xml:space="preserve">o DCCM/ICCM </w:t>
      </w:r>
      <w:r w:rsidR="003C6CD0" w:rsidRPr="00FE3223">
        <w:rPr>
          <w:rFonts w:eastAsia="Times New Roman" w:cs="Arial"/>
        </w:rPr>
        <w:t xml:space="preserve">e para </w:t>
      </w:r>
      <w:r w:rsidR="0068350E" w:rsidRPr="00FE3223">
        <w:rPr>
          <w:rFonts w:eastAsia="Times New Roman" w:cs="Arial"/>
        </w:rPr>
        <w:t xml:space="preserve">usar </w:t>
      </w:r>
      <w:r w:rsidR="003C6CD0" w:rsidRPr="00FE3223">
        <w:rPr>
          <w:rFonts w:eastAsia="Times New Roman" w:cs="Arial"/>
        </w:rPr>
        <w:t>optimizações do compilador</w:t>
      </w:r>
      <w:r w:rsidR="001C4AA6" w:rsidRPr="00FE3223">
        <w:rPr>
          <w:rFonts w:eastAsia="Times New Roman" w:cs="Arial"/>
        </w:rPr>
        <w:t>.</w:t>
      </w:r>
    </w:p>
    <w:p w14:paraId="03BE3FF4" w14:textId="77777777" w:rsidR="001C4AA6" w:rsidRPr="00FE3223" w:rsidRDefault="001C4AA6" w:rsidP="00CD5341">
      <w:pPr>
        <w:rPr>
          <w:rFonts w:eastAsia="Times New Roman" w:cs="Arial"/>
        </w:rPr>
      </w:pPr>
    </w:p>
    <w:p w14:paraId="34A815BC" w14:textId="77777777" w:rsidR="00A247EE" w:rsidRPr="00FE3223" w:rsidRDefault="00000000">
      <w:p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Na próxima secção, mostramos como </w:t>
      </w:r>
      <w:r w:rsidR="001C4AA6" w:rsidRPr="00FE3223">
        <w:rPr>
          <w:rFonts w:eastAsia="Times New Roman" w:cs="Arial"/>
        </w:rPr>
        <w:t xml:space="preserve">executar o CoreMark na placa Nexys A7 em </w:t>
      </w:r>
      <w:r w:rsidRPr="00FE3223">
        <w:rPr>
          <w:rFonts w:eastAsia="Times New Roman" w:cs="Arial"/>
        </w:rPr>
        <w:t xml:space="preserve">vários </w:t>
      </w:r>
      <w:r w:rsidR="001C4AA6" w:rsidRPr="00FE3223">
        <w:rPr>
          <w:rFonts w:eastAsia="Times New Roman" w:cs="Arial"/>
        </w:rPr>
        <w:t>cenários</w:t>
      </w:r>
      <w:r w:rsidR="0053308D" w:rsidRPr="00FE3223">
        <w:rPr>
          <w:rFonts w:eastAsia="Times New Roman" w:cs="Arial"/>
        </w:rPr>
        <w:t>.</w:t>
      </w:r>
    </w:p>
    <w:p w14:paraId="2F569993" w14:textId="77777777" w:rsidR="0053308D" w:rsidRPr="00FE3223" w:rsidRDefault="0053308D" w:rsidP="00CD5341">
      <w:pPr>
        <w:rPr>
          <w:rFonts w:eastAsia="Times New Roman" w:cs="Arial"/>
        </w:rPr>
      </w:pPr>
    </w:p>
    <w:p w14:paraId="284E72CC" w14:textId="53920535" w:rsidR="00A247EE" w:rsidRPr="00FE3223" w:rsidRDefault="00000000">
      <w:pPr>
        <w:pStyle w:val="ListParagraph"/>
        <w:numPr>
          <w:ilvl w:val="0"/>
          <w:numId w:val="48"/>
        </w:numPr>
        <w:rPr>
          <w:rFonts w:cs="Arial"/>
          <w:b/>
          <w:bCs/>
          <w:sz w:val="28"/>
          <w:szCs w:val="28"/>
        </w:rPr>
      </w:pPr>
      <w:r w:rsidRPr="00FE3223">
        <w:rPr>
          <w:rFonts w:cs="Arial"/>
          <w:b/>
          <w:bCs/>
          <w:sz w:val="28"/>
          <w:szCs w:val="28"/>
        </w:rPr>
        <w:t>Varia</w:t>
      </w:r>
      <w:r w:rsidR="005B44BA">
        <w:rPr>
          <w:rFonts w:cs="Arial"/>
          <w:b/>
          <w:bCs/>
          <w:sz w:val="28"/>
          <w:szCs w:val="28"/>
        </w:rPr>
        <w:t>nte</w:t>
      </w:r>
      <w:r w:rsidRPr="00FE3223">
        <w:rPr>
          <w:rFonts w:cs="Arial"/>
          <w:b/>
          <w:bCs/>
          <w:sz w:val="28"/>
          <w:szCs w:val="28"/>
        </w:rPr>
        <w:t xml:space="preserve"> 1: </w:t>
      </w:r>
      <w:r w:rsidR="00E62678" w:rsidRPr="00FE3223">
        <w:rPr>
          <w:rFonts w:cs="Arial"/>
          <w:b/>
          <w:bCs/>
          <w:sz w:val="28"/>
          <w:szCs w:val="28"/>
        </w:rPr>
        <w:t xml:space="preserve">Sem optimizações do compilador </w:t>
      </w:r>
      <w:r w:rsidRPr="00FE3223">
        <w:rPr>
          <w:rFonts w:cs="Arial"/>
          <w:b/>
          <w:bCs/>
          <w:sz w:val="28"/>
          <w:szCs w:val="28"/>
        </w:rPr>
        <w:t xml:space="preserve">ou </w:t>
      </w:r>
      <w:r w:rsidR="00E62678" w:rsidRPr="00FE3223">
        <w:rPr>
          <w:rFonts w:cs="Arial"/>
          <w:b/>
          <w:bCs/>
          <w:sz w:val="28"/>
          <w:szCs w:val="28"/>
        </w:rPr>
        <w:t>DCCM/ICCM</w:t>
      </w:r>
    </w:p>
    <w:p w14:paraId="6496C024" w14:textId="77777777" w:rsidR="00E62678" w:rsidRPr="00FE3223" w:rsidRDefault="00E62678" w:rsidP="00CD5341">
      <w:pPr>
        <w:rPr>
          <w:rFonts w:eastAsia="Times New Roman" w:cs="Arial"/>
        </w:rPr>
      </w:pPr>
    </w:p>
    <w:p w14:paraId="06562296" w14:textId="127982AA" w:rsidR="00A247EE" w:rsidRPr="00FE3223" w:rsidRDefault="00000000">
      <w:p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Primeiro, mostramos como </w:t>
      </w:r>
      <w:r w:rsidR="00E62678" w:rsidRPr="00FE3223">
        <w:rPr>
          <w:rFonts w:eastAsia="Times New Roman" w:cs="Arial"/>
        </w:rPr>
        <w:t xml:space="preserve">executar </w:t>
      </w:r>
      <w:r w:rsidR="006C2616" w:rsidRPr="00FE3223">
        <w:rPr>
          <w:rFonts w:eastAsia="Times New Roman" w:cs="Arial"/>
        </w:rPr>
        <w:t xml:space="preserve">o </w:t>
      </w:r>
      <w:r w:rsidR="00546C2D">
        <w:rPr>
          <w:rFonts w:eastAsia="Times New Roman" w:cs="Arial"/>
        </w:rPr>
        <w:t>benchmark</w:t>
      </w:r>
      <w:r w:rsidR="00E62678" w:rsidRPr="00FE3223">
        <w:rPr>
          <w:rFonts w:eastAsia="Times New Roman" w:cs="Arial"/>
        </w:rPr>
        <w:t xml:space="preserve"> CoreMark </w:t>
      </w:r>
      <w:r w:rsidR="005F1FC6" w:rsidRPr="00FE3223">
        <w:rPr>
          <w:rFonts w:eastAsia="Times New Roman" w:cs="Arial"/>
        </w:rPr>
        <w:t xml:space="preserve">nas condições do processador usadas </w:t>
      </w:r>
      <w:r w:rsidR="00E62678" w:rsidRPr="00FE3223">
        <w:rPr>
          <w:rFonts w:eastAsia="Times New Roman" w:cs="Arial"/>
        </w:rPr>
        <w:t>nos laboratórios anteriores: modo de depuração e sem uso d</w:t>
      </w:r>
      <w:r w:rsidR="00B2194B">
        <w:rPr>
          <w:rFonts w:eastAsia="Times New Roman" w:cs="Arial"/>
        </w:rPr>
        <w:t>e</w:t>
      </w:r>
      <w:r w:rsidR="00E62678" w:rsidRPr="00FE3223">
        <w:rPr>
          <w:rFonts w:eastAsia="Times New Roman" w:cs="Arial"/>
        </w:rPr>
        <w:t xml:space="preserve"> DCCM/ICCM. </w:t>
      </w:r>
      <w:r w:rsidR="005F1FC6" w:rsidRPr="00FE3223">
        <w:rPr>
          <w:rFonts w:eastAsia="Times New Roman" w:cs="Arial"/>
        </w:rPr>
        <w:t xml:space="preserve">Para isso, </w:t>
      </w:r>
      <w:r w:rsidR="00CD5341" w:rsidRPr="00FE3223">
        <w:rPr>
          <w:rFonts w:eastAsia="Times New Roman" w:cs="Arial"/>
        </w:rPr>
        <w:t>siga os próximos passos:</w:t>
      </w:r>
    </w:p>
    <w:p w14:paraId="3179917C" w14:textId="77777777" w:rsidR="0079784C" w:rsidRPr="00FE3223" w:rsidRDefault="0079784C" w:rsidP="00CD5341">
      <w:pPr>
        <w:rPr>
          <w:rFonts w:eastAsia="Times New Roman" w:cs="Arial"/>
        </w:rPr>
      </w:pPr>
    </w:p>
    <w:p w14:paraId="1FCF1658" w14:textId="77777777" w:rsidR="00A247EE" w:rsidRPr="00FE3223" w:rsidRDefault="00000000">
      <w:pPr>
        <w:pStyle w:val="ListParagraph"/>
        <w:numPr>
          <w:ilvl w:val="0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Abra o projeto </w:t>
      </w:r>
      <w:r w:rsidRPr="00FE3223">
        <w:rPr>
          <w:rFonts w:eastAsia="Times New Roman" w:cs="Arial"/>
          <w:i/>
        </w:rPr>
        <w:t xml:space="preserve">CoreMark_HwCounters </w:t>
      </w:r>
      <w:r w:rsidRPr="00FE3223">
        <w:rPr>
          <w:rFonts w:eastAsia="Times New Roman" w:cs="Arial"/>
        </w:rPr>
        <w:t>no PlatformIO.</w:t>
      </w:r>
    </w:p>
    <w:p w14:paraId="6698EEB4" w14:textId="77777777" w:rsidR="00E62678" w:rsidRPr="00FE3223" w:rsidRDefault="00E62678" w:rsidP="00E62678">
      <w:pPr>
        <w:rPr>
          <w:rFonts w:eastAsia="Times New Roman" w:cs="Arial"/>
        </w:rPr>
      </w:pPr>
    </w:p>
    <w:p w14:paraId="140A6D33" w14:textId="45FFDCCA" w:rsidR="00A247EE" w:rsidRPr="00FE3223" w:rsidRDefault="00000000">
      <w:pPr>
        <w:pStyle w:val="ListParagraph"/>
        <w:numPr>
          <w:ilvl w:val="0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lastRenderedPageBreak/>
        <w:t xml:space="preserve">Abrir </w:t>
      </w:r>
      <w:r w:rsidR="00912F9C" w:rsidRPr="00FE3223">
        <w:rPr>
          <w:rFonts w:eastAsia="Times New Roman" w:cs="Arial"/>
        </w:rPr>
        <w:t xml:space="preserve">o ficheiro </w:t>
      </w:r>
      <w:r w:rsidR="00DD4EF0" w:rsidRPr="00FE3223">
        <w:rPr>
          <w:rFonts w:eastAsia="Times New Roman" w:cs="Arial"/>
          <w:i/>
        </w:rPr>
        <w:t>src/Test</w:t>
      </w:r>
      <w:r w:rsidR="00912F9C" w:rsidRPr="00FE3223">
        <w:rPr>
          <w:rFonts w:eastAsia="Times New Roman" w:cs="Arial"/>
          <w:i/>
        </w:rPr>
        <w:t xml:space="preserve">.c </w:t>
      </w:r>
      <w:r w:rsidR="00912F9C" w:rsidRPr="00FE3223">
        <w:rPr>
          <w:rFonts w:eastAsia="Times New Roman" w:cs="Arial"/>
        </w:rPr>
        <w:t xml:space="preserve">(ver </w:t>
      </w:r>
      <w:r w:rsidR="00912F9C" w:rsidRPr="00FE3223">
        <w:rPr>
          <w:rFonts w:eastAsia="Times New Roman" w:cs="Arial"/>
        </w:rPr>
        <w:fldChar w:fldCharType="begin"/>
      </w:r>
      <w:r w:rsidR="00912F9C" w:rsidRPr="00FE3223">
        <w:rPr>
          <w:rFonts w:eastAsia="Times New Roman" w:cs="Arial"/>
        </w:rPr>
        <w:instrText xml:space="preserve"> REF _Ref84178438 \h </w:instrText>
      </w:r>
      <w:r w:rsidR="00912F9C" w:rsidRPr="00FE3223">
        <w:rPr>
          <w:rFonts w:eastAsia="Times New Roman" w:cs="Arial"/>
        </w:rPr>
      </w:r>
      <w:r w:rsidR="00912F9C"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6</w:t>
      </w:r>
      <w:r w:rsidR="00912F9C" w:rsidRPr="00FE3223">
        <w:rPr>
          <w:rFonts w:eastAsia="Times New Roman" w:cs="Arial"/>
        </w:rPr>
        <w:fldChar w:fldCharType="end"/>
      </w:r>
      <w:r w:rsidR="00912F9C" w:rsidRPr="00FE3223">
        <w:rPr>
          <w:rFonts w:eastAsia="Times New Roman" w:cs="Arial"/>
        </w:rPr>
        <w:t>)</w:t>
      </w:r>
      <w:r w:rsidR="0079784C" w:rsidRPr="00FE3223">
        <w:rPr>
          <w:rFonts w:eastAsia="Times New Roman" w:cs="Arial"/>
        </w:rPr>
        <w:t xml:space="preserve">, que inclui a função </w:t>
      </w:r>
      <w:r w:rsidR="0079784C" w:rsidRPr="00FE3223">
        <w:rPr>
          <w:rFonts w:eastAsia="Times New Roman" w:cs="Arial"/>
          <w:i/>
        </w:rPr>
        <w:t xml:space="preserve">principal </w:t>
      </w:r>
      <w:r w:rsidR="00E527E8" w:rsidRPr="00FE3223">
        <w:rPr>
          <w:rFonts w:eastAsia="Times New Roman" w:cs="Arial"/>
        </w:rPr>
        <w:t>do nosso programa</w:t>
      </w:r>
      <w:r w:rsidR="0079784C" w:rsidRPr="00FE3223">
        <w:rPr>
          <w:rFonts w:eastAsia="Times New Roman" w:cs="Arial"/>
        </w:rPr>
        <w:t>:</w:t>
      </w:r>
    </w:p>
    <w:p w14:paraId="6F0BF007" w14:textId="6C883193" w:rsidR="00A247EE" w:rsidRPr="00FE3223" w:rsidRDefault="00000000">
      <w:pPr>
        <w:pStyle w:val="ListParagraph"/>
        <w:numPr>
          <w:ilvl w:val="1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A função </w:t>
      </w:r>
      <w:r w:rsidRPr="00FE3223">
        <w:rPr>
          <w:rFonts w:eastAsia="Times New Roman" w:cs="Arial"/>
          <w:i/>
        </w:rPr>
        <w:t xml:space="preserve">principal começa </w:t>
      </w:r>
      <w:r w:rsidR="00CD5341" w:rsidRPr="00FE3223">
        <w:rPr>
          <w:rFonts w:eastAsia="Times New Roman" w:cs="Arial"/>
        </w:rPr>
        <w:t xml:space="preserve">por configurar </w:t>
      </w:r>
      <w:r w:rsidR="00912F9C" w:rsidRPr="00FE3223">
        <w:rPr>
          <w:rFonts w:eastAsia="Times New Roman" w:cs="Arial"/>
        </w:rPr>
        <w:t xml:space="preserve">os contadores HW para medir </w:t>
      </w:r>
      <w:r w:rsidR="00CD5341" w:rsidRPr="00FE3223">
        <w:rPr>
          <w:rFonts w:eastAsia="Times New Roman" w:cs="Arial"/>
        </w:rPr>
        <w:t xml:space="preserve">quatro eventos: </w:t>
      </w:r>
      <w:r w:rsidR="00E527E8" w:rsidRPr="00FE3223">
        <w:rPr>
          <w:rFonts w:eastAsia="Times New Roman" w:cs="Arial"/>
        </w:rPr>
        <w:t xml:space="preserve">número de </w:t>
      </w:r>
      <w:r w:rsidR="00912F9C" w:rsidRPr="00FE3223">
        <w:rPr>
          <w:rFonts w:eastAsia="Times New Roman" w:cs="Arial"/>
        </w:rPr>
        <w:t xml:space="preserve">ciclos, </w:t>
      </w:r>
      <w:r w:rsidR="00730889" w:rsidRPr="00FE3223">
        <w:rPr>
          <w:rFonts w:eastAsia="Times New Roman" w:cs="Arial"/>
        </w:rPr>
        <w:t>transações</w:t>
      </w:r>
      <w:r w:rsidR="00B95623" w:rsidRPr="00FE3223">
        <w:rPr>
          <w:rFonts w:eastAsia="Times New Roman" w:cs="Arial"/>
        </w:rPr>
        <w:t xml:space="preserve"> do barramento I (instruções) e </w:t>
      </w:r>
      <w:r w:rsidR="00730889" w:rsidRPr="00FE3223">
        <w:rPr>
          <w:rFonts w:eastAsia="Times New Roman" w:cs="Arial"/>
        </w:rPr>
        <w:t>transações</w:t>
      </w:r>
      <w:r w:rsidR="00B95623" w:rsidRPr="00FE3223">
        <w:rPr>
          <w:rFonts w:eastAsia="Times New Roman" w:cs="Arial"/>
        </w:rPr>
        <w:t xml:space="preserve"> do barramento D </w:t>
      </w:r>
      <w:r w:rsidR="009636B8" w:rsidRPr="00FE3223">
        <w:rPr>
          <w:rFonts w:eastAsia="Times New Roman" w:cs="Arial"/>
        </w:rPr>
        <w:t>(</w:t>
      </w:r>
      <w:r w:rsidR="00CD5341" w:rsidRPr="00FE3223">
        <w:rPr>
          <w:rFonts w:eastAsia="Times New Roman" w:cs="Arial"/>
        </w:rPr>
        <w:t xml:space="preserve">instruções </w:t>
      </w:r>
      <w:r w:rsidR="00B95623" w:rsidRPr="00FE3223">
        <w:rPr>
          <w:rFonts w:ascii="Courier New" w:eastAsia="Times New Roman" w:hAnsi="Courier New" w:cs="Courier New"/>
        </w:rPr>
        <w:t>ld/st</w:t>
      </w:r>
      <w:r w:rsidR="009636B8" w:rsidRPr="00FE3223">
        <w:rPr>
          <w:rFonts w:eastAsia="Times New Roman" w:cs="Arial"/>
        </w:rPr>
        <w:t>)</w:t>
      </w:r>
      <w:r w:rsidR="00912F9C" w:rsidRPr="00FE3223">
        <w:rPr>
          <w:rFonts w:eastAsia="Times New Roman" w:cs="Arial"/>
        </w:rPr>
        <w:t xml:space="preserve">. </w:t>
      </w:r>
      <w:r w:rsidR="0021411F" w:rsidRPr="00FE3223">
        <w:rPr>
          <w:rFonts w:eastAsia="Times New Roman" w:cs="Arial"/>
        </w:rPr>
        <w:t xml:space="preserve">Para este efeito, é utilizada a função </w:t>
      </w:r>
      <w:r w:rsidR="0021411F" w:rsidRPr="00FE3223">
        <w:rPr>
          <w:rFonts w:ascii="Courier New" w:eastAsia="Times New Roman" w:hAnsi="Courier New" w:cs="Courier New"/>
        </w:rPr>
        <w:t>pspPerformanceCounterSet()</w:t>
      </w:r>
      <w:r w:rsidR="0021411F" w:rsidRPr="00FE3223">
        <w:rPr>
          <w:rFonts w:eastAsia="Times New Roman" w:cs="Arial"/>
        </w:rPr>
        <w:t>.</w:t>
      </w:r>
    </w:p>
    <w:p w14:paraId="380426B8" w14:textId="6F4243F5" w:rsidR="00A247EE" w:rsidRPr="00FE3223" w:rsidRDefault="00000000">
      <w:pPr>
        <w:pStyle w:val="ListParagraph"/>
        <w:numPr>
          <w:ilvl w:val="1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Em seguida, configura as diferentes características </w:t>
      </w:r>
      <w:r w:rsidR="00CA3AE1" w:rsidRPr="00FE3223">
        <w:rPr>
          <w:rFonts w:eastAsia="Times New Roman" w:cs="Arial"/>
        </w:rPr>
        <w:t>do processador SweRV EH1</w:t>
      </w:r>
      <w:r w:rsidR="0021411F" w:rsidRPr="00FE3223">
        <w:rPr>
          <w:rFonts w:eastAsia="Times New Roman" w:cs="Arial"/>
        </w:rPr>
        <w:t>, utilizando duas instruções de montagem (</w:t>
      </w:r>
      <w:r w:rsidR="0021411F" w:rsidRPr="00FE3223">
        <w:rPr>
          <w:rFonts w:ascii="Courier New" w:eastAsia="Times New Roman" w:hAnsi="Courier New" w:cs="Courier New"/>
        </w:rPr>
        <w:t xml:space="preserve">li </w:t>
      </w:r>
      <w:r w:rsidR="0021411F" w:rsidRPr="00FE3223">
        <w:rPr>
          <w:rFonts w:eastAsia="Times New Roman" w:cs="Arial"/>
        </w:rPr>
        <w:t xml:space="preserve">e </w:t>
      </w:r>
      <w:r w:rsidR="0021411F" w:rsidRPr="00FE3223">
        <w:rPr>
          <w:rFonts w:ascii="Courier New" w:eastAsia="Times New Roman" w:hAnsi="Courier New" w:cs="Courier New"/>
        </w:rPr>
        <w:t>csrrs</w:t>
      </w:r>
      <w:r w:rsidR="0021411F" w:rsidRPr="00FE3223">
        <w:rPr>
          <w:rFonts w:eastAsia="Times New Roman" w:cs="Arial"/>
        </w:rPr>
        <w:t>)</w:t>
      </w:r>
      <w:r w:rsidRPr="00FE3223">
        <w:rPr>
          <w:rFonts w:eastAsia="Times New Roman" w:cs="Arial"/>
        </w:rPr>
        <w:t xml:space="preserve">, tal como explicado na Secção 2.C do </w:t>
      </w:r>
      <w:r w:rsidR="0079784C" w:rsidRPr="00FE3223">
        <w:rPr>
          <w:rFonts w:eastAsia="Times New Roman" w:cs="Arial"/>
        </w:rPr>
        <w:t xml:space="preserve">documento SweRVref. </w:t>
      </w:r>
      <w:r w:rsidR="0021411F" w:rsidRPr="00FE3223">
        <w:rPr>
          <w:rFonts w:eastAsia="Times New Roman" w:cs="Arial"/>
        </w:rPr>
        <w:t xml:space="preserve">Neste caso, todas as características são deixadas nos seus valores por </w:t>
      </w:r>
      <w:r w:rsidR="00E06E50">
        <w:rPr>
          <w:rFonts w:eastAsia="Times New Roman" w:cs="Arial"/>
        </w:rPr>
        <w:t>omissão</w:t>
      </w:r>
      <w:r w:rsidR="0021411F" w:rsidRPr="00FE3223">
        <w:rPr>
          <w:rFonts w:eastAsia="Times New Roman" w:cs="Arial"/>
        </w:rPr>
        <w:t>.</w:t>
      </w:r>
    </w:p>
    <w:p w14:paraId="124E2329" w14:textId="3C75D76C" w:rsidR="00A247EE" w:rsidRPr="00FE3223" w:rsidRDefault="00000000">
      <w:pPr>
        <w:pStyle w:val="ListParagraph"/>
        <w:numPr>
          <w:ilvl w:val="1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De seguida, o programa executa um ciclo que só é encerrado </w:t>
      </w:r>
      <w:r w:rsidR="006A5DE7" w:rsidRPr="00FE3223">
        <w:rPr>
          <w:rFonts w:eastAsia="Times New Roman" w:cs="Arial"/>
        </w:rPr>
        <w:t xml:space="preserve">quando qualquer um dos interruptores da placa é invertido. O objetivo deste ciclo é permitir que o utilizador abra o monitor série </w:t>
      </w:r>
      <w:r w:rsidR="005544CC">
        <w:rPr>
          <w:rFonts w:eastAsia="Times New Roman" w:cs="Arial"/>
        </w:rPr>
        <w:t xml:space="preserve">(serial monitor) </w:t>
      </w:r>
      <w:r w:rsidR="006A5DE7" w:rsidRPr="00FE3223">
        <w:rPr>
          <w:rFonts w:eastAsia="Times New Roman" w:cs="Arial"/>
        </w:rPr>
        <w:t xml:space="preserve">antes de o parâmetro de referência ser executado e </w:t>
      </w:r>
      <w:r w:rsidR="003E63D4" w:rsidRPr="00FE3223">
        <w:rPr>
          <w:rFonts w:eastAsia="Times New Roman" w:cs="Arial"/>
        </w:rPr>
        <w:t xml:space="preserve">apresentar os </w:t>
      </w:r>
      <w:r w:rsidR="005F1FC6" w:rsidRPr="00FE3223">
        <w:rPr>
          <w:rFonts w:eastAsia="Times New Roman" w:cs="Arial"/>
        </w:rPr>
        <w:t xml:space="preserve">seus </w:t>
      </w:r>
      <w:r w:rsidR="003E63D4" w:rsidRPr="00FE3223">
        <w:rPr>
          <w:rFonts w:eastAsia="Times New Roman" w:cs="Arial"/>
        </w:rPr>
        <w:t>resultados</w:t>
      </w:r>
      <w:r w:rsidR="006A5DE7" w:rsidRPr="00FE3223">
        <w:rPr>
          <w:rFonts w:eastAsia="Times New Roman" w:cs="Arial"/>
        </w:rPr>
        <w:t>.</w:t>
      </w:r>
    </w:p>
    <w:p w14:paraId="5AA785DA" w14:textId="421B44CD" w:rsidR="00A247EE" w:rsidRPr="00FE3223" w:rsidRDefault="00000000">
      <w:pPr>
        <w:pStyle w:val="ListParagraph"/>
        <w:numPr>
          <w:ilvl w:val="1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O programa </w:t>
      </w:r>
      <w:r w:rsidR="00912F9C" w:rsidRPr="00FE3223">
        <w:rPr>
          <w:rFonts w:eastAsia="Times New Roman" w:cs="Arial"/>
        </w:rPr>
        <w:t xml:space="preserve">invoca </w:t>
      </w:r>
      <w:r w:rsidR="00CD5341" w:rsidRPr="00FE3223">
        <w:rPr>
          <w:rFonts w:eastAsia="Times New Roman" w:cs="Arial"/>
        </w:rPr>
        <w:t xml:space="preserve">então </w:t>
      </w:r>
      <w:r w:rsidR="00912F9C" w:rsidRPr="00FE3223">
        <w:rPr>
          <w:rFonts w:eastAsia="Times New Roman" w:cs="Arial"/>
        </w:rPr>
        <w:t xml:space="preserve">a função </w:t>
      </w:r>
      <w:r w:rsidR="00912F9C" w:rsidRPr="00FE3223">
        <w:rPr>
          <w:rFonts w:ascii="Courier New" w:eastAsia="Times New Roman" w:hAnsi="Courier New" w:cs="Courier New"/>
        </w:rPr>
        <w:t>main_cmark()</w:t>
      </w:r>
      <w:r w:rsidR="0021411F" w:rsidRPr="00FE3223">
        <w:rPr>
          <w:rFonts w:eastAsia="Times New Roman" w:cs="Arial"/>
        </w:rPr>
        <w:t xml:space="preserve">, </w:t>
      </w:r>
      <w:r w:rsidR="00912F9C" w:rsidRPr="00FE3223">
        <w:rPr>
          <w:rFonts w:eastAsia="Times New Roman" w:cs="Arial"/>
        </w:rPr>
        <w:t xml:space="preserve">que </w:t>
      </w:r>
      <w:r w:rsidR="00CA3AE1" w:rsidRPr="00FE3223">
        <w:rPr>
          <w:rFonts w:eastAsia="Times New Roman" w:cs="Arial"/>
        </w:rPr>
        <w:t xml:space="preserve">implementa </w:t>
      </w:r>
      <w:r w:rsidR="00912F9C" w:rsidRPr="00FE3223">
        <w:rPr>
          <w:rFonts w:eastAsia="Times New Roman" w:cs="Arial"/>
        </w:rPr>
        <w:t xml:space="preserve">o </w:t>
      </w:r>
      <w:r w:rsidR="00CD5341" w:rsidRPr="00FE3223">
        <w:rPr>
          <w:rFonts w:eastAsia="Times New Roman" w:cs="Arial"/>
        </w:rPr>
        <w:t xml:space="preserve">próprio </w:t>
      </w:r>
      <w:r w:rsidR="00B10FD1">
        <w:rPr>
          <w:rFonts w:eastAsia="Times New Roman" w:cs="Arial"/>
        </w:rPr>
        <w:t>benchmark</w:t>
      </w:r>
      <w:r w:rsidR="00CD5341" w:rsidRPr="00FE3223">
        <w:rPr>
          <w:rFonts w:eastAsia="Times New Roman" w:cs="Arial"/>
        </w:rPr>
        <w:t xml:space="preserve"> </w:t>
      </w:r>
      <w:r w:rsidR="00912F9C" w:rsidRPr="00FE3223">
        <w:rPr>
          <w:rFonts w:eastAsia="Times New Roman" w:cs="Arial"/>
        </w:rPr>
        <w:t>CoreMark</w:t>
      </w:r>
      <w:r w:rsidRPr="00FE3223">
        <w:rPr>
          <w:rFonts w:eastAsia="Times New Roman" w:cs="Arial"/>
        </w:rPr>
        <w:t xml:space="preserve">, </w:t>
      </w:r>
      <w:r w:rsidR="00DD4EF0" w:rsidRPr="00FE3223">
        <w:rPr>
          <w:rFonts w:eastAsia="Times New Roman" w:cs="Arial"/>
        </w:rPr>
        <w:t xml:space="preserve">que é </w:t>
      </w:r>
      <w:r w:rsidR="0021411F" w:rsidRPr="00FE3223">
        <w:rPr>
          <w:rFonts w:eastAsia="Times New Roman" w:cs="Arial"/>
        </w:rPr>
        <w:t xml:space="preserve">implementado </w:t>
      </w:r>
      <w:r w:rsidR="00DD4EF0" w:rsidRPr="00FE3223">
        <w:rPr>
          <w:rFonts w:eastAsia="Times New Roman" w:cs="Arial"/>
        </w:rPr>
        <w:t xml:space="preserve">no ficheiro </w:t>
      </w:r>
      <w:r w:rsidR="00DD4EF0" w:rsidRPr="00FE3223">
        <w:rPr>
          <w:rFonts w:eastAsia="Times New Roman" w:cs="Arial"/>
          <w:i/>
        </w:rPr>
        <w:t>src/cmark.c</w:t>
      </w:r>
      <w:r w:rsidR="00912F9C" w:rsidRPr="00FE3223">
        <w:rPr>
          <w:rFonts w:eastAsia="Times New Roman" w:cs="Arial"/>
        </w:rPr>
        <w:t>.</w:t>
      </w:r>
    </w:p>
    <w:p w14:paraId="67C6F19B" w14:textId="77777777" w:rsidR="00A247EE" w:rsidRPr="00FE3223" w:rsidRDefault="00000000">
      <w:pPr>
        <w:pStyle w:val="ListParagraph"/>
        <w:numPr>
          <w:ilvl w:val="1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Finalmente, imprime os quatro eventos utilizando a função </w:t>
      </w:r>
      <w:r w:rsidRPr="00FE3223">
        <w:rPr>
          <w:rFonts w:ascii="Courier New" w:eastAsia="Times New Roman" w:hAnsi="Courier New" w:cs="Courier New"/>
        </w:rPr>
        <w:t>printfNexys()</w:t>
      </w:r>
      <w:r w:rsidRPr="00FE3223">
        <w:rPr>
          <w:rFonts w:eastAsia="Times New Roman" w:cs="Arial"/>
        </w:rPr>
        <w:t>.</w:t>
      </w:r>
    </w:p>
    <w:p w14:paraId="562FB959" w14:textId="77777777" w:rsidR="00912F9C" w:rsidRPr="00FE3223" w:rsidRDefault="00912F9C" w:rsidP="00912F9C">
      <w:pPr>
        <w:rPr>
          <w:rFonts w:eastAsia="Times New Roman" w:cs="Arial"/>
        </w:rPr>
      </w:pPr>
    </w:p>
    <w:p w14:paraId="7FE676B3" w14:textId="77777777" w:rsidR="00912F9C" w:rsidRPr="00FE3223" w:rsidRDefault="00B95623" w:rsidP="00912F9C">
      <w:pPr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w:drawing>
          <wp:inline distT="0" distB="0" distL="0" distR="0" wp14:anchorId="539C6068" wp14:editId="312B5265">
            <wp:extent cx="4659464" cy="4694568"/>
            <wp:effectExtent l="0" t="0" r="825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62523" cy="469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4BC65" w14:textId="754190B3" w:rsidR="00A247EE" w:rsidRPr="00FE3223" w:rsidRDefault="00000000">
      <w:pPr>
        <w:pStyle w:val="Caption"/>
        <w:jc w:val="center"/>
      </w:pPr>
      <w:bookmarkStart w:id="11" w:name="_Ref84178438"/>
      <w:r w:rsidRPr="00FE3223">
        <w:t xml:space="preserve">Figura </w:t>
      </w:r>
      <w:r w:rsidR="000623E8" w:rsidRPr="00FE3223">
        <w:fldChar w:fldCharType="begin"/>
      </w:r>
      <w:r w:rsidR="000623E8" w:rsidRPr="00FE3223">
        <w:instrText xml:space="preserve"> SEQ Figure \* ARABIC </w:instrText>
      </w:r>
      <w:r w:rsidR="000623E8" w:rsidRPr="00FE3223">
        <w:fldChar w:fldCharType="separate"/>
      </w:r>
      <w:r w:rsidR="0034612D">
        <w:rPr>
          <w:noProof/>
        </w:rPr>
        <w:t>6</w:t>
      </w:r>
      <w:r w:rsidR="000623E8" w:rsidRPr="00FE3223">
        <w:fldChar w:fldCharType="end"/>
      </w:r>
      <w:bookmarkEnd w:id="11"/>
      <w:r w:rsidRPr="00FE3223">
        <w:t xml:space="preserve">. Ficheiro </w:t>
      </w:r>
      <w:r w:rsidR="00DD4EF0" w:rsidRPr="00FE3223">
        <w:rPr>
          <w:i/>
        </w:rPr>
        <w:t>src/Test</w:t>
      </w:r>
      <w:r w:rsidRPr="00FE3223">
        <w:rPr>
          <w:i/>
        </w:rPr>
        <w:t xml:space="preserve">.c </w:t>
      </w:r>
      <w:r w:rsidR="002532E9">
        <w:t>d</w:t>
      </w:r>
      <w:r w:rsidRPr="00FE3223">
        <w:t xml:space="preserve">o projeto CoreMark </w:t>
      </w:r>
      <w:r w:rsidR="002532E9">
        <w:t xml:space="preserve">no </w:t>
      </w:r>
      <w:r w:rsidRPr="00FE3223">
        <w:t>PlatformIO</w:t>
      </w:r>
    </w:p>
    <w:p w14:paraId="7E9C42D5" w14:textId="77777777" w:rsidR="00912F9C" w:rsidRPr="00FE3223" w:rsidRDefault="00912F9C" w:rsidP="00912F9C">
      <w:pPr>
        <w:rPr>
          <w:rFonts w:eastAsia="Times New Roman" w:cs="Arial"/>
        </w:rPr>
      </w:pPr>
    </w:p>
    <w:p w14:paraId="4BBCE4E8" w14:textId="1CF73DA6" w:rsidR="00A247EE" w:rsidRPr="00FE3223" w:rsidRDefault="0070754C">
      <w:pPr>
        <w:pStyle w:val="ListParagraph"/>
        <w:numPr>
          <w:ilvl w:val="0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Analise brevemente as funções do </w:t>
      </w:r>
      <w:r w:rsidR="00F768F9">
        <w:rPr>
          <w:rFonts w:eastAsia="Times New Roman" w:cs="Arial"/>
        </w:rPr>
        <w:t>benchmark</w:t>
      </w:r>
      <w:r w:rsidRPr="00FE3223">
        <w:rPr>
          <w:rFonts w:eastAsia="Times New Roman" w:cs="Arial"/>
        </w:rPr>
        <w:t xml:space="preserve"> CoreMark implementadas no ficheiro </w:t>
      </w:r>
      <w:r w:rsidRPr="00FE3223">
        <w:rPr>
          <w:rFonts w:eastAsia="Times New Roman" w:cs="Arial"/>
          <w:i/>
        </w:rPr>
        <w:t>src/cmark.c</w:t>
      </w:r>
      <w:r w:rsidRPr="00FE3223">
        <w:rPr>
          <w:rFonts w:eastAsia="Times New Roman" w:cs="Arial"/>
        </w:rPr>
        <w:t xml:space="preserve">. </w:t>
      </w:r>
      <w:r w:rsidR="0021411F" w:rsidRPr="00FE3223">
        <w:rPr>
          <w:rFonts w:eastAsia="Times New Roman" w:cs="Arial"/>
        </w:rPr>
        <w:t xml:space="preserve">Note que </w:t>
      </w:r>
      <w:r w:rsidR="00CA3AE1" w:rsidRPr="00FE3223">
        <w:rPr>
          <w:rFonts w:eastAsia="Times New Roman" w:cs="Arial"/>
        </w:rPr>
        <w:t xml:space="preserve">os contadores HW são iniciados e parados dentro da </w:t>
      </w:r>
      <w:r w:rsidR="00B95623" w:rsidRPr="00FE3223">
        <w:rPr>
          <w:rFonts w:eastAsia="Times New Roman" w:cs="Arial"/>
        </w:rPr>
        <w:t xml:space="preserve">função </w:t>
      </w:r>
      <w:r w:rsidR="00CA3AE1" w:rsidRPr="00FE3223">
        <w:rPr>
          <w:rFonts w:ascii="Courier New" w:eastAsia="Times New Roman" w:hAnsi="Courier New" w:cs="Courier New"/>
        </w:rPr>
        <w:t xml:space="preserve">main_cmark() </w:t>
      </w:r>
      <w:r w:rsidR="00B95623" w:rsidRPr="00FE3223">
        <w:rPr>
          <w:rFonts w:eastAsia="Times New Roman" w:cs="Arial"/>
        </w:rPr>
        <w:t>(linhas 1109-1112 e 1130-1133</w:t>
      </w:r>
      <w:r w:rsidR="00CA3AE1" w:rsidRPr="00FE3223">
        <w:rPr>
          <w:rFonts w:eastAsia="Times New Roman" w:cs="Arial"/>
        </w:rPr>
        <w:t>)</w:t>
      </w:r>
      <w:r w:rsidR="0054084B" w:rsidRPr="00FE3223">
        <w:rPr>
          <w:rFonts w:eastAsia="Times New Roman" w:cs="Arial"/>
        </w:rPr>
        <w:t xml:space="preserve">, e que o próprio </w:t>
      </w:r>
      <w:r w:rsidR="001B524D">
        <w:rPr>
          <w:rFonts w:eastAsia="Times New Roman" w:cs="Arial"/>
        </w:rPr>
        <w:t>benchmark</w:t>
      </w:r>
      <w:r w:rsidR="0054084B" w:rsidRPr="00FE3223">
        <w:rPr>
          <w:rFonts w:eastAsia="Times New Roman" w:cs="Arial"/>
        </w:rPr>
        <w:t xml:space="preserve"> </w:t>
      </w:r>
      <w:r w:rsidR="00B95623" w:rsidRPr="00FE3223">
        <w:rPr>
          <w:rFonts w:eastAsia="Times New Roman" w:cs="Arial"/>
        </w:rPr>
        <w:t>é executado entretanto (linhas 1114-1128</w:t>
      </w:r>
      <w:r w:rsidR="0054084B" w:rsidRPr="00FE3223">
        <w:rPr>
          <w:rFonts w:eastAsia="Times New Roman" w:cs="Arial"/>
        </w:rPr>
        <w:t>)</w:t>
      </w:r>
      <w:r w:rsidR="00CA3AE1" w:rsidRPr="00FE3223">
        <w:rPr>
          <w:rFonts w:eastAsia="Times New Roman" w:cs="Arial"/>
        </w:rPr>
        <w:t>.</w:t>
      </w:r>
    </w:p>
    <w:p w14:paraId="28A6781E" w14:textId="77777777" w:rsidR="0054084B" w:rsidRPr="00FE3223" w:rsidRDefault="0054084B" w:rsidP="0054084B">
      <w:pPr>
        <w:pStyle w:val="ListParagraph"/>
        <w:ind w:left="360"/>
        <w:rPr>
          <w:rFonts w:eastAsia="Times New Roman" w:cs="Arial"/>
        </w:rPr>
      </w:pPr>
    </w:p>
    <w:p w14:paraId="155AD697" w14:textId="77777777" w:rsidR="0054084B" w:rsidRPr="00FE3223" w:rsidRDefault="00B95623" w:rsidP="0054084B">
      <w:pPr>
        <w:pStyle w:val="ListParagraph"/>
        <w:ind w:left="360"/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w:drawing>
          <wp:inline distT="0" distB="0" distL="0" distR="0" wp14:anchorId="6604B3A6" wp14:editId="5D6CC1AB">
            <wp:extent cx="4405023" cy="5030008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409327" cy="5034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72177" w14:textId="0ABAA8CF" w:rsidR="00A247EE" w:rsidRPr="00FE3223" w:rsidRDefault="00000000">
      <w:pPr>
        <w:pStyle w:val="Caption"/>
        <w:jc w:val="center"/>
      </w:pPr>
      <w:r w:rsidRPr="00FE3223">
        <w:t xml:space="preserve">Figura </w:t>
      </w:r>
      <w:r w:rsidR="000623E8" w:rsidRPr="00FE3223">
        <w:fldChar w:fldCharType="begin"/>
      </w:r>
      <w:r w:rsidR="000623E8" w:rsidRPr="00FE3223">
        <w:instrText xml:space="preserve"> SEQ Figure \* ARABIC </w:instrText>
      </w:r>
      <w:r w:rsidR="000623E8" w:rsidRPr="00FE3223">
        <w:fldChar w:fldCharType="separate"/>
      </w:r>
      <w:r w:rsidR="0034612D">
        <w:rPr>
          <w:noProof/>
        </w:rPr>
        <w:t>7</w:t>
      </w:r>
      <w:r w:rsidR="000623E8" w:rsidRPr="00FE3223">
        <w:fldChar w:fldCharType="end"/>
      </w:r>
      <w:r w:rsidRPr="00FE3223">
        <w:t xml:space="preserve">. Ficheiro </w:t>
      </w:r>
      <w:r w:rsidRPr="00FE3223">
        <w:rPr>
          <w:i/>
        </w:rPr>
        <w:t xml:space="preserve">src/cmark.c </w:t>
      </w:r>
      <w:r w:rsidR="00D71878">
        <w:t>d</w:t>
      </w:r>
      <w:r w:rsidRPr="00FE3223">
        <w:t xml:space="preserve">o projeto CoreMark </w:t>
      </w:r>
      <w:r w:rsidR="00D71878">
        <w:t xml:space="preserve">no </w:t>
      </w:r>
      <w:r w:rsidRPr="00FE3223">
        <w:t>PlatformIO</w:t>
      </w:r>
    </w:p>
    <w:p w14:paraId="35FBBE6E" w14:textId="77777777" w:rsidR="00E62678" w:rsidRPr="00FE3223" w:rsidRDefault="00E62678" w:rsidP="00E62678">
      <w:pPr>
        <w:pStyle w:val="ListParagraph"/>
        <w:ind w:left="360"/>
        <w:rPr>
          <w:rFonts w:eastAsia="Times New Roman" w:cs="Arial"/>
        </w:rPr>
      </w:pPr>
    </w:p>
    <w:p w14:paraId="15C54087" w14:textId="77777777" w:rsidR="00A247EE" w:rsidRPr="00FE3223" w:rsidRDefault="00000000">
      <w:pPr>
        <w:pStyle w:val="ListParagraph"/>
        <w:numPr>
          <w:ilvl w:val="0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t>Executar o programa na placa</w:t>
      </w:r>
      <w:r w:rsidR="005F1FC6" w:rsidRPr="00FE3223">
        <w:rPr>
          <w:rFonts w:eastAsia="Times New Roman" w:cs="Arial"/>
        </w:rPr>
        <w:t xml:space="preserve">. Em seguida, </w:t>
      </w:r>
      <w:r w:rsidR="00B50A6B" w:rsidRPr="00FE3223">
        <w:rPr>
          <w:rFonts w:eastAsia="Times New Roman" w:cs="Arial"/>
        </w:rPr>
        <w:t>abra o monitor série como explicado na Secção 6.F do GSG</w:t>
      </w:r>
      <w:r w:rsidRPr="00FE3223">
        <w:rPr>
          <w:rFonts w:eastAsia="Times New Roman" w:cs="Arial"/>
        </w:rPr>
        <w:t>.</w:t>
      </w:r>
    </w:p>
    <w:p w14:paraId="4B494838" w14:textId="77777777" w:rsidR="00B50A6B" w:rsidRPr="00FE3223" w:rsidRDefault="00B50A6B" w:rsidP="00B50A6B">
      <w:pPr>
        <w:pStyle w:val="ListParagraph"/>
        <w:rPr>
          <w:rFonts w:eastAsia="Times New Roman" w:cs="Arial"/>
        </w:rPr>
      </w:pPr>
    </w:p>
    <w:p w14:paraId="556469A1" w14:textId="0BE82BF0" w:rsidR="00A247EE" w:rsidRPr="00FE3223" w:rsidRDefault="00000000">
      <w:pPr>
        <w:pStyle w:val="ListParagraph"/>
        <w:ind w:left="360"/>
        <w:rPr>
          <w:rFonts w:eastAsia="Times New Roman" w:cs="Arial"/>
        </w:rPr>
      </w:pPr>
      <w:r w:rsidRPr="00FE3223">
        <w:rPr>
          <w:rFonts w:eastAsia="Times New Roman" w:cs="Arial"/>
        </w:rPr>
        <w:t xml:space="preserve">Depois de abrir o monitor série, </w:t>
      </w:r>
      <w:r w:rsidR="00980A50" w:rsidRPr="00FE3223">
        <w:rPr>
          <w:rFonts w:eastAsia="Times New Roman" w:cs="Arial"/>
        </w:rPr>
        <w:t>verá primeiro uma mensagem repetida que lhe pede para inverter um interru</w:t>
      </w:r>
      <w:r w:rsidR="003C27FD">
        <w:rPr>
          <w:rFonts w:eastAsia="Times New Roman" w:cs="Arial"/>
        </w:rPr>
        <w:t>p</w:t>
      </w:r>
      <w:r w:rsidR="00980A50" w:rsidRPr="00FE3223">
        <w:rPr>
          <w:rFonts w:eastAsia="Times New Roman" w:cs="Arial"/>
        </w:rPr>
        <w:t xml:space="preserve">tor na placa para executar o teste de referência CoreMark (ver a caixa vermelha superior na </w:t>
      </w:r>
      <w:r w:rsidR="00980A50" w:rsidRPr="00FE3223">
        <w:rPr>
          <w:rFonts w:eastAsia="Times New Roman" w:cs="Arial"/>
        </w:rPr>
        <w:fldChar w:fldCharType="begin"/>
      </w:r>
      <w:r w:rsidR="00980A50" w:rsidRPr="00FE3223">
        <w:rPr>
          <w:rFonts w:eastAsia="Times New Roman" w:cs="Arial"/>
        </w:rPr>
        <w:instrText xml:space="preserve"> REF _Ref86344878 \h </w:instrText>
      </w:r>
      <w:r w:rsidR="00980A50" w:rsidRPr="00FE3223">
        <w:rPr>
          <w:rFonts w:eastAsia="Times New Roman" w:cs="Arial"/>
        </w:rPr>
      </w:r>
      <w:r w:rsidR="00980A50"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8</w:t>
      </w:r>
      <w:r w:rsidR="00980A50" w:rsidRPr="00FE3223">
        <w:rPr>
          <w:rFonts w:eastAsia="Times New Roman" w:cs="Arial"/>
        </w:rPr>
        <w:fldChar w:fldCharType="end"/>
      </w:r>
      <w:r w:rsidR="00980A50" w:rsidRPr="00FE3223">
        <w:rPr>
          <w:rFonts w:eastAsia="Times New Roman" w:cs="Arial"/>
        </w:rPr>
        <w:t>). Depois de inverter um interru</w:t>
      </w:r>
      <w:r w:rsidR="001C062C">
        <w:rPr>
          <w:rFonts w:eastAsia="Times New Roman" w:cs="Arial"/>
        </w:rPr>
        <w:t>p</w:t>
      </w:r>
      <w:r w:rsidR="00980A50" w:rsidRPr="00FE3223">
        <w:rPr>
          <w:rFonts w:eastAsia="Times New Roman" w:cs="Arial"/>
        </w:rPr>
        <w:t xml:space="preserve">tor, o teste de referência é </w:t>
      </w:r>
      <w:r w:rsidR="00142296" w:rsidRPr="00FE3223">
        <w:rPr>
          <w:rFonts w:eastAsia="Times New Roman" w:cs="Arial"/>
        </w:rPr>
        <w:t xml:space="preserve">executado </w:t>
      </w:r>
      <w:r w:rsidR="00980A50" w:rsidRPr="00FE3223">
        <w:rPr>
          <w:rFonts w:eastAsia="Times New Roman" w:cs="Arial"/>
        </w:rPr>
        <w:t xml:space="preserve">e </w:t>
      </w:r>
      <w:r w:rsidR="00142296" w:rsidRPr="00FE3223">
        <w:rPr>
          <w:rFonts w:eastAsia="Times New Roman" w:cs="Arial"/>
        </w:rPr>
        <w:t xml:space="preserve">apresenta </w:t>
      </w:r>
      <w:r w:rsidR="00980A50" w:rsidRPr="00FE3223">
        <w:rPr>
          <w:rFonts w:eastAsia="Times New Roman" w:cs="Arial"/>
        </w:rPr>
        <w:t>os resultados</w:t>
      </w:r>
      <w:r w:rsidR="00142296" w:rsidRPr="00FE3223">
        <w:rPr>
          <w:rFonts w:eastAsia="Times New Roman" w:cs="Arial"/>
        </w:rPr>
        <w:t xml:space="preserve">, como mostra </w:t>
      </w:r>
      <w:r w:rsidR="00980A50" w:rsidRPr="00FE3223">
        <w:rPr>
          <w:rFonts w:eastAsia="Times New Roman" w:cs="Arial"/>
        </w:rPr>
        <w:t xml:space="preserve">a </w:t>
      </w:r>
      <w:r w:rsidR="00980A50" w:rsidRPr="00FE3223">
        <w:rPr>
          <w:rFonts w:eastAsia="Times New Roman" w:cs="Arial"/>
        </w:rPr>
        <w:fldChar w:fldCharType="begin"/>
      </w:r>
      <w:r w:rsidR="00980A50" w:rsidRPr="00FE3223">
        <w:rPr>
          <w:rFonts w:eastAsia="Times New Roman" w:cs="Arial"/>
        </w:rPr>
        <w:instrText xml:space="preserve"> REF _Ref86344878 \h </w:instrText>
      </w:r>
      <w:r w:rsidR="00980A50" w:rsidRPr="00FE3223">
        <w:rPr>
          <w:rFonts w:eastAsia="Times New Roman" w:cs="Arial"/>
        </w:rPr>
      </w:r>
      <w:r w:rsidR="00980A50"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8</w:t>
      </w:r>
      <w:r w:rsidR="00980A50" w:rsidRPr="00FE3223">
        <w:rPr>
          <w:rFonts w:eastAsia="Times New Roman" w:cs="Arial"/>
        </w:rPr>
        <w:fldChar w:fldCharType="end"/>
      </w:r>
      <w:r w:rsidR="00980A50" w:rsidRPr="00FE3223">
        <w:rPr>
          <w:rFonts w:eastAsia="Times New Roman" w:cs="Arial"/>
        </w:rPr>
        <w:t>.</w:t>
      </w:r>
    </w:p>
    <w:p w14:paraId="083524CD" w14:textId="77777777" w:rsidR="00EC4150" w:rsidRPr="00FE3223" w:rsidRDefault="00EC4150" w:rsidP="00B50A6B">
      <w:pPr>
        <w:pStyle w:val="ListParagraph"/>
        <w:ind w:left="360"/>
        <w:rPr>
          <w:rFonts w:eastAsia="Times New Roman" w:cs="Arial"/>
        </w:rPr>
      </w:pPr>
    </w:p>
    <w:p w14:paraId="79D181BE" w14:textId="77777777" w:rsidR="00A247EE" w:rsidRPr="00FE3223" w:rsidRDefault="00000000">
      <w:pPr>
        <w:pStyle w:val="ListParagraph"/>
        <w:ind w:left="360"/>
        <w:rPr>
          <w:rFonts w:eastAsia="Times New Roman" w:cs="Arial"/>
        </w:rPr>
      </w:pPr>
      <w:r w:rsidRPr="00FE3223">
        <w:rPr>
          <w:rFonts w:eastAsia="Times New Roman" w:cs="Arial"/>
        </w:rPr>
        <w:t xml:space="preserve">O CoreMark executa várias iterações de um ciclo </w:t>
      </w:r>
      <w:r w:rsidR="00AF586A" w:rsidRPr="00FE3223">
        <w:rPr>
          <w:rFonts w:eastAsia="Times New Roman" w:cs="Arial"/>
        </w:rPr>
        <w:t xml:space="preserve">(pode facilmente modificar o número de iterações através de um parâmetro chamado </w:t>
      </w:r>
      <w:r w:rsidR="00AF586A" w:rsidRPr="00FE3223">
        <w:rPr>
          <w:rFonts w:ascii="Courier New" w:eastAsia="Times New Roman" w:hAnsi="Courier New" w:cs="Courier New"/>
        </w:rPr>
        <w:t xml:space="preserve">ITERATIONS </w:t>
      </w:r>
      <w:r w:rsidR="00AF586A" w:rsidRPr="00FE3223">
        <w:rPr>
          <w:rFonts w:eastAsia="Times New Roman" w:cs="Arial"/>
        </w:rPr>
        <w:t xml:space="preserve">e definido no ficheiro </w:t>
      </w:r>
      <w:r w:rsidR="00AF586A" w:rsidRPr="00FE3223">
        <w:rPr>
          <w:i/>
        </w:rPr>
        <w:t>src/cmark.c</w:t>
      </w:r>
      <w:r w:rsidR="00AF586A" w:rsidRPr="00FE3223">
        <w:rPr>
          <w:rFonts w:eastAsia="Times New Roman" w:cs="Arial"/>
        </w:rPr>
        <w:t>)</w:t>
      </w:r>
      <w:r w:rsidRPr="00FE3223">
        <w:rPr>
          <w:rFonts w:eastAsia="Times New Roman" w:cs="Arial"/>
        </w:rPr>
        <w:t xml:space="preserve">. O número de iterações que completa por segundo é chamado de </w:t>
      </w:r>
      <w:r w:rsidRPr="00FE3223">
        <w:rPr>
          <w:rFonts w:eastAsia="Times New Roman" w:cs="Arial"/>
          <w:i/>
          <w:iCs/>
        </w:rPr>
        <w:t xml:space="preserve">pontuação do CoreMark </w:t>
      </w:r>
      <w:r w:rsidRPr="00FE3223">
        <w:rPr>
          <w:rFonts w:eastAsia="Times New Roman" w:cs="Arial"/>
        </w:rPr>
        <w:t xml:space="preserve">(CM). O número de iterações por MHz é </w:t>
      </w:r>
      <w:r w:rsidRPr="00FE3223">
        <w:rPr>
          <w:rFonts w:eastAsia="Times New Roman" w:cs="Arial"/>
          <w:i/>
          <w:iCs/>
        </w:rPr>
        <w:t>CM/MHz</w:t>
      </w:r>
      <w:r w:rsidRPr="00FE3223">
        <w:rPr>
          <w:rFonts w:eastAsia="Times New Roman" w:cs="Arial"/>
        </w:rPr>
        <w:t xml:space="preserve">. </w:t>
      </w:r>
      <w:r w:rsidR="00CA3AE1" w:rsidRPr="00FE3223">
        <w:rPr>
          <w:rFonts w:eastAsia="Times New Roman" w:cs="Arial"/>
        </w:rPr>
        <w:t xml:space="preserve">O parâmetro de comparação fornece </w:t>
      </w:r>
      <w:r w:rsidR="00087D55" w:rsidRPr="00FE3223">
        <w:rPr>
          <w:rFonts w:eastAsia="Times New Roman" w:cs="Arial"/>
        </w:rPr>
        <w:t xml:space="preserve">o </w:t>
      </w:r>
      <w:r w:rsidR="001B21F2" w:rsidRPr="00FE3223">
        <w:rPr>
          <w:rFonts w:eastAsia="Times New Roman" w:cs="Arial"/>
        </w:rPr>
        <w:t xml:space="preserve">CM/MHz </w:t>
      </w:r>
      <w:r w:rsidRPr="00FE3223">
        <w:rPr>
          <w:rFonts w:eastAsia="Times New Roman" w:cs="Arial"/>
        </w:rPr>
        <w:t xml:space="preserve">- também chamado </w:t>
      </w:r>
      <w:r w:rsidR="00087D55" w:rsidRPr="00FE3223">
        <w:rPr>
          <w:rFonts w:eastAsia="Times New Roman" w:cs="Arial"/>
        </w:rPr>
        <w:t xml:space="preserve">Iterat/Sec/MHz </w:t>
      </w:r>
      <w:r w:rsidRPr="00FE3223">
        <w:rPr>
          <w:rFonts w:eastAsia="Times New Roman" w:cs="Arial"/>
        </w:rPr>
        <w:t xml:space="preserve">(iterações/segundo/MHz) - que é </w:t>
      </w:r>
      <w:r w:rsidR="00087D55" w:rsidRPr="00FE3223">
        <w:rPr>
          <w:rFonts w:eastAsia="Times New Roman" w:cs="Arial"/>
        </w:rPr>
        <w:t>0,47</w:t>
      </w:r>
      <w:r w:rsidRPr="00FE3223">
        <w:rPr>
          <w:rFonts w:eastAsia="Times New Roman" w:cs="Arial"/>
        </w:rPr>
        <w:t xml:space="preserve">. </w:t>
      </w:r>
      <w:r w:rsidR="001B21F2" w:rsidRPr="00FE3223">
        <w:rPr>
          <w:rFonts w:eastAsia="Times New Roman" w:cs="Arial"/>
        </w:rPr>
        <w:t xml:space="preserve">Também pode ver </w:t>
      </w:r>
      <w:r w:rsidR="00CA3AE1" w:rsidRPr="00FE3223">
        <w:rPr>
          <w:rFonts w:eastAsia="Times New Roman" w:cs="Arial"/>
        </w:rPr>
        <w:t xml:space="preserve">os </w:t>
      </w:r>
      <w:r w:rsidR="00087D55" w:rsidRPr="00FE3223">
        <w:rPr>
          <w:rFonts w:eastAsia="Times New Roman" w:cs="Arial"/>
        </w:rPr>
        <w:t xml:space="preserve">valores fornecidos pelos </w:t>
      </w:r>
      <w:r w:rsidR="00CA3AE1" w:rsidRPr="00FE3223">
        <w:rPr>
          <w:rFonts w:eastAsia="Times New Roman" w:cs="Arial"/>
        </w:rPr>
        <w:t>contadores em hardware</w:t>
      </w:r>
      <w:r w:rsidR="001B21F2" w:rsidRPr="00FE3223">
        <w:rPr>
          <w:rFonts w:eastAsia="Times New Roman" w:cs="Arial"/>
        </w:rPr>
        <w:t>, que foram utilizados para calcular o CM/MHz</w:t>
      </w:r>
      <w:r w:rsidR="00CA3AE1" w:rsidRPr="00FE3223">
        <w:rPr>
          <w:rFonts w:eastAsia="Times New Roman" w:cs="Arial"/>
        </w:rPr>
        <w:t>.</w:t>
      </w:r>
    </w:p>
    <w:p w14:paraId="756B5BD8" w14:textId="77777777" w:rsidR="00B50A6B" w:rsidRPr="00FE3223" w:rsidRDefault="00B50A6B" w:rsidP="00B50A6B">
      <w:pPr>
        <w:pStyle w:val="ListParagraph"/>
        <w:ind w:left="360"/>
        <w:rPr>
          <w:rFonts w:eastAsia="Times New Roman" w:cs="Arial"/>
        </w:rPr>
      </w:pPr>
    </w:p>
    <w:p w14:paraId="32AF5732" w14:textId="64D74D39" w:rsidR="00A247EE" w:rsidRPr="00FE3223" w:rsidRDefault="00000000">
      <w:pPr>
        <w:pStyle w:val="ListParagraph"/>
        <w:ind w:left="360"/>
      </w:pPr>
      <w:r w:rsidRPr="00FE3223">
        <w:rPr>
          <w:rFonts w:eastAsia="Times New Roman" w:cs="Arial"/>
        </w:rPr>
        <w:t xml:space="preserve">A </w:t>
      </w:r>
      <w:r w:rsidR="00CA3AE1" w:rsidRPr="00FE3223">
        <w:rPr>
          <w:rFonts w:eastAsia="Times New Roman" w:cs="Arial"/>
        </w:rPr>
        <w:t xml:space="preserve">execução </w:t>
      </w:r>
      <w:r w:rsidRPr="00FE3223">
        <w:rPr>
          <w:rFonts w:eastAsia="Times New Roman" w:cs="Arial"/>
        </w:rPr>
        <w:t xml:space="preserve">demorou ~2 </w:t>
      </w:r>
      <w:r w:rsidR="0070754C" w:rsidRPr="00FE3223">
        <w:rPr>
          <w:rFonts w:eastAsia="Times New Roman" w:cs="Arial"/>
        </w:rPr>
        <w:t xml:space="preserve">milhões de ciclos </w:t>
      </w:r>
      <w:r w:rsidR="00CA3AE1" w:rsidRPr="00FE3223">
        <w:rPr>
          <w:rFonts w:eastAsia="Times New Roman" w:cs="Arial"/>
        </w:rPr>
        <w:t xml:space="preserve">e </w:t>
      </w:r>
      <w:r w:rsidRPr="00FE3223">
        <w:rPr>
          <w:rFonts w:eastAsia="Times New Roman" w:cs="Arial"/>
        </w:rPr>
        <w:t xml:space="preserve">foram </w:t>
      </w:r>
      <w:r w:rsidR="00CA3AE1" w:rsidRPr="00FE3223">
        <w:rPr>
          <w:rFonts w:eastAsia="Times New Roman" w:cs="Arial"/>
        </w:rPr>
        <w:t xml:space="preserve">processadas </w:t>
      </w:r>
      <w:r w:rsidRPr="00FE3223">
        <w:rPr>
          <w:rFonts w:eastAsia="Times New Roman" w:cs="Arial"/>
        </w:rPr>
        <w:t xml:space="preserve">cerca de </w:t>
      </w:r>
      <w:r w:rsidR="0070754C" w:rsidRPr="00FE3223">
        <w:rPr>
          <w:rFonts w:eastAsia="Times New Roman" w:cs="Arial"/>
        </w:rPr>
        <w:t>meio milhão de instruções</w:t>
      </w:r>
      <w:r w:rsidR="00CA3AE1" w:rsidRPr="00FE3223">
        <w:rPr>
          <w:rFonts w:eastAsia="Times New Roman" w:cs="Arial"/>
        </w:rPr>
        <w:t xml:space="preserve">, </w:t>
      </w:r>
      <w:r w:rsidRPr="00FE3223">
        <w:rPr>
          <w:rFonts w:eastAsia="Times New Roman" w:cs="Arial"/>
        </w:rPr>
        <w:t xml:space="preserve">resultando </w:t>
      </w:r>
      <w:r w:rsidR="00CA3AE1" w:rsidRPr="00FE3223">
        <w:rPr>
          <w:rFonts w:eastAsia="Times New Roman" w:cs="Arial"/>
        </w:rPr>
        <w:t xml:space="preserve">num </w:t>
      </w:r>
      <w:r w:rsidR="0070754C" w:rsidRPr="00FE3223">
        <w:rPr>
          <w:rFonts w:eastAsia="Times New Roman" w:cs="Arial"/>
        </w:rPr>
        <w:t xml:space="preserve">IPC </w:t>
      </w:r>
      <w:r w:rsidRPr="00FE3223">
        <w:rPr>
          <w:rFonts w:eastAsia="Times New Roman" w:cs="Arial"/>
        </w:rPr>
        <w:t xml:space="preserve">(instruções por ciclo) ≈ </w:t>
      </w:r>
      <w:r w:rsidR="0070754C" w:rsidRPr="00FE3223">
        <w:rPr>
          <w:rFonts w:eastAsia="Times New Roman" w:cs="Arial"/>
        </w:rPr>
        <w:t>0,25</w:t>
      </w:r>
      <w:r w:rsidRPr="00FE3223">
        <w:rPr>
          <w:rFonts w:eastAsia="Times New Roman" w:cs="Arial"/>
        </w:rPr>
        <w:t xml:space="preserve">; especificamente, ½ milhão de instruções / 2 milhões de ciclos ≈ 0,25. Este </w:t>
      </w:r>
      <w:r w:rsidR="0070754C" w:rsidRPr="00FE3223">
        <w:rPr>
          <w:rFonts w:eastAsia="Times New Roman" w:cs="Arial"/>
        </w:rPr>
        <w:t>desempenho é realmente mau</w:t>
      </w:r>
      <w:r w:rsidRPr="00FE3223">
        <w:rPr>
          <w:rFonts w:eastAsia="Times New Roman" w:cs="Arial"/>
        </w:rPr>
        <w:t xml:space="preserve">: </w:t>
      </w:r>
      <w:r w:rsidRPr="00FE3223">
        <w:rPr>
          <w:rFonts w:eastAsia="Times New Roman" w:cs="Arial"/>
        </w:rPr>
        <w:lastRenderedPageBreak/>
        <w:t xml:space="preserve">recorde-se </w:t>
      </w:r>
      <w:r w:rsidR="0070754C" w:rsidRPr="00FE3223">
        <w:rPr>
          <w:rFonts w:eastAsia="Times New Roman" w:cs="Arial"/>
        </w:rPr>
        <w:t xml:space="preserve">que o IPC </w:t>
      </w:r>
      <w:r w:rsidRPr="00FE3223">
        <w:rPr>
          <w:rFonts w:eastAsia="Times New Roman" w:cs="Arial"/>
        </w:rPr>
        <w:t xml:space="preserve">ideal </w:t>
      </w:r>
      <w:r w:rsidR="0070754C" w:rsidRPr="00FE3223">
        <w:rPr>
          <w:rFonts w:eastAsia="Times New Roman" w:cs="Arial"/>
        </w:rPr>
        <w:t xml:space="preserve">no processador SweRV EH1 é 2 </w:t>
      </w:r>
      <w:r w:rsidRPr="00FE3223">
        <w:rPr>
          <w:rFonts w:eastAsia="Times New Roman" w:cs="Arial"/>
        </w:rPr>
        <w:t xml:space="preserve">porque é superescalar de duas vias. No entanto, o desempenho é fraco devido ao grande número de </w:t>
      </w:r>
      <w:r w:rsidR="0070754C" w:rsidRPr="00FE3223">
        <w:rPr>
          <w:rFonts w:eastAsia="Times New Roman" w:cs="Arial"/>
        </w:rPr>
        <w:t xml:space="preserve">leituras/escritas de dados </w:t>
      </w:r>
      <w:r w:rsidRPr="00FE3223">
        <w:rPr>
          <w:rFonts w:eastAsia="Times New Roman" w:cs="Arial"/>
        </w:rPr>
        <w:t xml:space="preserve">e à </w:t>
      </w:r>
      <w:r w:rsidR="0070754C" w:rsidRPr="00FE3223">
        <w:rPr>
          <w:rFonts w:eastAsia="Times New Roman" w:cs="Arial"/>
        </w:rPr>
        <w:t xml:space="preserve">lentidão da memória externa DDR. </w:t>
      </w:r>
      <w:r w:rsidR="00625D15" w:rsidRPr="00FE3223">
        <w:t xml:space="preserve">O </w:t>
      </w:r>
      <w:r w:rsidRPr="00FE3223">
        <w:t xml:space="preserve">número de </w:t>
      </w:r>
      <w:r w:rsidR="004926E6" w:rsidRPr="00FE3223">
        <w:t>transações</w:t>
      </w:r>
      <w:r w:rsidRPr="00FE3223">
        <w:t xml:space="preserve"> </w:t>
      </w:r>
      <w:r w:rsidR="00625D15" w:rsidRPr="00FE3223">
        <w:t xml:space="preserve">de dados </w:t>
      </w:r>
      <w:r w:rsidR="00707D32" w:rsidRPr="00FE3223">
        <w:t xml:space="preserve">através do barramento </w:t>
      </w:r>
      <w:r w:rsidRPr="00FE3223">
        <w:t xml:space="preserve">é de cerca de </w:t>
      </w:r>
      <w:r w:rsidR="00625D15" w:rsidRPr="00FE3223">
        <w:t>133</w:t>
      </w:r>
      <w:r w:rsidRPr="00FE3223">
        <w:t>.</w:t>
      </w:r>
      <w:r w:rsidR="00625D15" w:rsidRPr="00FE3223">
        <w:t xml:space="preserve">000. </w:t>
      </w:r>
      <w:r w:rsidR="00707D32" w:rsidRPr="00FE3223">
        <w:t xml:space="preserve">O número de </w:t>
      </w:r>
      <w:r w:rsidR="004926E6" w:rsidRPr="00FE3223">
        <w:t>transações</w:t>
      </w:r>
      <w:r w:rsidR="00707D32" w:rsidRPr="00FE3223">
        <w:t xml:space="preserve"> </w:t>
      </w:r>
      <w:r w:rsidR="00625D15" w:rsidRPr="00FE3223">
        <w:t xml:space="preserve">de instruções através do barramento </w:t>
      </w:r>
      <w:r w:rsidR="00707D32" w:rsidRPr="00FE3223">
        <w:t xml:space="preserve">é de apenas </w:t>
      </w:r>
      <w:r w:rsidR="00625D15" w:rsidRPr="00FE3223">
        <w:t xml:space="preserve">392, </w:t>
      </w:r>
      <w:r w:rsidR="00707D32" w:rsidRPr="00FE3223">
        <w:t>porque a maioria dos acessos a instruções ocorre n</w:t>
      </w:r>
      <w:r w:rsidR="004926E6">
        <w:t>a</w:t>
      </w:r>
      <w:r w:rsidR="00707D32" w:rsidRPr="00FE3223">
        <w:t xml:space="preserve"> I$</w:t>
      </w:r>
      <w:r w:rsidR="00625D15" w:rsidRPr="00FE3223">
        <w:t xml:space="preserve">. </w:t>
      </w:r>
      <w:r w:rsidR="00707D32" w:rsidRPr="00FE3223">
        <w:t>Recorde-se que o sistema RVfpga não tem uma D$ (cache de dados).</w:t>
      </w:r>
    </w:p>
    <w:p w14:paraId="0BB0D808" w14:textId="77777777" w:rsidR="00593E73" w:rsidRPr="00FE3223" w:rsidRDefault="00593E73" w:rsidP="00593E73">
      <w:pPr>
        <w:pStyle w:val="ListParagraph"/>
        <w:ind w:left="360"/>
        <w:rPr>
          <w:rFonts w:eastAsia="Times New Roman" w:cs="Arial"/>
        </w:rPr>
      </w:pPr>
    </w:p>
    <w:p w14:paraId="1A5C6D98" w14:textId="77777777" w:rsidR="00A247EE" w:rsidRPr="00FE3223" w:rsidRDefault="00000000">
      <w:pPr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3068" behindDoc="0" locked="0" layoutInCell="1" allowOverlap="1" wp14:anchorId="304E9936" wp14:editId="52586929">
                <wp:simplePos x="0" y="0"/>
                <wp:positionH relativeFrom="column">
                  <wp:posOffset>532765</wp:posOffset>
                </wp:positionH>
                <wp:positionV relativeFrom="paragraph">
                  <wp:posOffset>703580</wp:posOffset>
                </wp:positionV>
                <wp:extent cx="2520315" cy="448698"/>
                <wp:effectExtent l="0" t="0" r="13335" b="27940"/>
                <wp:wrapNone/>
                <wp:docPr id="6" name="Rectángu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315" cy="44869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6" style="position:absolute;margin-left:41.95pt;margin-top:55.4pt;width:198.45pt;height:35.35pt;z-index:2516930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" w14:anchorId="5794B4E2"/>
            </w:pict>
          </mc:Fallback>
        </mc:AlternateContent>
      </w: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1804" behindDoc="0" locked="0" layoutInCell="1" allowOverlap="1" wp14:anchorId="24C71ABF" wp14:editId="0559C47E">
                <wp:simplePos x="0" y="0"/>
                <wp:positionH relativeFrom="column">
                  <wp:posOffset>482600</wp:posOffset>
                </wp:positionH>
                <wp:positionV relativeFrom="paragraph">
                  <wp:posOffset>2155825</wp:posOffset>
                </wp:positionV>
                <wp:extent cx="1705737" cy="187897"/>
                <wp:effectExtent l="0" t="0" r="27940" b="22225"/>
                <wp:wrapNone/>
                <wp:docPr id="19" name="Rectángul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5737" cy="18789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9" style="position:absolute;margin-left:38pt;margin-top:169.75pt;width:134.3pt;height:14.8pt;z-index:2516818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" w14:anchorId="15DBFA5A"/>
            </w:pict>
          </mc:Fallback>
        </mc:AlternateContent>
      </w: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0300" behindDoc="0" locked="0" layoutInCell="1" allowOverlap="1" wp14:anchorId="5FD3C49A" wp14:editId="5A2A35F0">
                <wp:simplePos x="0" y="0"/>
                <wp:positionH relativeFrom="column">
                  <wp:posOffset>530225</wp:posOffset>
                </wp:positionH>
                <wp:positionV relativeFrom="paragraph">
                  <wp:posOffset>5035550</wp:posOffset>
                </wp:positionV>
                <wp:extent cx="2047875" cy="586042"/>
                <wp:effectExtent l="0" t="0" r="28575" b="24130"/>
                <wp:wrapNone/>
                <wp:docPr id="18" name="Rectángul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58604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8" style="position:absolute;margin-left:41.75pt;margin-top:396.5pt;width:161.25pt;height:46.15pt;z-index:2516603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" w14:anchorId="2971C978"/>
            </w:pict>
          </mc:Fallback>
        </mc:AlternateContent>
      </w:r>
      <w:r w:rsidRPr="00FE3223">
        <w:rPr>
          <w:noProof/>
          <w:lang w:eastAsia="es-ES"/>
        </w:rPr>
        <w:drawing>
          <wp:inline distT="0" distB="0" distL="0" distR="0" wp14:anchorId="20642AE8" wp14:editId="3DCEBD47">
            <wp:extent cx="4936963" cy="5700919"/>
            <wp:effectExtent l="0" t="0" r="0" b="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939435" cy="5703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52D05" w14:textId="0ACC84EB" w:rsidR="00A247EE" w:rsidRPr="00FE3223" w:rsidRDefault="00000000">
      <w:pPr>
        <w:pStyle w:val="Caption"/>
        <w:jc w:val="center"/>
      </w:pPr>
      <w:bookmarkStart w:id="12" w:name="_Ref86344878"/>
      <w:r w:rsidRPr="00FE3223">
        <w:t xml:space="preserve">Figura </w:t>
      </w:r>
      <w:r w:rsidR="000623E8" w:rsidRPr="00FE3223">
        <w:fldChar w:fldCharType="begin"/>
      </w:r>
      <w:r w:rsidR="000623E8" w:rsidRPr="00FE3223">
        <w:instrText xml:space="preserve"> SEQ Figure \* ARABIC </w:instrText>
      </w:r>
      <w:r w:rsidR="000623E8" w:rsidRPr="00FE3223">
        <w:fldChar w:fldCharType="separate"/>
      </w:r>
      <w:r w:rsidR="0034612D">
        <w:rPr>
          <w:noProof/>
        </w:rPr>
        <w:t>8</w:t>
      </w:r>
      <w:r w:rsidR="000623E8" w:rsidRPr="00FE3223">
        <w:fldChar w:fldCharType="end"/>
      </w:r>
      <w:bookmarkEnd w:id="12"/>
      <w:r w:rsidRPr="00FE3223">
        <w:t xml:space="preserve">. </w:t>
      </w:r>
      <w:r w:rsidR="00707D32" w:rsidRPr="00FE3223">
        <w:t xml:space="preserve">Resultados </w:t>
      </w:r>
      <w:r w:rsidR="0095326A" w:rsidRPr="00FE3223">
        <w:t xml:space="preserve">da execução do </w:t>
      </w:r>
      <w:r w:rsidR="004926E6">
        <w:rPr>
          <w:rFonts w:eastAsia="Times New Roman" w:cs="Arial"/>
        </w:rPr>
        <w:t>benchmark</w:t>
      </w:r>
      <w:r w:rsidR="0095326A" w:rsidRPr="00FE3223">
        <w:t xml:space="preserve"> CoreMark</w:t>
      </w:r>
    </w:p>
    <w:p w14:paraId="00FCF9A1" w14:textId="77777777" w:rsidR="00593E73" w:rsidRPr="00FE3223" w:rsidRDefault="00593E73" w:rsidP="00593E73">
      <w:pPr>
        <w:pStyle w:val="ListParagraph"/>
        <w:ind w:left="360"/>
        <w:rPr>
          <w:rFonts w:eastAsia="Times New Roman" w:cs="Arial"/>
        </w:rPr>
      </w:pPr>
    </w:p>
    <w:p w14:paraId="04013CAE" w14:textId="77777777" w:rsidR="00815740" w:rsidRPr="00FE3223" w:rsidRDefault="00815740" w:rsidP="00593E73">
      <w:pPr>
        <w:pStyle w:val="ListParagraph"/>
        <w:ind w:left="360"/>
        <w:rPr>
          <w:rFonts w:eastAsia="Times New Roman" w:cs="Arial"/>
        </w:rPr>
      </w:pPr>
    </w:p>
    <w:p w14:paraId="3E81929D" w14:textId="02E84D70" w:rsidR="00A247EE" w:rsidRPr="00FE3223" w:rsidRDefault="00000000">
      <w:pPr>
        <w:pStyle w:val="ListParagraph"/>
        <w:numPr>
          <w:ilvl w:val="0"/>
          <w:numId w:val="48"/>
        </w:numPr>
        <w:rPr>
          <w:rFonts w:cs="Arial"/>
          <w:b/>
          <w:bCs/>
          <w:sz w:val="28"/>
          <w:szCs w:val="28"/>
        </w:rPr>
      </w:pPr>
      <w:r w:rsidRPr="00FE3223">
        <w:rPr>
          <w:rFonts w:cs="Arial"/>
          <w:b/>
          <w:bCs/>
          <w:sz w:val="28"/>
          <w:szCs w:val="28"/>
        </w:rPr>
        <w:t>Varia</w:t>
      </w:r>
      <w:r w:rsidR="005B5ADF">
        <w:rPr>
          <w:rFonts w:cs="Arial"/>
          <w:b/>
          <w:bCs/>
          <w:sz w:val="28"/>
          <w:szCs w:val="28"/>
        </w:rPr>
        <w:t>nte</w:t>
      </w:r>
      <w:r w:rsidRPr="00FE3223">
        <w:rPr>
          <w:rFonts w:cs="Arial"/>
          <w:b/>
          <w:bCs/>
          <w:sz w:val="28"/>
          <w:szCs w:val="28"/>
        </w:rPr>
        <w:t xml:space="preserve"> 2: </w:t>
      </w:r>
      <w:r w:rsidR="00815740" w:rsidRPr="00FE3223">
        <w:rPr>
          <w:rFonts w:cs="Arial"/>
          <w:b/>
          <w:bCs/>
          <w:sz w:val="28"/>
          <w:szCs w:val="28"/>
        </w:rPr>
        <w:t>Utilização d</w:t>
      </w:r>
      <w:r w:rsidR="002775DE">
        <w:rPr>
          <w:rFonts w:cs="Arial"/>
          <w:b/>
          <w:bCs/>
          <w:sz w:val="28"/>
          <w:szCs w:val="28"/>
        </w:rPr>
        <w:t>a</w:t>
      </w:r>
      <w:r w:rsidR="00815740" w:rsidRPr="00FE3223">
        <w:rPr>
          <w:rFonts w:cs="Arial"/>
          <w:b/>
          <w:bCs/>
          <w:sz w:val="28"/>
          <w:szCs w:val="28"/>
        </w:rPr>
        <w:t xml:space="preserve"> DCCM</w:t>
      </w:r>
    </w:p>
    <w:p w14:paraId="0BE2673D" w14:textId="77777777" w:rsidR="00791766" w:rsidRPr="00FE3223" w:rsidRDefault="00791766" w:rsidP="00791766"/>
    <w:p w14:paraId="079F4D5B" w14:textId="4690F776" w:rsidR="00A247EE" w:rsidRPr="00FE3223" w:rsidRDefault="00000000">
      <w:p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Agora habilitamos </w:t>
      </w:r>
      <w:r w:rsidR="00751970">
        <w:rPr>
          <w:rFonts w:eastAsia="Times New Roman" w:cs="Arial"/>
        </w:rPr>
        <w:t>a</w:t>
      </w:r>
      <w:r w:rsidRPr="00FE3223">
        <w:rPr>
          <w:rFonts w:eastAsia="Times New Roman" w:cs="Arial"/>
        </w:rPr>
        <w:t xml:space="preserve"> DCCM no sistema RVfpga para que a maioria dos acessos a dados use </w:t>
      </w:r>
      <w:r w:rsidR="00751970">
        <w:rPr>
          <w:rFonts w:eastAsia="Times New Roman" w:cs="Arial"/>
        </w:rPr>
        <w:t>a</w:t>
      </w:r>
      <w:r w:rsidRPr="00FE3223">
        <w:rPr>
          <w:rFonts w:eastAsia="Times New Roman" w:cs="Arial"/>
        </w:rPr>
        <w:t xml:space="preserve"> DCCM (em vez da memória DDR externa). </w:t>
      </w:r>
      <w:r w:rsidR="003932A7" w:rsidRPr="00FE3223">
        <w:rPr>
          <w:rFonts w:eastAsia="Times New Roman" w:cs="Arial"/>
        </w:rPr>
        <w:t xml:space="preserve">Como veremos, essa alteração </w:t>
      </w:r>
      <w:r w:rsidRPr="00FE3223">
        <w:rPr>
          <w:rFonts w:eastAsia="Times New Roman" w:cs="Arial"/>
        </w:rPr>
        <w:t xml:space="preserve">aumenta </w:t>
      </w:r>
      <w:r w:rsidR="00791766" w:rsidRPr="00FE3223">
        <w:rPr>
          <w:rFonts w:eastAsia="Times New Roman" w:cs="Arial"/>
        </w:rPr>
        <w:t>o desempenho</w:t>
      </w:r>
      <w:r w:rsidRPr="00FE3223">
        <w:rPr>
          <w:rFonts w:eastAsia="Times New Roman" w:cs="Arial"/>
        </w:rPr>
        <w:t xml:space="preserve">, </w:t>
      </w:r>
      <w:r w:rsidR="00874384">
        <w:rPr>
          <w:rFonts w:eastAsia="Times New Roman" w:cs="Arial"/>
        </w:rPr>
        <w:t xml:space="preserve">tal </w:t>
      </w:r>
      <w:r w:rsidRPr="00FE3223">
        <w:rPr>
          <w:rFonts w:eastAsia="Times New Roman" w:cs="Arial"/>
        </w:rPr>
        <w:t>como esperado</w:t>
      </w:r>
      <w:r w:rsidR="00791766" w:rsidRPr="00FE3223">
        <w:rPr>
          <w:rFonts w:eastAsia="Times New Roman" w:cs="Arial"/>
        </w:rPr>
        <w:t xml:space="preserve">. Siga as próximas etapas </w:t>
      </w:r>
      <w:r w:rsidRPr="00FE3223">
        <w:rPr>
          <w:rFonts w:eastAsia="Times New Roman" w:cs="Arial"/>
        </w:rPr>
        <w:t xml:space="preserve">para executar o CoreMark </w:t>
      </w:r>
      <w:r w:rsidR="007129A3">
        <w:rPr>
          <w:rFonts w:eastAsia="Times New Roman" w:cs="Arial"/>
        </w:rPr>
        <w:t>n</w:t>
      </w:r>
      <w:r w:rsidRPr="00FE3223">
        <w:rPr>
          <w:rFonts w:eastAsia="Times New Roman" w:cs="Arial"/>
        </w:rPr>
        <w:t xml:space="preserve">uma versão do sistema RVfpga que usa </w:t>
      </w:r>
      <w:r w:rsidR="007129A3">
        <w:rPr>
          <w:rFonts w:eastAsia="Times New Roman" w:cs="Arial"/>
        </w:rPr>
        <w:t>a</w:t>
      </w:r>
      <w:r w:rsidRPr="00FE3223">
        <w:rPr>
          <w:rFonts w:eastAsia="Times New Roman" w:cs="Arial"/>
        </w:rPr>
        <w:t xml:space="preserve"> DCCM</w:t>
      </w:r>
      <w:r w:rsidR="00791766" w:rsidRPr="00FE3223">
        <w:rPr>
          <w:rFonts w:eastAsia="Times New Roman" w:cs="Arial"/>
        </w:rPr>
        <w:t>:</w:t>
      </w:r>
    </w:p>
    <w:p w14:paraId="05674666" w14:textId="77777777" w:rsidR="00791766" w:rsidRPr="00FE3223" w:rsidRDefault="00791766" w:rsidP="00791766">
      <w:pPr>
        <w:rPr>
          <w:rFonts w:eastAsia="Times New Roman" w:cs="Arial"/>
        </w:rPr>
      </w:pPr>
    </w:p>
    <w:p w14:paraId="66045C38" w14:textId="75F0CCC2" w:rsidR="00A247EE" w:rsidRPr="00FE3223" w:rsidRDefault="00000000">
      <w:pPr>
        <w:pStyle w:val="ListParagraph"/>
        <w:numPr>
          <w:ilvl w:val="0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O </w:t>
      </w:r>
      <w:r w:rsidRPr="007129A3">
        <w:rPr>
          <w:rFonts w:eastAsia="Times New Roman" w:cs="Arial"/>
          <w:i/>
        </w:rPr>
        <w:t xml:space="preserve">linker </w:t>
      </w:r>
      <w:r w:rsidR="007129A3" w:rsidRPr="007129A3">
        <w:rPr>
          <w:rFonts w:eastAsia="Times New Roman" w:cs="Arial"/>
          <w:i/>
        </w:rPr>
        <w:t>script</w:t>
      </w:r>
      <w:r w:rsidR="007129A3" w:rsidRPr="00FE3223">
        <w:rPr>
          <w:rFonts w:eastAsia="Times New Roman" w:cs="Arial"/>
        </w:rPr>
        <w:t xml:space="preserve"> </w:t>
      </w:r>
      <w:r w:rsidRPr="00FE3223">
        <w:rPr>
          <w:rFonts w:eastAsia="Times New Roman" w:cs="Arial"/>
        </w:rPr>
        <w:t xml:space="preserve">padrão que usamos até agora na maioria dos laboratórios está disponível em </w:t>
      </w:r>
      <w:r w:rsidRPr="00FE3223">
        <w:rPr>
          <w:rFonts w:eastAsia="Times New Roman" w:cs="Arial"/>
          <w:i/>
        </w:rPr>
        <w:t>.platformio/packages/framework-wd-riscv-sdk/board/nexys_a7_eh1/link.lds</w:t>
      </w:r>
      <w:r w:rsidRPr="00FE3223">
        <w:rPr>
          <w:rFonts w:eastAsia="Times New Roman" w:cs="Arial"/>
        </w:rPr>
        <w:t xml:space="preserve">. </w:t>
      </w:r>
      <w:r w:rsidR="00A37044" w:rsidRPr="00FE3223">
        <w:rPr>
          <w:rFonts w:eastAsia="Times New Roman" w:cs="Arial"/>
        </w:rPr>
        <w:t xml:space="preserve">No entanto, para </w:t>
      </w:r>
      <w:r w:rsidRPr="00FE3223">
        <w:rPr>
          <w:rFonts w:eastAsia="Times New Roman" w:cs="Arial"/>
        </w:rPr>
        <w:t xml:space="preserve">utilizar </w:t>
      </w:r>
      <w:r w:rsidR="00C03E3B">
        <w:rPr>
          <w:rFonts w:eastAsia="Times New Roman" w:cs="Arial"/>
        </w:rPr>
        <w:t>a</w:t>
      </w:r>
      <w:r w:rsidRPr="00FE3223">
        <w:rPr>
          <w:rFonts w:eastAsia="Times New Roman" w:cs="Arial"/>
        </w:rPr>
        <w:t xml:space="preserve"> DCCM </w:t>
      </w:r>
      <w:r w:rsidR="00A37044" w:rsidRPr="00FE3223">
        <w:rPr>
          <w:rFonts w:eastAsia="Times New Roman" w:cs="Arial"/>
        </w:rPr>
        <w:t>para armazenar alguns dados do programa</w:t>
      </w:r>
      <w:r w:rsidRPr="00FE3223">
        <w:rPr>
          <w:rFonts w:eastAsia="Times New Roman" w:cs="Arial"/>
        </w:rPr>
        <w:t xml:space="preserve">, </w:t>
      </w:r>
      <w:r w:rsidR="00A37044" w:rsidRPr="00FE3223">
        <w:rPr>
          <w:rFonts w:eastAsia="Times New Roman" w:cs="Arial"/>
        </w:rPr>
        <w:t xml:space="preserve">utilizamos </w:t>
      </w:r>
      <w:r w:rsidRPr="00FE3223">
        <w:rPr>
          <w:rFonts w:eastAsia="Times New Roman" w:cs="Arial"/>
        </w:rPr>
        <w:t xml:space="preserve">um </w:t>
      </w:r>
      <w:r w:rsidR="000113FE" w:rsidRPr="007129A3">
        <w:rPr>
          <w:rFonts w:eastAsia="Times New Roman" w:cs="Arial"/>
          <w:i/>
        </w:rPr>
        <w:t>linker script</w:t>
      </w:r>
      <w:r w:rsidR="000113FE" w:rsidRPr="00FE3223">
        <w:rPr>
          <w:rFonts w:eastAsia="Times New Roman" w:cs="Arial"/>
        </w:rPr>
        <w:t xml:space="preserve"> </w:t>
      </w:r>
      <w:r w:rsidRPr="00FE3223">
        <w:rPr>
          <w:rFonts w:eastAsia="Times New Roman" w:cs="Arial"/>
        </w:rPr>
        <w:t xml:space="preserve">específico </w:t>
      </w:r>
      <w:r w:rsidR="00A37044" w:rsidRPr="00FE3223">
        <w:rPr>
          <w:rFonts w:eastAsia="Times New Roman" w:cs="Arial"/>
        </w:rPr>
        <w:t xml:space="preserve">que é </w:t>
      </w:r>
      <w:r w:rsidRPr="00FE3223">
        <w:rPr>
          <w:rFonts w:eastAsia="Times New Roman" w:cs="Arial"/>
        </w:rPr>
        <w:t xml:space="preserve">fornecido como parte do projeto PlatformIO </w:t>
      </w:r>
      <w:r w:rsidR="00B44758" w:rsidRPr="00FE3223">
        <w:rPr>
          <w:rFonts w:eastAsia="Times New Roman" w:cs="Arial"/>
        </w:rPr>
        <w:t xml:space="preserve">que está a utilizar </w:t>
      </w:r>
      <w:r w:rsidRPr="00FE3223">
        <w:rPr>
          <w:rFonts w:eastAsia="Times New Roman" w:cs="Arial"/>
        </w:rPr>
        <w:t xml:space="preserve">e </w:t>
      </w:r>
      <w:r w:rsidR="00A37044" w:rsidRPr="00FE3223">
        <w:rPr>
          <w:rFonts w:eastAsia="Times New Roman" w:cs="Arial"/>
        </w:rPr>
        <w:t xml:space="preserve">que está </w:t>
      </w:r>
      <w:r w:rsidRPr="00FE3223">
        <w:rPr>
          <w:rFonts w:eastAsia="Times New Roman" w:cs="Arial"/>
        </w:rPr>
        <w:t>disponível em</w:t>
      </w:r>
      <w:r w:rsidR="00707D32" w:rsidRPr="00FE3223">
        <w:rPr>
          <w:rFonts w:eastAsia="Times New Roman" w:cs="Arial"/>
        </w:rPr>
        <w:t xml:space="preserve">: </w:t>
      </w:r>
      <w:r w:rsidR="00E62678" w:rsidRPr="00FE3223">
        <w:rPr>
          <w:rFonts w:cs="Arial"/>
          <w:i/>
        </w:rPr>
        <w:t>[RVfpgaPath]</w:t>
      </w:r>
      <w:r w:rsidR="00E62678" w:rsidRPr="00FE3223">
        <w:rPr>
          <w:rFonts w:eastAsia="Times New Roman" w:cs="Arial"/>
          <w:i/>
        </w:rPr>
        <w:t>/RVfpga/Labs/Lab20/RealBenchmarks/CoreMark_HwCounters/ld/link_DCCM.ld</w:t>
      </w:r>
      <w:r w:rsidR="00E62678" w:rsidRPr="00FE3223">
        <w:rPr>
          <w:rFonts w:eastAsia="Times New Roman" w:cs="Arial"/>
        </w:rPr>
        <w:t xml:space="preserve">. </w:t>
      </w:r>
      <w:r w:rsidR="0054531C" w:rsidRPr="00FE3223">
        <w:rPr>
          <w:rFonts w:eastAsia="Times New Roman" w:cs="Arial"/>
        </w:rPr>
        <w:t xml:space="preserve">Abra este ficheiro e </w:t>
      </w:r>
      <w:r w:rsidR="000113FE" w:rsidRPr="00FE3223">
        <w:rPr>
          <w:rFonts w:eastAsia="Times New Roman" w:cs="Arial"/>
        </w:rPr>
        <w:t>inspecione-o</w:t>
      </w:r>
      <w:r w:rsidR="0054531C" w:rsidRPr="00FE3223">
        <w:rPr>
          <w:rFonts w:eastAsia="Times New Roman" w:cs="Arial"/>
        </w:rPr>
        <w:t xml:space="preserve">. </w:t>
      </w:r>
      <w:r w:rsidR="00E62678" w:rsidRPr="00FE3223">
        <w:rPr>
          <w:rFonts w:eastAsia="Times New Roman" w:cs="Arial"/>
        </w:rPr>
        <w:fldChar w:fldCharType="begin"/>
      </w:r>
      <w:r w:rsidR="00E62678" w:rsidRPr="00FE3223">
        <w:rPr>
          <w:rFonts w:eastAsia="Times New Roman" w:cs="Arial"/>
        </w:rPr>
        <w:instrText xml:space="preserve"> REF _Ref86344686 \h </w:instrText>
      </w:r>
      <w:r w:rsidR="00E62678" w:rsidRPr="00FE3223">
        <w:rPr>
          <w:rFonts w:eastAsia="Times New Roman" w:cs="Arial"/>
        </w:rPr>
      </w:r>
      <w:r w:rsidR="00E62678"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9</w:t>
      </w:r>
      <w:r w:rsidR="00E62678" w:rsidRPr="00FE3223">
        <w:rPr>
          <w:rFonts w:eastAsia="Times New Roman" w:cs="Arial"/>
        </w:rPr>
        <w:fldChar w:fldCharType="end"/>
      </w:r>
      <w:r w:rsidR="00E62678" w:rsidRPr="00FE3223">
        <w:rPr>
          <w:rFonts w:eastAsia="Times New Roman" w:cs="Arial"/>
        </w:rPr>
        <w:t xml:space="preserve"> mostra </w:t>
      </w:r>
      <w:r w:rsidR="00660BA5" w:rsidRPr="00FE3223">
        <w:rPr>
          <w:rFonts w:eastAsia="Times New Roman" w:cs="Arial"/>
        </w:rPr>
        <w:t xml:space="preserve">algumas partes </w:t>
      </w:r>
      <w:r w:rsidR="00E62678" w:rsidRPr="00FE3223">
        <w:rPr>
          <w:rFonts w:eastAsia="Times New Roman" w:cs="Arial"/>
        </w:rPr>
        <w:t xml:space="preserve">deste ficheiro, que </w:t>
      </w:r>
      <w:r w:rsidR="00660BA5" w:rsidRPr="00FE3223">
        <w:rPr>
          <w:rFonts w:eastAsia="Times New Roman" w:cs="Arial"/>
        </w:rPr>
        <w:t xml:space="preserve">descrevemos </w:t>
      </w:r>
      <w:r w:rsidR="00E62678" w:rsidRPr="00FE3223">
        <w:rPr>
          <w:rFonts w:eastAsia="Times New Roman" w:cs="Arial"/>
        </w:rPr>
        <w:t>brevemente.</w:t>
      </w:r>
    </w:p>
    <w:p w14:paraId="5052ADC7" w14:textId="77777777" w:rsidR="00E62678" w:rsidRPr="00FE3223" w:rsidRDefault="00E62678" w:rsidP="00E62678">
      <w:pPr>
        <w:pStyle w:val="ListParagraph"/>
        <w:ind w:left="360"/>
        <w:rPr>
          <w:rFonts w:eastAsia="Times New Roman" w:cs="Arial"/>
        </w:rPr>
      </w:pPr>
    </w:p>
    <w:p w14:paraId="0EE1988B" w14:textId="3F604821" w:rsidR="00A247EE" w:rsidRPr="00FE3223" w:rsidRDefault="00A6792F">
      <w:pPr>
        <w:pStyle w:val="ListParagraph"/>
        <w:ind w:left="360"/>
        <w:rPr>
          <w:rFonts w:cs="Arial"/>
        </w:rPr>
      </w:pPr>
      <w:r>
        <w:rPr>
          <w:rFonts w:eastAsia="Times New Roman" w:cs="Arial"/>
        </w:rPr>
        <w:t>A</w:t>
      </w:r>
      <w:r w:rsidRPr="00FE3223">
        <w:rPr>
          <w:rFonts w:eastAsia="Times New Roman" w:cs="Arial"/>
        </w:rPr>
        <w:t xml:space="preserve"> </w:t>
      </w:r>
      <w:r w:rsidR="000113FE">
        <w:rPr>
          <w:rFonts w:eastAsia="Times New Roman" w:cs="Arial"/>
        </w:rPr>
        <w:t>captura</w:t>
      </w:r>
      <w:r w:rsidRPr="00FE3223">
        <w:rPr>
          <w:rFonts w:eastAsia="Times New Roman" w:cs="Arial"/>
        </w:rPr>
        <w:t xml:space="preserve"> de ecrã </w:t>
      </w:r>
      <w:r w:rsidR="000113FE">
        <w:rPr>
          <w:rFonts w:eastAsia="Times New Roman" w:cs="Arial"/>
        </w:rPr>
        <w:t xml:space="preserve">no topo </w:t>
      </w:r>
      <w:r w:rsidR="00660BA5" w:rsidRPr="00FE3223">
        <w:rPr>
          <w:rFonts w:eastAsia="Times New Roman" w:cs="Arial"/>
        </w:rPr>
        <w:t xml:space="preserve">da </w:t>
      </w:r>
      <w:r w:rsidR="00660BA5" w:rsidRPr="00FE3223">
        <w:rPr>
          <w:rFonts w:eastAsia="Times New Roman" w:cs="Arial"/>
        </w:rPr>
        <w:fldChar w:fldCharType="begin"/>
      </w:r>
      <w:r w:rsidR="00660BA5" w:rsidRPr="00FE3223">
        <w:rPr>
          <w:rFonts w:eastAsia="Times New Roman" w:cs="Arial"/>
        </w:rPr>
        <w:instrText xml:space="preserve"> REF _Ref86344686 \h </w:instrText>
      </w:r>
      <w:r w:rsidR="00660BA5" w:rsidRPr="00FE3223">
        <w:rPr>
          <w:rFonts w:eastAsia="Times New Roman" w:cs="Arial"/>
        </w:rPr>
      </w:r>
      <w:r w:rsidR="00660BA5"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9</w:t>
      </w:r>
      <w:r w:rsidR="00660BA5" w:rsidRPr="00FE3223">
        <w:rPr>
          <w:rFonts w:eastAsia="Times New Roman" w:cs="Arial"/>
        </w:rPr>
        <w:fldChar w:fldCharType="end"/>
      </w:r>
      <w:r w:rsidR="00660BA5" w:rsidRPr="00FE3223">
        <w:rPr>
          <w:rFonts w:eastAsia="Times New Roman" w:cs="Arial"/>
        </w:rPr>
        <w:t xml:space="preserve"> define </w:t>
      </w:r>
      <w:r w:rsidRPr="00FE3223">
        <w:rPr>
          <w:rFonts w:eastAsia="Times New Roman" w:cs="Arial"/>
        </w:rPr>
        <w:t xml:space="preserve">uma secção de memória para </w:t>
      </w:r>
      <w:r w:rsidR="00AF2046">
        <w:rPr>
          <w:rFonts w:eastAsia="Times New Roman" w:cs="Arial"/>
        </w:rPr>
        <w:t>a</w:t>
      </w:r>
      <w:r w:rsidRPr="00FE3223">
        <w:rPr>
          <w:rFonts w:eastAsia="Times New Roman" w:cs="Arial"/>
        </w:rPr>
        <w:t xml:space="preserve"> DCCM (denominada </w:t>
      </w:r>
      <w:r w:rsidRPr="00FE3223">
        <w:rPr>
          <w:rFonts w:ascii="Courier New" w:eastAsia="Times New Roman" w:hAnsi="Courier New" w:cs="Courier New"/>
        </w:rPr>
        <w:t>dccm</w:t>
      </w:r>
      <w:r w:rsidRPr="00FE3223">
        <w:rPr>
          <w:rFonts w:eastAsia="Times New Roman" w:cs="Arial"/>
        </w:rPr>
        <w:t xml:space="preserve">), que corresponde ao espaço de endereço definido na </w:t>
      </w:r>
      <w:r w:rsidRPr="00FE3223">
        <w:rPr>
          <w:rFonts w:cs="Arial"/>
        </w:rPr>
        <w:fldChar w:fldCharType="begin"/>
      </w:r>
      <w:r w:rsidRPr="00FE3223">
        <w:rPr>
          <w:rFonts w:cs="Arial"/>
        </w:rPr>
        <w:instrText xml:space="preserve"> REF _Ref85352820 \h </w:instrText>
      </w:r>
      <w:r w:rsidRPr="00FE3223">
        <w:rPr>
          <w:rFonts w:cs="Arial"/>
        </w:rPr>
      </w:r>
      <w:r w:rsidRPr="00FE3223">
        <w:rPr>
          <w:rFonts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2</w:t>
      </w:r>
      <w:r w:rsidRPr="00FE3223">
        <w:rPr>
          <w:rFonts w:cs="Arial"/>
        </w:rPr>
        <w:fldChar w:fldCharType="end"/>
      </w:r>
      <w:r w:rsidR="00660BA5" w:rsidRPr="00FE3223">
        <w:rPr>
          <w:rFonts w:cs="Arial"/>
        </w:rPr>
        <w:t>(</w:t>
      </w:r>
      <w:r w:rsidRPr="00FE3223">
        <w:rPr>
          <w:rFonts w:cs="Arial"/>
        </w:rPr>
        <w:t>b</w:t>
      </w:r>
      <w:r w:rsidR="00660BA5" w:rsidRPr="00FE3223">
        <w:rPr>
          <w:rFonts w:cs="Arial"/>
        </w:rPr>
        <w:t xml:space="preserve">) </w:t>
      </w:r>
      <w:r w:rsidRPr="00FE3223">
        <w:rPr>
          <w:rFonts w:cs="Arial"/>
        </w:rPr>
        <w:t xml:space="preserve">para esta memória: </w:t>
      </w:r>
      <w:r w:rsidRPr="00FE3223">
        <w:rPr>
          <w:rFonts w:ascii="Courier New" w:hAnsi="Courier New" w:cs="Courier New"/>
        </w:rPr>
        <w:t>dccm (wxa!ri) : ORIGEM = 0xf0040000, COMPRIMENTO = 64K</w:t>
      </w:r>
    </w:p>
    <w:p w14:paraId="7FA5B986" w14:textId="77777777" w:rsidR="00E62678" w:rsidRPr="00FE3223" w:rsidRDefault="00E62678" w:rsidP="00E62678">
      <w:pPr>
        <w:pStyle w:val="ListParagraph"/>
        <w:ind w:left="360"/>
        <w:rPr>
          <w:rFonts w:cs="Arial"/>
        </w:rPr>
      </w:pPr>
    </w:p>
    <w:p w14:paraId="13CB5041" w14:textId="77777777" w:rsidR="00A247EE" w:rsidRPr="00FE3223" w:rsidRDefault="00E62678">
      <w:pPr>
        <w:pStyle w:val="ListParagraph"/>
        <w:ind w:left="360"/>
        <w:rPr>
          <w:rFonts w:cs="Arial"/>
        </w:rPr>
      </w:pPr>
      <w:r w:rsidRPr="00FE3223">
        <w:rPr>
          <w:rFonts w:cs="Arial"/>
        </w:rPr>
        <w:t xml:space="preserve">As restantes capturas de ecrã mapeiam várias secções de código para a memória DCCM: </w:t>
      </w:r>
      <w:r w:rsidRPr="00FE3223">
        <w:rPr>
          <w:rFonts w:ascii="Courier New" w:hAnsi="Courier New" w:cs="Courier New"/>
        </w:rPr>
        <w:t>.rodata</w:t>
      </w:r>
      <w:r w:rsidRPr="00FE3223">
        <w:rPr>
          <w:rFonts w:cs="Arial"/>
        </w:rPr>
        <w:t xml:space="preserve">, </w:t>
      </w:r>
      <w:r w:rsidRPr="00FE3223">
        <w:rPr>
          <w:rFonts w:ascii="Courier New" w:hAnsi="Courier New" w:cs="Courier New"/>
        </w:rPr>
        <w:t>.data</w:t>
      </w:r>
      <w:r w:rsidRPr="00FE3223">
        <w:rPr>
          <w:rFonts w:cs="Arial"/>
        </w:rPr>
        <w:t xml:space="preserve">, </w:t>
      </w:r>
      <w:r w:rsidRPr="00FE3223">
        <w:rPr>
          <w:rFonts w:ascii="Courier New" w:hAnsi="Courier New" w:cs="Courier New"/>
        </w:rPr>
        <w:t>.sdata</w:t>
      </w:r>
      <w:r w:rsidRPr="00FE3223">
        <w:rPr>
          <w:rFonts w:cs="Arial"/>
        </w:rPr>
        <w:t xml:space="preserve">, </w:t>
      </w:r>
      <w:r w:rsidRPr="00FE3223">
        <w:rPr>
          <w:rFonts w:ascii="Courier New" w:hAnsi="Courier New" w:cs="Courier New"/>
        </w:rPr>
        <w:t xml:space="preserve">.bss </w:t>
      </w:r>
      <w:r w:rsidRPr="00FE3223">
        <w:rPr>
          <w:rFonts w:cs="Arial"/>
        </w:rPr>
        <w:t xml:space="preserve">e </w:t>
      </w:r>
      <w:r w:rsidRPr="00FE3223">
        <w:rPr>
          <w:rFonts w:ascii="Courier New" w:hAnsi="Courier New" w:cs="Courier New"/>
        </w:rPr>
        <w:t>.stack.</w:t>
      </w:r>
    </w:p>
    <w:p w14:paraId="79D289C7" w14:textId="77777777" w:rsidR="00E62678" w:rsidRPr="00FE3223" w:rsidRDefault="00E62678" w:rsidP="00E62678">
      <w:pPr>
        <w:rPr>
          <w:rFonts w:eastAsia="Times New Roman" w:cs="Arial"/>
        </w:rPr>
      </w:pPr>
    </w:p>
    <w:p w14:paraId="1CFC9207" w14:textId="77777777" w:rsidR="00A247EE" w:rsidRPr="00FE3223" w:rsidRDefault="00000000">
      <w:pPr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5900" behindDoc="0" locked="0" layoutInCell="1" allowOverlap="1" wp14:anchorId="3F403312" wp14:editId="1CF4110F">
                <wp:simplePos x="0" y="0"/>
                <wp:positionH relativeFrom="column">
                  <wp:posOffset>1485900</wp:posOffset>
                </wp:positionH>
                <wp:positionV relativeFrom="paragraph">
                  <wp:posOffset>554990</wp:posOffset>
                </wp:positionV>
                <wp:extent cx="3124200" cy="161925"/>
                <wp:effectExtent l="0" t="0" r="19050" b="28575"/>
                <wp:wrapNone/>
                <wp:docPr id="25" name="Rectá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0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5" style="position:absolute;margin-left:117pt;margin-top:43.7pt;width:246pt;height:12.75pt;z-index:2516859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" w14:anchorId="3346B749"/>
            </w:pict>
          </mc:Fallback>
        </mc:AlternateContent>
      </w:r>
      <w:r w:rsidRPr="00FE3223">
        <w:rPr>
          <w:noProof/>
          <w:lang w:eastAsia="es-ES"/>
        </w:rPr>
        <w:drawing>
          <wp:inline distT="0" distB="0" distL="0" distR="0" wp14:anchorId="5A3F25EB" wp14:editId="439E8E6C">
            <wp:extent cx="3638550" cy="1020569"/>
            <wp:effectExtent l="0" t="0" r="0" b="825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651707" cy="1024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ADE67" w14:textId="77777777" w:rsidR="00E62678" w:rsidRPr="00FE3223" w:rsidRDefault="00E62678" w:rsidP="00E62678">
      <w:pPr>
        <w:jc w:val="center"/>
        <w:rPr>
          <w:rFonts w:eastAsia="Times New Roman" w:cs="Arial"/>
        </w:rPr>
      </w:pPr>
    </w:p>
    <w:p w14:paraId="24B2D050" w14:textId="77777777" w:rsidR="00A247EE" w:rsidRPr="00FE3223" w:rsidRDefault="00000000">
      <w:pPr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6924" behindDoc="0" locked="0" layoutInCell="1" allowOverlap="1" wp14:anchorId="34CAAE36" wp14:editId="5E8A1373">
                <wp:simplePos x="0" y="0"/>
                <wp:positionH relativeFrom="column">
                  <wp:posOffset>2392045</wp:posOffset>
                </wp:positionH>
                <wp:positionV relativeFrom="paragraph">
                  <wp:posOffset>882650</wp:posOffset>
                </wp:positionV>
                <wp:extent cx="1095014" cy="161925"/>
                <wp:effectExtent l="0" t="0" r="10160" b="28575"/>
                <wp:wrapNone/>
                <wp:docPr id="28" name="Rectángul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014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8" style="position:absolute;margin-left:188.35pt;margin-top:69.5pt;width:86.2pt;height:12.75pt;z-index:2516869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" w14:anchorId="70AA630D"/>
            </w:pict>
          </mc:Fallback>
        </mc:AlternateContent>
      </w:r>
      <w:r w:rsidRPr="00FE3223">
        <w:rPr>
          <w:noProof/>
          <w:lang w:eastAsia="es-ES"/>
        </w:rPr>
        <w:drawing>
          <wp:inline distT="0" distB="0" distL="0" distR="0" wp14:anchorId="721907B4" wp14:editId="454977EE">
            <wp:extent cx="1985779" cy="1057275"/>
            <wp:effectExtent l="0" t="0" r="0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991334" cy="1060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E5E0F" w14:textId="77777777" w:rsidR="00E62678" w:rsidRPr="00FE3223" w:rsidRDefault="00E62678" w:rsidP="00E62678">
      <w:pPr>
        <w:jc w:val="center"/>
        <w:rPr>
          <w:rFonts w:eastAsia="Times New Roman" w:cs="Arial"/>
        </w:rPr>
      </w:pPr>
    </w:p>
    <w:p w14:paraId="259B4CDA" w14:textId="77777777" w:rsidR="00A247EE" w:rsidRPr="00FE3223" w:rsidRDefault="00000000">
      <w:pPr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7948" behindDoc="0" locked="0" layoutInCell="1" allowOverlap="1" wp14:anchorId="2E8AC2E6" wp14:editId="1C63B870">
                <wp:simplePos x="0" y="0"/>
                <wp:positionH relativeFrom="column">
                  <wp:posOffset>1649095</wp:posOffset>
                </wp:positionH>
                <wp:positionV relativeFrom="paragraph">
                  <wp:posOffset>788670</wp:posOffset>
                </wp:positionV>
                <wp:extent cx="1204515" cy="161925"/>
                <wp:effectExtent l="0" t="0" r="15240" b="28575"/>
                <wp:wrapNone/>
                <wp:docPr id="30" name="Rectá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4515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0" style="position:absolute;margin-left:129.85pt;margin-top:62.1pt;width:94.85pt;height:12.75pt;z-index:2516879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" w14:anchorId="1778D87A"/>
            </w:pict>
          </mc:Fallback>
        </mc:AlternateContent>
      </w:r>
      <w:r w:rsidRPr="00FE3223">
        <w:rPr>
          <w:noProof/>
          <w:lang w:eastAsia="es-ES"/>
        </w:rPr>
        <w:drawing>
          <wp:inline distT="0" distB="0" distL="0" distR="0" wp14:anchorId="38A77415" wp14:editId="0B1D29D7">
            <wp:extent cx="3552825" cy="970221"/>
            <wp:effectExtent l="0" t="0" r="0" b="1905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580987" cy="977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01425" w14:textId="77777777" w:rsidR="00E62678" w:rsidRPr="00FE3223" w:rsidRDefault="00E62678" w:rsidP="00E62678">
      <w:pPr>
        <w:jc w:val="center"/>
        <w:rPr>
          <w:rFonts w:eastAsia="Times New Roman" w:cs="Arial"/>
        </w:rPr>
      </w:pPr>
    </w:p>
    <w:p w14:paraId="1C71BE30" w14:textId="77777777" w:rsidR="00A247EE" w:rsidRPr="00FE3223" w:rsidRDefault="00000000">
      <w:pPr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8972" behindDoc="0" locked="0" layoutInCell="1" allowOverlap="1" wp14:anchorId="78DAD945" wp14:editId="7ECE26CC">
                <wp:simplePos x="0" y="0"/>
                <wp:positionH relativeFrom="margin">
                  <wp:posOffset>2282190</wp:posOffset>
                </wp:positionH>
                <wp:positionV relativeFrom="paragraph">
                  <wp:posOffset>1132840</wp:posOffset>
                </wp:positionV>
                <wp:extent cx="1095014" cy="161925"/>
                <wp:effectExtent l="0" t="0" r="10160" b="28575"/>
                <wp:wrapNone/>
                <wp:docPr id="32" name="Rectá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014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2" style="position:absolute;margin-left:179.7pt;margin-top:89.2pt;width:86.2pt;height:12.75pt;z-index:2516889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" w14:anchorId="205A8E61">
                <w10:wrap anchorx="margin"/>
              </v:rect>
            </w:pict>
          </mc:Fallback>
        </mc:AlternateContent>
      </w:r>
      <w:r w:rsidRPr="00FE3223">
        <w:rPr>
          <w:noProof/>
          <w:lang w:eastAsia="es-ES"/>
        </w:rPr>
        <w:drawing>
          <wp:inline distT="0" distB="0" distL="0" distR="0" wp14:anchorId="45B34E54" wp14:editId="0AD0CDDA">
            <wp:extent cx="2305050" cy="1314283"/>
            <wp:effectExtent l="0" t="0" r="0" b="635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308917" cy="1316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99FCBF" w14:textId="77777777" w:rsidR="00E62678" w:rsidRPr="00FE3223" w:rsidRDefault="00E62678" w:rsidP="00E62678">
      <w:pPr>
        <w:jc w:val="center"/>
        <w:rPr>
          <w:rFonts w:eastAsia="Times New Roman" w:cs="Arial"/>
        </w:rPr>
      </w:pPr>
    </w:p>
    <w:p w14:paraId="788205E6" w14:textId="77777777" w:rsidR="00A247EE" w:rsidRPr="00FE3223" w:rsidRDefault="00000000">
      <w:pPr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9996" behindDoc="0" locked="0" layoutInCell="1" allowOverlap="1" wp14:anchorId="0775D5CD" wp14:editId="4E97D664">
                <wp:simplePos x="0" y="0"/>
                <wp:positionH relativeFrom="margin">
                  <wp:posOffset>2040255</wp:posOffset>
                </wp:positionH>
                <wp:positionV relativeFrom="paragraph">
                  <wp:posOffset>847090</wp:posOffset>
                </wp:positionV>
                <wp:extent cx="1204515" cy="161925"/>
                <wp:effectExtent l="0" t="0" r="15240" b="28575"/>
                <wp:wrapNone/>
                <wp:docPr id="34" name="Rectángul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4515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4" style="position:absolute;margin-left:160.65pt;margin-top:66.7pt;width:94.85pt;height:12.75pt;z-index:2516899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" w14:anchorId="077E0DF2">
                <w10:wrap anchorx="margin"/>
              </v:rect>
            </w:pict>
          </mc:Fallback>
        </mc:AlternateContent>
      </w:r>
      <w:r w:rsidRPr="00FE3223">
        <w:rPr>
          <w:noProof/>
          <w:lang w:eastAsia="es-ES"/>
        </w:rPr>
        <w:drawing>
          <wp:inline distT="0" distB="0" distL="0" distR="0" wp14:anchorId="320887A8" wp14:editId="0C48FCE5">
            <wp:extent cx="2876550" cy="1033179"/>
            <wp:effectExtent l="0" t="0" r="0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82294" cy="1035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93294" w14:textId="77777777" w:rsidR="00E62678" w:rsidRPr="00FE3223" w:rsidRDefault="00E62678" w:rsidP="00E62678">
      <w:pPr>
        <w:jc w:val="center"/>
        <w:rPr>
          <w:rFonts w:eastAsia="Times New Roman" w:cs="Arial"/>
        </w:rPr>
      </w:pPr>
    </w:p>
    <w:p w14:paraId="5A863281" w14:textId="77777777" w:rsidR="00A247EE" w:rsidRPr="00FE3223" w:rsidRDefault="00000000">
      <w:pPr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1020" behindDoc="0" locked="0" layoutInCell="1" allowOverlap="1" wp14:anchorId="671A8DE5" wp14:editId="00C26695">
                <wp:simplePos x="0" y="0"/>
                <wp:positionH relativeFrom="margin">
                  <wp:posOffset>2454275</wp:posOffset>
                </wp:positionH>
                <wp:positionV relativeFrom="paragraph">
                  <wp:posOffset>729615</wp:posOffset>
                </wp:positionV>
                <wp:extent cx="1324967" cy="161925"/>
                <wp:effectExtent l="0" t="0" r="27940" b="28575"/>
                <wp:wrapNone/>
                <wp:docPr id="36" name="Rectángul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4967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6" style="position:absolute;margin-left:193.25pt;margin-top:57.45pt;width:104.35pt;height:12.75pt;z-index:2516910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" w14:anchorId="3C453563">
                <w10:wrap anchorx="margin"/>
              </v:rect>
            </w:pict>
          </mc:Fallback>
        </mc:AlternateContent>
      </w:r>
      <w:r w:rsidRPr="00FE3223">
        <w:rPr>
          <w:noProof/>
          <w:lang w:eastAsia="es-ES"/>
        </w:rPr>
        <w:drawing>
          <wp:inline distT="0" distB="0" distL="0" distR="0" wp14:anchorId="3CE6142E" wp14:editId="61A10F70">
            <wp:extent cx="2085975" cy="911648"/>
            <wp:effectExtent l="0" t="0" r="0" b="3175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093209" cy="914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4C576D" w14:textId="545D1A44" w:rsidR="00A247EE" w:rsidRPr="00FE3223" w:rsidRDefault="00000000">
      <w:pPr>
        <w:pStyle w:val="Caption"/>
        <w:jc w:val="center"/>
      </w:pPr>
      <w:bookmarkStart w:id="13" w:name="_Ref86344686"/>
      <w:r w:rsidRPr="00FE3223">
        <w:t xml:space="preserve">Figura </w:t>
      </w:r>
      <w:r w:rsidR="000623E8" w:rsidRPr="00FE3223">
        <w:fldChar w:fldCharType="begin"/>
      </w:r>
      <w:r w:rsidR="000623E8" w:rsidRPr="00FE3223">
        <w:instrText xml:space="preserve"> SEQ Figure \* ARABIC </w:instrText>
      </w:r>
      <w:r w:rsidR="000623E8" w:rsidRPr="00FE3223">
        <w:fldChar w:fldCharType="separate"/>
      </w:r>
      <w:r w:rsidR="0034612D">
        <w:rPr>
          <w:noProof/>
        </w:rPr>
        <w:t>9</w:t>
      </w:r>
      <w:r w:rsidR="000623E8" w:rsidRPr="00FE3223">
        <w:fldChar w:fldCharType="end"/>
      </w:r>
      <w:bookmarkEnd w:id="13"/>
      <w:r w:rsidRPr="00FE3223">
        <w:t xml:space="preserve">. Ficheiro </w:t>
      </w:r>
      <w:r w:rsidRPr="00FE3223">
        <w:rPr>
          <w:i/>
        </w:rPr>
        <w:t xml:space="preserve">ld/link_DCCM.ld </w:t>
      </w:r>
      <w:r w:rsidR="00273DC8">
        <w:t>d</w:t>
      </w:r>
      <w:r w:rsidRPr="00FE3223">
        <w:t xml:space="preserve">o projeto CoreMark </w:t>
      </w:r>
      <w:r w:rsidR="00273DC8">
        <w:t xml:space="preserve">no </w:t>
      </w:r>
      <w:r w:rsidRPr="00FE3223">
        <w:t>PlatformIO</w:t>
      </w:r>
    </w:p>
    <w:p w14:paraId="30C2E543" w14:textId="77777777" w:rsidR="00E62678" w:rsidRPr="00FE3223" w:rsidRDefault="00E62678" w:rsidP="00E62678">
      <w:pPr>
        <w:rPr>
          <w:rFonts w:eastAsia="Times New Roman" w:cs="Arial"/>
        </w:rPr>
      </w:pPr>
    </w:p>
    <w:p w14:paraId="3FE20E10" w14:textId="7C8CE9E7" w:rsidR="00A247EE" w:rsidRPr="00FE3223" w:rsidRDefault="00000000">
      <w:pPr>
        <w:pStyle w:val="ListParagraph"/>
        <w:numPr>
          <w:ilvl w:val="0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t>Abr</w:t>
      </w:r>
      <w:r w:rsidR="00C67AD2">
        <w:rPr>
          <w:rFonts w:eastAsia="Times New Roman" w:cs="Arial"/>
        </w:rPr>
        <w:t>a</w:t>
      </w:r>
      <w:r w:rsidRPr="00FE3223">
        <w:rPr>
          <w:rFonts w:eastAsia="Times New Roman" w:cs="Arial"/>
        </w:rPr>
        <w:t xml:space="preserve"> o ficheiro </w:t>
      </w:r>
      <w:r w:rsidRPr="00FE3223">
        <w:rPr>
          <w:rFonts w:eastAsia="Times New Roman" w:cs="Arial"/>
          <w:i/>
        </w:rPr>
        <w:t xml:space="preserve">platformio.ini </w:t>
      </w:r>
      <w:r w:rsidR="005A4D6E" w:rsidRPr="00FE3223">
        <w:rPr>
          <w:rFonts w:eastAsia="Times New Roman" w:cs="Arial"/>
        </w:rPr>
        <w:t>e descoment</w:t>
      </w:r>
      <w:r w:rsidR="00C67AD2">
        <w:rPr>
          <w:rFonts w:eastAsia="Times New Roman" w:cs="Arial"/>
        </w:rPr>
        <w:t>e</w:t>
      </w:r>
      <w:r w:rsidR="005A4D6E" w:rsidRPr="00FE3223">
        <w:rPr>
          <w:rFonts w:eastAsia="Times New Roman" w:cs="Arial"/>
        </w:rPr>
        <w:t xml:space="preserve"> a linha 18 </w:t>
      </w:r>
      <w:r w:rsidRPr="00FE3223">
        <w:rPr>
          <w:rFonts w:eastAsia="Times New Roman" w:cs="Arial"/>
        </w:rPr>
        <w:t xml:space="preserve">(ver </w:t>
      </w:r>
      <w:r w:rsidRPr="00FE3223">
        <w:rPr>
          <w:rFonts w:eastAsia="Times New Roman" w:cs="Arial"/>
        </w:rPr>
        <w:fldChar w:fldCharType="begin"/>
      </w:r>
      <w:r w:rsidRPr="00FE3223">
        <w:rPr>
          <w:rFonts w:eastAsia="Times New Roman" w:cs="Arial"/>
        </w:rPr>
        <w:instrText xml:space="preserve"> REF _Ref86349479 \h </w:instrText>
      </w:r>
      <w:r w:rsidRPr="00FE3223">
        <w:rPr>
          <w:rFonts w:eastAsia="Times New Roman" w:cs="Arial"/>
        </w:rPr>
      </w:r>
      <w:r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10</w:t>
      </w:r>
      <w:r w:rsidRPr="00FE3223">
        <w:rPr>
          <w:rFonts w:eastAsia="Times New Roman" w:cs="Arial"/>
        </w:rPr>
        <w:fldChar w:fldCharType="end"/>
      </w:r>
      <w:r w:rsidRPr="00FE3223">
        <w:rPr>
          <w:rFonts w:eastAsia="Times New Roman" w:cs="Arial"/>
        </w:rPr>
        <w:t xml:space="preserve">) para que o programa use o </w:t>
      </w:r>
      <w:r w:rsidR="004C20F0" w:rsidRPr="007129A3">
        <w:rPr>
          <w:rFonts w:eastAsia="Times New Roman" w:cs="Arial"/>
          <w:i/>
        </w:rPr>
        <w:t>linker script</w:t>
      </w:r>
      <w:r w:rsidRPr="00FE3223">
        <w:rPr>
          <w:rFonts w:eastAsia="Times New Roman" w:cs="Arial"/>
        </w:rPr>
        <w:t xml:space="preserve"> da </w:t>
      </w:r>
      <w:r w:rsidRPr="00FE3223">
        <w:rPr>
          <w:rFonts w:eastAsia="Times New Roman" w:cs="Arial"/>
        </w:rPr>
        <w:fldChar w:fldCharType="begin"/>
      </w:r>
      <w:r w:rsidRPr="00FE3223">
        <w:rPr>
          <w:rFonts w:eastAsia="Times New Roman" w:cs="Arial"/>
        </w:rPr>
        <w:instrText xml:space="preserve"> REF _Ref86344686 \h </w:instrText>
      </w:r>
      <w:r w:rsidRPr="00FE3223">
        <w:rPr>
          <w:rFonts w:eastAsia="Times New Roman" w:cs="Arial"/>
        </w:rPr>
      </w:r>
      <w:r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9</w:t>
      </w:r>
      <w:r w:rsidRPr="00FE3223">
        <w:rPr>
          <w:rFonts w:eastAsia="Times New Roman" w:cs="Arial"/>
        </w:rPr>
        <w:fldChar w:fldCharType="end"/>
      </w:r>
      <w:r w:rsidR="00002B69" w:rsidRPr="00FE3223">
        <w:rPr>
          <w:rFonts w:eastAsia="Times New Roman" w:cs="Arial"/>
        </w:rPr>
        <w:t xml:space="preserve"> em vez do </w:t>
      </w:r>
      <w:r w:rsidR="00353D29" w:rsidRPr="007129A3">
        <w:rPr>
          <w:rFonts w:eastAsia="Times New Roman" w:cs="Arial"/>
          <w:i/>
        </w:rPr>
        <w:t>linker script</w:t>
      </w:r>
      <w:r w:rsidR="00002B69" w:rsidRPr="00FE3223">
        <w:rPr>
          <w:rFonts w:eastAsia="Times New Roman" w:cs="Arial"/>
        </w:rPr>
        <w:t xml:space="preserve"> padrão. Por </w:t>
      </w:r>
      <w:r w:rsidR="00E72094" w:rsidRPr="00FE3223">
        <w:rPr>
          <w:rFonts w:eastAsia="Times New Roman" w:cs="Arial"/>
        </w:rPr>
        <w:t xml:space="preserve">esta via, </w:t>
      </w:r>
      <w:r w:rsidR="005A4D6E" w:rsidRPr="00FE3223">
        <w:rPr>
          <w:rFonts w:eastAsia="Times New Roman" w:cs="Arial"/>
        </w:rPr>
        <w:t xml:space="preserve">como explicado acima, </w:t>
      </w:r>
      <w:r w:rsidR="00E72094" w:rsidRPr="00FE3223">
        <w:rPr>
          <w:rFonts w:eastAsia="Times New Roman" w:cs="Arial"/>
        </w:rPr>
        <w:t xml:space="preserve">a maioria dos dados </w:t>
      </w:r>
      <w:r w:rsidR="00660BA5" w:rsidRPr="00FE3223">
        <w:rPr>
          <w:rFonts w:eastAsia="Times New Roman" w:cs="Arial"/>
        </w:rPr>
        <w:t xml:space="preserve">será acedida na </w:t>
      </w:r>
      <w:r w:rsidR="00E72094" w:rsidRPr="00FE3223">
        <w:rPr>
          <w:rFonts w:eastAsia="Times New Roman" w:cs="Arial"/>
        </w:rPr>
        <w:t xml:space="preserve">memória rápida DCCM em </w:t>
      </w:r>
      <w:r w:rsidR="00660BA5" w:rsidRPr="00FE3223">
        <w:rPr>
          <w:rFonts w:eastAsia="Times New Roman" w:cs="Arial"/>
        </w:rPr>
        <w:t xml:space="preserve">vez da </w:t>
      </w:r>
      <w:r w:rsidR="00E72094" w:rsidRPr="00FE3223">
        <w:rPr>
          <w:rFonts w:eastAsia="Times New Roman" w:cs="Arial"/>
        </w:rPr>
        <w:t>memória lenta DDR.</w:t>
      </w:r>
    </w:p>
    <w:p w14:paraId="5E4243AB" w14:textId="77777777" w:rsidR="00C14CB9" w:rsidRPr="00FE3223" w:rsidRDefault="00C14CB9" w:rsidP="00C14CB9">
      <w:pPr>
        <w:rPr>
          <w:rFonts w:eastAsia="Times New Roman" w:cs="Arial"/>
        </w:rPr>
      </w:pPr>
    </w:p>
    <w:p w14:paraId="2F2AD861" w14:textId="77777777" w:rsidR="00A247EE" w:rsidRPr="00FE3223" w:rsidRDefault="00000000">
      <w:pPr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3372" behindDoc="0" locked="0" layoutInCell="1" allowOverlap="1" wp14:anchorId="7ADA221C" wp14:editId="1D5B97FE">
                <wp:simplePos x="0" y="0"/>
                <wp:positionH relativeFrom="column">
                  <wp:posOffset>339725</wp:posOffset>
                </wp:positionH>
                <wp:positionV relativeFrom="paragraph">
                  <wp:posOffset>786130</wp:posOffset>
                </wp:positionV>
                <wp:extent cx="1993265" cy="123825"/>
                <wp:effectExtent l="0" t="0" r="26035" b="28575"/>
                <wp:wrapNone/>
                <wp:docPr id="22" name="Rectángu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3265" cy="1238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2" style="position:absolute;margin-left:26.75pt;margin-top:61.9pt;width:156.95pt;height:9.75pt;z-index:2516633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" w14:anchorId="0B1BD10A"/>
            </w:pict>
          </mc:Fallback>
        </mc:AlternateContent>
      </w: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5116" behindDoc="0" locked="0" layoutInCell="1" allowOverlap="1" wp14:anchorId="5DE29CA6" wp14:editId="59A0810B">
                <wp:simplePos x="0" y="0"/>
                <wp:positionH relativeFrom="column">
                  <wp:posOffset>3409315</wp:posOffset>
                </wp:positionH>
                <wp:positionV relativeFrom="paragraph">
                  <wp:posOffset>777240</wp:posOffset>
                </wp:positionV>
                <wp:extent cx="1993265" cy="123825"/>
                <wp:effectExtent l="0" t="0" r="26035" b="28575"/>
                <wp:wrapNone/>
                <wp:docPr id="43" name="Rectángul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3265" cy="1238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43" style="position:absolute;margin-left:268.45pt;margin-top:61.2pt;width:156.95pt;height:9.75pt;z-index:2516951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" w14:anchorId="34E84DF1"/>
            </w:pict>
          </mc:Fallback>
        </mc:AlternateContent>
      </w:r>
      <w:r w:rsidR="00A37044"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1324" behindDoc="0" locked="0" layoutInCell="1" allowOverlap="1" wp14:anchorId="7D835CAF" wp14:editId="33878FAC">
                <wp:simplePos x="0" y="0"/>
                <wp:positionH relativeFrom="column">
                  <wp:posOffset>2729561</wp:posOffset>
                </wp:positionH>
                <wp:positionV relativeFrom="paragraph">
                  <wp:posOffset>242376</wp:posOffset>
                </wp:positionV>
                <wp:extent cx="342900" cy="758565"/>
                <wp:effectExtent l="0" t="38100" r="38100" b="60960"/>
                <wp:wrapNone/>
                <wp:docPr id="21" name="Flecha derecha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758565"/>
                        </a:xfrm>
                        <a:prstGeom prst="rightArrow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type id="_x0000_t13" coordsize="21600,21600" o:spt="13" adj="16200,5400" path="m@0,l@0@1,0@1,0@2@0@2@0,21600,21600,10800xe" w14:anchorId="564858AF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textboxrect="0,@1,@6,@2" o:connecttype="custom" o:connectlocs="@0,0;0,10800;@0,21600;21600,10800" o:connectangles="270,180,90,0"/>
                <v:handles>
                  <v:h position="#0,#1" xrange="0,21600" yrange="0,10800"/>
                </v:handles>
              </v:shapetype>
              <v:shape id="Flecha derecha 21" style="position:absolute;margin-left:214.95pt;margin-top:19.1pt;width:27pt;height:59.75pt;z-index:2516613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76923c [2406]" strokecolor="black [3213]" strokeweight="2pt" type="#_x0000_t13" adj="10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"/>
            </w:pict>
          </mc:Fallback>
        </mc:AlternateContent>
      </w:r>
      <w:r w:rsidRPr="00FE3223">
        <w:rPr>
          <w:noProof/>
          <w:lang w:eastAsia="es-ES"/>
        </w:rPr>
        <w:drawing>
          <wp:inline distT="0" distB="0" distL="0" distR="0" wp14:anchorId="729F9B1D" wp14:editId="700E9B5F">
            <wp:extent cx="2472856" cy="1010844"/>
            <wp:effectExtent l="0" t="0" r="3810" b="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79171" cy="101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271D" w:rsidRPr="00FE3223">
        <w:rPr>
          <w:rFonts w:eastAsia="Times New Roman" w:cs="Arial"/>
        </w:rPr>
        <w:t xml:space="preserve">                 </w:t>
      </w:r>
      <w:r w:rsidRPr="00FE3223">
        <w:rPr>
          <w:noProof/>
          <w:lang w:eastAsia="es-ES"/>
        </w:rPr>
        <w:drawing>
          <wp:inline distT="0" distB="0" distL="0" distR="0" wp14:anchorId="7B6B84D1" wp14:editId="66D34920">
            <wp:extent cx="2488758" cy="1036983"/>
            <wp:effectExtent l="0" t="0" r="6985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511423" cy="1046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BD23D" w14:textId="77777777" w:rsidR="00845535" w:rsidRPr="00FE3223" w:rsidRDefault="00845535" w:rsidP="00C9271D">
      <w:pPr>
        <w:jc w:val="center"/>
        <w:rPr>
          <w:rFonts w:eastAsia="Times New Roman" w:cs="Arial"/>
        </w:rPr>
      </w:pPr>
    </w:p>
    <w:p w14:paraId="557D2F32" w14:textId="522FD706" w:rsidR="00A247EE" w:rsidRPr="00FE3223" w:rsidRDefault="00000000">
      <w:pPr>
        <w:pStyle w:val="Caption"/>
        <w:jc w:val="center"/>
      </w:pPr>
      <w:bookmarkStart w:id="14" w:name="_Ref86349479"/>
      <w:r w:rsidRPr="00FE3223">
        <w:t xml:space="preserve">Figura </w:t>
      </w:r>
      <w:r w:rsidR="000623E8" w:rsidRPr="00FE3223">
        <w:fldChar w:fldCharType="begin"/>
      </w:r>
      <w:r w:rsidR="000623E8" w:rsidRPr="00FE3223">
        <w:instrText xml:space="preserve"> SEQ Figure \* ARABIC </w:instrText>
      </w:r>
      <w:r w:rsidR="000623E8" w:rsidRPr="00FE3223">
        <w:fldChar w:fldCharType="separate"/>
      </w:r>
      <w:r w:rsidR="0034612D">
        <w:rPr>
          <w:noProof/>
        </w:rPr>
        <w:t>10</w:t>
      </w:r>
      <w:r w:rsidR="000623E8" w:rsidRPr="00FE3223">
        <w:fldChar w:fldCharType="end"/>
      </w:r>
      <w:bookmarkEnd w:id="14"/>
      <w:r w:rsidRPr="00FE3223">
        <w:t xml:space="preserve">. Ficheiro </w:t>
      </w:r>
      <w:r w:rsidRPr="00FE3223">
        <w:rPr>
          <w:i/>
        </w:rPr>
        <w:t xml:space="preserve">platformio.ini </w:t>
      </w:r>
      <w:r w:rsidR="0001194E">
        <w:t>d</w:t>
      </w:r>
      <w:r w:rsidR="00660BA5" w:rsidRPr="00FE3223">
        <w:t xml:space="preserve">o </w:t>
      </w:r>
      <w:r w:rsidRPr="00FE3223">
        <w:t xml:space="preserve">projeto CoreMark </w:t>
      </w:r>
      <w:r w:rsidR="0001194E">
        <w:t xml:space="preserve">no </w:t>
      </w:r>
      <w:r w:rsidRPr="00FE3223">
        <w:t>PlatformIO</w:t>
      </w:r>
    </w:p>
    <w:p w14:paraId="3E88847B" w14:textId="77777777" w:rsidR="00C14CB9" w:rsidRPr="00FE3223" w:rsidRDefault="00C14CB9" w:rsidP="00912F9C">
      <w:pPr>
        <w:rPr>
          <w:rFonts w:eastAsia="Times New Roman" w:cs="Arial"/>
        </w:rPr>
      </w:pPr>
    </w:p>
    <w:p w14:paraId="164F2B11" w14:textId="38A31F37" w:rsidR="00A247EE" w:rsidRPr="00FE3223" w:rsidRDefault="00000000">
      <w:pPr>
        <w:pStyle w:val="ListParagraph"/>
        <w:numPr>
          <w:ilvl w:val="0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</w:rPr>
        <w:t xml:space="preserve">Executar o programa na placa </w:t>
      </w:r>
      <w:r w:rsidR="00C758FF" w:rsidRPr="00FE3223">
        <w:rPr>
          <w:rFonts w:eastAsia="Times New Roman" w:cs="Arial"/>
        </w:rPr>
        <w:t>e abrir o monitor de série</w:t>
      </w:r>
      <w:r w:rsidRPr="00FE3223">
        <w:rPr>
          <w:rFonts w:eastAsia="Times New Roman" w:cs="Arial"/>
        </w:rPr>
        <w:t xml:space="preserve">. </w:t>
      </w:r>
      <w:r w:rsidR="00C758FF" w:rsidRPr="00FE3223">
        <w:rPr>
          <w:rFonts w:eastAsia="Times New Roman" w:cs="Arial"/>
        </w:rPr>
        <w:t xml:space="preserve">Em seguida, inverta um </w:t>
      </w:r>
      <w:r w:rsidR="00D00D98" w:rsidRPr="00FE3223">
        <w:rPr>
          <w:rFonts w:eastAsia="Times New Roman" w:cs="Arial"/>
        </w:rPr>
        <w:t>interruptor</w:t>
      </w:r>
      <w:r w:rsidR="00C758FF" w:rsidRPr="00FE3223">
        <w:rPr>
          <w:rFonts w:eastAsia="Times New Roman" w:cs="Arial"/>
        </w:rPr>
        <w:t xml:space="preserve"> na placa. Obterá </w:t>
      </w:r>
      <w:r w:rsidRPr="00FE3223">
        <w:rPr>
          <w:rFonts w:eastAsia="Times New Roman" w:cs="Arial"/>
        </w:rPr>
        <w:t xml:space="preserve">os resultados mostrados na </w:t>
      </w:r>
      <w:r w:rsidRPr="00FE3223">
        <w:rPr>
          <w:rFonts w:eastAsia="Times New Roman" w:cs="Arial"/>
        </w:rPr>
        <w:fldChar w:fldCharType="begin"/>
      </w:r>
      <w:r w:rsidRPr="00FE3223">
        <w:rPr>
          <w:rFonts w:eastAsia="Times New Roman" w:cs="Arial"/>
        </w:rPr>
        <w:instrText xml:space="preserve"> REF _Ref86350040 \h </w:instrText>
      </w:r>
      <w:r w:rsidRPr="00FE3223">
        <w:rPr>
          <w:rFonts w:eastAsia="Times New Roman" w:cs="Arial"/>
        </w:rPr>
      </w:r>
      <w:r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11</w:t>
      </w:r>
      <w:r w:rsidRPr="00FE3223">
        <w:rPr>
          <w:rFonts w:eastAsia="Times New Roman" w:cs="Arial"/>
        </w:rPr>
        <w:fldChar w:fldCharType="end"/>
      </w:r>
      <w:r w:rsidR="00C758FF" w:rsidRPr="00FE3223">
        <w:rPr>
          <w:rFonts w:eastAsia="Times New Roman" w:cs="Arial"/>
        </w:rPr>
        <w:t>.</w:t>
      </w:r>
    </w:p>
    <w:p w14:paraId="7633F07B" w14:textId="77777777" w:rsidR="00C758FF" w:rsidRPr="00FE3223" w:rsidRDefault="00C758FF" w:rsidP="00C758FF">
      <w:pPr>
        <w:pStyle w:val="ListParagraph"/>
        <w:ind w:left="360"/>
        <w:rPr>
          <w:rFonts w:eastAsia="Times New Roman" w:cs="Arial"/>
        </w:rPr>
      </w:pPr>
    </w:p>
    <w:p w14:paraId="419D9F8F" w14:textId="77777777" w:rsidR="00A247EE" w:rsidRPr="00FE3223" w:rsidRDefault="00000000">
      <w:pPr>
        <w:pStyle w:val="ListParagraph"/>
        <w:ind w:left="360"/>
        <w:rPr>
          <w:rFonts w:eastAsia="Times New Roman" w:cs="Arial"/>
        </w:rPr>
      </w:pPr>
      <w:r w:rsidRPr="00FE3223">
        <w:rPr>
          <w:rFonts w:eastAsia="Times New Roman" w:cs="Arial"/>
        </w:rPr>
        <w:t xml:space="preserve">Neste caso, o </w:t>
      </w:r>
      <w:r w:rsidR="00660BA5" w:rsidRPr="00FE3223">
        <w:rPr>
          <w:rFonts w:eastAsia="Times New Roman" w:cs="Arial"/>
        </w:rPr>
        <w:t xml:space="preserve">CM/MHz (ou seja, </w:t>
      </w:r>
      <w:r w:rsidR="00EE5A73" w:rsidRPr="00FE3223">
        <w:rPr>
          <w:rFonts w:eastAsia="Times New Roman" w:cs="Arial"/>
        </w:rPr>
        <w:t xml:space="preserve">o </w:t>
      </w:r>
      <w:r w:rsidRPr="00FE3223">
        <w:rPr>
          <w:rFonts w:eastAsia="Times New Roman" w:cs="Arial"/>
        </w:rPr>
        <w:t xml:space="preserve">valor de </w:t>
      </w:r>
      <w:r w:rsidR="00C758FF" w:rsidRPr="00FE3223">
        <w:rPr>
          <w:rFonts w:eastAsia="Times New Roman" w:cs="Arial"/>
        </w:rPr>
        <w:t>Iterat/Sec/MHz</w:t>
      </w:r>
      <w:r w:rsidR="00660BA5" w:rsidRPr="00FE3223">
        <w:rPr>
          <w:rFonts w:eastAsia="Times New Roman" w:cs="Arial"/>
        </w:rPr>
        <w:t xml:space="preserve">) </w:t>
      </w:r>
      <w:r w:rsidRPr="00FE3223">
        <w:rPr>
          <w:rFonts w:eastAsia="Times New Roman" w:cs="Arial"/>
        </w:rPr>
        <w:t>é 1,</w:t>
      </w:r>
      <w:r w:rsidR="00653E00" w:rsidRPr="00FE3223">
        <w:rPr>
          <w:rFonts w:eastAsia="Times New Roman" w:cs="Arial"/>
        </w:rPr>
        <w:t>88</w:t>
      </w:r>
      <w:r w:rsidRPr="00FE3223">
        <w:rPr>
          <w:rFonts w:eastAsia="Times New Roman" w:cs="Arial"/>
        </w:rPr>
        <w:t xml:space="preserve">. O número de ciclos diminuiu para </w:t>
      </w:r>
      <w:r w:rsidR="00660BA5" w:rsidRPr="00FE3223">
        <w:rPr>
          <w:rFonts w:eastAsia="Times New Roman" w:cs="Arial"/>
        </w:rPr>
        <w:t xml:space="preserve">cerca de </w:t>
      </w:r>
      <w:r w:rsidRPr="00FE3223">
        <w:rPr>
          <w:rFonts w:eastAsia="Times New Roman" w:cs="Arial"/>
        </w:rPr>
        <w:t xml:space="preserve">meio milhão de ciclos. Tal </w:t>
      </w:r>
      <w:r w:rsidR="00660BA5" w:rsidRPr="00FE3223">
        <w:rPr>
          <w:rFonts w:eastAsia="Times New Roman" w:cs="Arial"/>
        </w:rPr>
        <w:t xml:space="preserve">como na versão anterior do processador, </w:t>
      </w:r>
      <w:r w:rsidR="004173BE" w:rsidRPr="00FE3223">
        <w:rPr>
          <w:rFonts w:eastAsia="Times New Roman" w:cs="Arial"/>
        </w:rPr>
        <w:t xml:space="preserve">são processadas </w:t>
      </w:r>
      <w:r w:rsidR="00660BA5" w:rsidRPr="00FE3223">
        <w:rPr>
          <w:rFonts w:eastAsia="Times New Roman" w:cs="Arial"/>
        </w:rPr>
        <w:t xml:space="preserve">cerca de </w:t>
      </w:r>
      <w:r w:rsidR="004173BE" w:rsidRPr="00FE3223">
        <w:rPr>
          <w:rFonts w:eastAsia="Times New Roman" w:cs="Arial"/>
        </w:rPr>
        <w:t>meio milhão de instruções</w:t>
      </w:r>
      <w:r w:rsidR="00660BA5" w:rsidRPr="00FE3223">
        <w:rPr>
          <w:rFonts w:eastAsia="Times New Roman" w:cs="Arial"/>
        </w:rPr>
        <w:t xml:space="preserve">; </w:t>
      </w:r>
      <w:r w:rsidRPr="00FE3223">
        <w:rPr>
          <w:rFonts w:eastAsia="Times New Roman" w:cs="Arial"/>
        </w:rPr>
        <w:t xml:space="preserve">obtemos </w:t>
      </w:r>
      <w:r w:rsidR="00660BA5" w:rsidRPr="00FE3223">
        <w:rPr>
          <w:rFonts w:eastAsia="Times New Roman" w:cs="Arial"/>
        </w:rPr>
        <w:t xml:space="preserve">assim um </w:t>
      </w:r>
      <w:r w:rsidR="004173BE" w:rsidRPr="00FE3223">
        <w:rPr>
          <w:rFonts w:eastAsia="Times New Roman" w:cs="Arial"/>
        </w:rPr>
        <w:t xml:space="preserve">IPC </w:t>
      </w:r>
      <w:r w:rsidR="00EE5A73" w:rsidRPr="00FE3223">
        <w:rPr>
          <w:rFonts w:eastAsia="Times New Roman" w:cs="Arial"/>
        </w:rPr>
        <w:t xml:space="preserve">de </w:t>
      </w:r>
      <w:r w:rsidR="004173BE" w:rsidRPr="00FE3223">
        <w:rPr>
          <w:rFonts w:eastAsia="Times New Roman" w:cs="Arial"/>
        </w:rPr>
        <w:t xml:space="preserve">1. </w:t>
      </w:r>
      <w:r w:rsidR="00EE5A73" w:rsidRPr="00FE3223">
        <w:rPr>
          <w:rFonts w:eastAsia="Times New Roman" w:cs="Arial"/>
        </w:rPr>
        <w:t xml:space="preserve">Ao mapear secções do programa para o DCCM, </w:t>
      </w:r>
      <w:r w:rsidR="004173BE" w:rsidRPr="00FE3223">
        <w:rPr>
          <w:rFonts w:eastAsia="Times New Roman" w:cs="Arial"/>
        </w:rPr>
        <w:t xml:space="preserve">o desempenho aumentou por um fator de </w:t>
      </w:r>
      <w:r w:rsidR="00EE5A73" w:rsidRPr="00FE3223">
        <w:rPr>
          <w:rFonts w:eastAsia="Times New Roman" w:cs="Arial"/>
        </w:rPr>
        <w:t>quatro</w:t>
      </w:r>
      <w:r w:rsidR="004173BE" w:rsidRPr="00FE3223">
        <w:rPr>
          <w:rFonts w:eastAsia="Times New Roman" w:cs="Arial"/>
        </w:rPr>
        <w:t>.</w:t>
      </w:r>
    </w:p>
    <w:p w14:paraId="56FF1AF9" w14:textId="77777777" w:rsidR="00683453" w:rsidRPr="00FE3223" w:rsidRDefault="00683453" w:rsidP="00C758FF">
      <w:pPr>
        <w:pStyle w:val="ListParagraph"/>
        <w:ind w:left="360"/>
        <w:rPr>
          <w:rFonts w:eastAsia="Times New Roman" w:cs="Arial"/>
        </w:rPr>
      </w:pPr>
    </w:p>
    <w:p w14:paraId="13BA9D20" w14:textId="485C757F" w:rsidR="00A247EE" w:rsidRPr="00FE3223" w:rsidRDefault="00000000">
      <w:pPr>
        <w:pStyle w:val="ListParagraph"/>
        <w:ind w:left="360"/>
        <w:rPr>
          <w:rFonts w:eastAsia="Times New Roman" w:cs="Arial"/>
        </w:rPr>
      </w:pPr>
      <w:r w:rsidRPr="00FE3223">
        <w:rPr>
          <w:rFonts w:eastAsia="Times New Roman" w:cs="Arial"/>
        </w:rPr>
        <w:t xml:space="preserve">Finalmente, o </w:t>
      </w:r>
      <w:r w:rsidR="00EE5A73" w:rsidRPr="00FE3223">
        <w:rPr>
          <w:rFonts w:eastAsia="Times New Roman" w:cs="Arial"/>
        </w:rPr>
        <w:t xml:space="preserve">número de </w:t>
      </w:r>
      <w:r w:rsidR="002844F1" w:rsidRPr="00FE3223">
        <w:rPr>
          <w:rFonts w:eastAsia="Times New Roman" w:cs="Arial"/>
        </w:rPr>
        <w:t>transações</w:t>
      </w:r>
      <w:r w:rsidRPr="00FE3223">
        <w:rPr>
          <w:rFonts w:eastAsia="Times New Roman" w:cs="Arial"/>
        </w:rPr>
        <w:t xml:space="preserve"> de dados através do barramento </w:t>
      </w:r>
      <w:r w:rsidR="00EE5A73" w:rsidRPr="00FE3223">
        <w:rPr>
          <w:rFonts w:eastAsia="Times New Roman" w:cs="Arial"/>
        </w:rPr>
        <w:t xml:space="preserve">é agora </w:t>
      </w:r>
      <w:r w:rsidRPr="00FE3223">
        <w:rPr>
          <w:rFonts w:eastAsia="Times New Roman" w:cs="Arial"/>
        </w:rPr>
        <w:t>0, dado que os dados são armazenados n</w:t>
      </w:r>
      <w:r w:rsidR="002844F1">
        <w:rPr>
          <w:rFonts w:eastAsia="Times New Roman" w:cs="Arial"/>
        </w:rPr>
        <w:t>a</w:t>
      </w:r>
      <w:r w:rsidRPr="00FE3223">
        <w:rPr>
          <w:rFonts w:eastAsia="Times New Roman" w:cs="Arial"/>
        </w:rPr>
        <w:t xml:space="preserve"> DCCM.</w:t>
      </w:r>
    </w:p>
    <w:p w14:paraId="792A7FDB" w14:textId="77777777" w:rsidR="00683453" w:rsidRPr="00FE3223" w:rsidRDefault="00683453" w:rsidP="00C758FF">
      <w:pPr>
        <w:pStyle w:val="ListParagraph"/>
        <w:ind w:left="360"/>
        <w:rPr>
          <w:rFonts w:eastAsia="Times New Roman" w:cs="Arial"/>
        </w:rPr>
      </w:pPr>
    </w:p>
    <w:p w14:paraId="6E77ED57" w14:textId="77777777" w:rsidR="004173BE" w:rsidRPr="00FE3223" w:rsidRDefault="004173BE" w:rsidP="004173BE">
      <w:pPr>
        <w:pStyle w:val="ListParagraph"/>
        <w:ind w:left="360"/>
        <w:rPr>
          <w:rFonts w:eastAsia="Times New Roman" w:cs="Arial"/>
        </w:rPr>
      </w:pPr>
    </w:p>
    <w:p w14:paraId="09D91B52" w14:textId="77777777" w:rsidR="00002B69" w:rsidRPr="00FE3223" w:rsidRDefault="00002B69" w:rsidP="00002B69">
      <w:pPr>
        <w:pStyle w:val="ListParagraph"/>
        <w:ind w:left="360"/>
        <w:rPr>
          <w:rFonts w:eastAsia="Times New Roman" w:cs="Arial"/>
        </w:rPr>
      </w:pPr>
    </w:p>
    <w:p w14:paraId="68F9BDE0" w14:textId="77777777" w:rsidR="00A247EE" w:rsidRPr="00FE3223" w:rsidRDefault="00000000">
      <w:pPr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52" behindDoc="0" locked="0" layoutInCell="1" allowOverlap="1" wp14:anchorId="52A92C90" wp14:editId="3F1F6548">
                <wp:simplePos x="0" y="0"/>
                <wp:positionH relativeFrom="column">
                  <wp:posOffset>638175</wp:posOffset>
                </wp:positionH>
                <wp:positionV relativeFrom="paragraph">
                  <wp:posOffset>2369185</wp:posOffset>
                </wp:positionV>
                <wp:extent cx="1610043" cy="170815"/>
                <wp:effectExtent l="0" t="0" r="28575" b="19685"/>
                <wp:wrapNone/>
                <wp:docPr id="20" name="Rectángul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0043" cy="1708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0" style="position:absolute;margin-left:50.25pt;margin-top:186.55pt;width:126.8pt;height:13.45pt;z-index:2516838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" w14:anchorId="68F7BF2F"/>
            </w:pict>
          </mc:Fallback>
        </mc:AlternateContent>
      </w:r>
      <w:r w:rsidR="00683453"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7468" behindDoc="0" locked="0" layoutInCell="1" allowOverlap="1" wp14:anchorId="327D543F" wp14:editId="0D15CD9B">
                <wp:simplePos x="0" y="0"/>
                <wp:positionH relativeFrom="column">
                  <wp:posOffset>593090</wp:posOffset>
                </wp:positionH>
                <wp:positionV relativeFrom="paragraph">
                  <wp:posOffset>5141422</wp:posOffset>
                </wp:positionV>
                <wp:extent cx="1878616" cy="590550"/>
                <wp:effectExtent l="0" t="0" r="26670" b="19050"/>
                <wp:wrapNone/>
                <wp:docPr id="24" name="Rectángul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8616" cy="590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4" style="position:absolute;margin-left:46.7pt;margin-top:404.85pt;width:147.9pt;height:46.5pt;z-index:2516674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" w14:anchorId="41042AEF"/>
            </w:pict>
          </mc:Fallback>
        </mc:AlternateContent>
      </w:r>
      <w:r w:rsidR="00EE74EF" w:rsidRPr="00FE3223">
        <w:rPr>
          <w:lang w:eastAsia="es-ES"/>
        </w:rPr>
        <w:t xml:space="preserve"> </w:t>
      </w:r>
      <w:r w:rsidRPr="00FE3223">
        <w:rPr>
          <w:noProof/>
          <w:lang w:eastAsia="es-ES"/>
        </w:rPr>
        <w:drawing>
          <wp:inline distT="0" distB="0" distL="0" distR="0" wp14:anchorId="187D692F" wp14:editId="1E38FA8E">
            <wp:extent cx="4792150" cy="5760030"/>
            <wp:effectExtent l="0" t="0" r="889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797711" cy="5766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63734" w14:textId="7EB6C596" w:rsidR="00A247EE" w:rsidRPr="00FE3223" w:rsidRDefault="00000000">
      <w:pPr>
        <w:pStyle w:val="Caption"/>
        <w:jc w:val="center"/>
      </w:pPr>
      <w:bookmarkStart w:id="15" w:name="_Ref86350040"/>
      <w:r w:rsidRPr="00FE3223">
        <w:t xml:space="preserve">Figura </w:t>
      </w:r>
      <w:r w:rsidR="000623E8" w:rsidRPr="00FE3223">
        <w:fldChar w:fldCharType="begin"/>
      </w:r>
      <w:r w:rsidR="000623E8" w:rsidRPr="00FE3223">
        <w:instrText xml:space="preserve"> SEQ Figure \* ARABIC </w:instrText>
      </w:r>
      <w:r w:rsidR="000623E8" w:rsidRPr="00FE3223">
        <w:fldChar w:fldCharType="separate"/>
      </w:r>
      <w:r w:rsidR="0034612D">
        <w:rPr>
          <w:noProof/>
        </w:rPr>
        <w:t>11</w:t>
      </w:r>
      <w:r w:rsidR="000623E8" w:rsidRPr="00FE3223">
        <w:fldChar w:fldCharType="end"/>
      </w:r>
      <w:bookmarkEnd w:id="15"/>
      <w:r w:rsidRPr="00FE3223">
        <w:t xml:space="preserve">. </w:t>
      </w:r>
      <w:r w:rsidR="00EE5A73" w:rsidRPr="00FE3223">
        <w:t xml:space="preserve">Resultados </w:t>
      </w:r>
      <w:r w:rsidRPr="00FE3223">
        <w:t xml:space="preserve">da execução do </w:t>
      </w:r>
      <w:r w:rsidR="002844F1">
        <w:t>benchmark</w:t>
      </w:r>
      <w:r w:rsidRPr="00FE3223">
        <w:t xml:space="preserve"> CoreMark</w:t>
      </w:r>
    </w:p>
    <w:p w14:paraId="33B0B742" w14:textId="77777777" w:rsidR="00002B69" w:rsidRPr="00FE3223" w:rsidRDefault="00002B69" w:rsidP="00912F9C">
      <w:pPr>
        <w:rPr>
          <w:rFonts w:eastAsia="Times New Roman" w:cs="Arial"/>
        </w:rPr>
      </w:pPr>
    </w:p>
    <w:p w14:paraId="1D733200" w14:textId="77777777" w:rsidR="008960D4" w:rsidRPr="00FE3223" w:rsidRDefault="008960D4" w:rsidP="008960D4"/>
    <w:p w14:paraId="6751E75D" w14:textId="624F135B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/>
          <w:bCs/>
          <w:color w:val="00000A"/>
        </w:rPr>
      </w:pPr>
      <w:r w:rsidRPr="00FE3223">
        <w:rPr>
          <w:rFonts w:cs="Arial"/>
          <w:b/>
          <w:bCs/>
          <w:color w:val="00000A"/>
          <w:u w:val="single"/>
        </w:rPr>
        <w:t>TAREFA</w:t>
      </w:r>
      <w:r w:rsidRPr="00FE3223">
        <w:rPr>
          <w:rFonts w:cs="Arial"/>
          <w:b/>
          <w:bCs/>
          <w:color w:val="00000A"/>
        </w:rPr>
        <w:t xml:space="preserve">: </w:t>
      </w:r>
      <w:r w:rsidRPr="00FE3223">
        <w:rPr>
          <w:rFonts w:eastAsia="Times New Roman" w:cs="Arial"/>
        </w:rPr>
        <w:t xml:space="preserve">No ficheiro </w:t>
      </w:r>
      <w:r w:rsidRPr="00FE3223">
        <w:rPr>
          <w:rFonts w:eastAsia="Times New Roman" w:cs="Arial"/>
          <w:i/>
        </w:rPr>
        <w:t xml:space="preserve">platformio.ini </w:t>
      </w:r>
      <w:r w:rsidRPr="00FE3223">
        <w:rPr>
          <w:rFonts w:eastAsia="Times New Roman" w:cs="Arial"/>
        </w:rPr>
        <w:t xml:space="preserve">(ver </w:t>
      </w:r>
      <w:r w:rsidRPr="00FE3223">
        <w:rPr>
          <w:rFonts w:eastAsia="Times New Roman" w:cs="Arial"/>
        </w:rPr>
        <w:fldChar w:fldCharType="begin"/>
      </w:r>
      <w:r w:rsidRPr="00FE3223">
        <w:rPr>
          <w:rFonts w:eastAsia="Times New Roman" w:cs="Arial"/>
        </w:rPr>
        <w:instrText xml:space="preserve"> REF _Ref86349479 \h </w:instrText>
      </w:r>
      <w:r w:rsidRPr="00FE3223">
        <w:rPr>
          <w:rFonts w:eastAsia="Times New Roman" w:cs="Arial"/>
        </w:rPr>
      </w:r>
      <w:r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10</w:t>
      </w:r>
      <w:r w:rsidRPr="00FE3223">
        <w:rPr>
          <w:rFonts w:eastAsia="Times New Roman" w:cs="Arial"/>
        </w:rPr>
        <w:fldChar w:fldCharType="end"/>
      </w:r>
      <w:r w:rsidR="007B776B" w:rsidRPr="00FE3223">
        <w:rPr>
          <w:rFonts w:eastAsia="Times New Roman" w:cs="Arial"/>
        </w:rPr>
        <w:t>)</w:t>
      </w:r>
      <w:r w:rsidR="00EE5A73" w:rsidRPr="00FE3223">
        <w:rPr>
          <w:rFonts w:eastAsia="Times New Roman" w:cs="Arial"/>
        </w:rPr>
        <w:t xml:space="preserve">, </w:t>
      </w:r>
      <w:r w:rsidR="007B776B" w:rsidRPr="00FE3223">
        <w:rPr>
          <w:rFonts w:eastAsia="Times New Roman" w:cs="Arial"/>
        </w:rPr>
        <w:t xml:space="preserve">comente </w:t>
      </w:r>
      <w:r w:rsidR="00EE5A73" w:rsidRPr="00FE3223">
        <w:rPr>
          <w:rFonts w:eastAsia="Times New Roman" w:cs="Arial"/>
        </w:rPr>
        <w:t xml:space="preserve">a </w:t>
      </w:r>
      <w:r w:rsidR="007B776B" w:rsidRPr="00FE3223">
        <w:rPr>
          <w:rFonts w:eastAsia="Times New Roman" w:cs="Arial"/>
        </w:rPr>
        <w:t xml:space="preserve">linha 18 </w:t>
      </w:r>
      <w:r w:rsidRPr="00FE3223">
        <w:rPr>
          <w:rFonts w:eastAsia="Times New Roman" w:cs="Arial"/>
        </w:rPr>
        <w:t xml:space="preserve">e descomente a linha </w:t>
      </w:r>
      <w:r w:rsidR="007B776B" w:rsidRPr="00FE3223">
        <w:rPr>
          <w:rFonts w:eastAsia="Times New Roman" w:cs="Arial"/>
        </w:rPr>
        <w:t xml:space="preserve">19 </w:t>
      </w:r>
      <w:r w:rsidRPr="00FE3223">
        <w:rPr>
          <w:rFonts w:eastAsia="Times New Roman" w:cs="Arial"/>
        </w:rPr>
        <w:t xml:space="preserve">para que o programa use o </w:t>
      </w:r>
      <w:r w:rsidRPr="00F04BFC">
        <w:rPr>
          <w:rFonts w:eastAsia="Times New Roman" w:cs="Arial"/>
          <w:i/>
          <w:iCs/>
        </w:rPr>
        <w:t xml:space="preserve">linker </w:t>
      </w:r>
      <w:r w:rsidR="00F04BFC" w:rsidRPr="00F04BFC">
        <w:rPr>
          <w:rFonts w:eastAsia="Times New Roman" w:cs="Arial"/>
          <w:i/>
          <w:iCs/>
        </w:rPr>
        <w:t>script</w:t>
      </w:r>
      <w:r w:rsidR="00F04BFC" w:rsidRPr="00FE3223">
        <w:rPr>
          <w:rFonts w:eastAsia="Times New Roman" w:cs="Arial"/>
        </w:rPr>
        <w:t xml:space="preserve"> </w:t>
      </w:r>
      <w:r w:rsidRPr="00FE3223">
        <w:rPr>
          <w:rFonts w:eastAsia="Times New Roman" w:cs="Arial"/>
        </w:rPr>
        <w:t xml:space="preserve">fornecido em: </w:t>
      </w:r>
      <w:r w:rsidRPr="00FE3223">
        <w:rPr>
          <w:rFonts w:cs="Arial"/>
          <w:i/>
        </w:rPr>
        <w:t>[RVfpgaPath]</w:t>
      </w:r>
      <w:r w:rsidRPr="00FE3223">
        <w:rPr>
          <w:rFonts w:eastAsia="Times New Roman" w:cs="Arial"/>
          <w:i/>
        </w:rPr>
        <w:t>/RVfpga/Labs/Lab20/RealBenchmarks/CoreMark_HwCounters/ld/link_DCCM-ICCM.ld</w:t>
      </w:r>
      <w:r w:rsidRPr="00FE3223">
        <w:rPr>
          <w:rFonts w:eastAsia="Times New Roman" w:cs="Arial"/>
        </w:rPr>
        <w:t xml:space="preserve">. Analise esse novo </w:t>
      </w:r>
      <w:r w:rsidR="00903FD0" w:rsidRPr="00F04BFC">
        <w:rPr>
          <w:rFonts w:eastAsia="Times New Roman" w:cs="Arial"/>
          <w:i/>
          <w:iCs/>
        </w:rPr>
        <w:t>linker script</w:t>
      </w:r>
      <w:r w:rsidRPr="00FE3223">
        <w:rPr>
          <w:rFonts w:eastAsia="Times New Roman" w:cs="Arial"/>
        </w:rPr>
        <w:t xml:space="preserve">, que usa </w:t>
      </w:r>
      <w:r w:rsidR="00D535D6">
        <w:rPr>
          <w:rFonts w:eastAsia="Times New Roman" w:cs="Arial"/>
        </w:rPr>
        <w:t>a</w:t>
      </w:r>
      <w:r w:rsidRPr="00FE3223">
        <w:rPr>
          <w:rFonts w:eastAsia="Times New Roman" w:cs="Arial"/>
        </w:rPr>
        <w:t xml:space="preserve"> DCCM </w:t>
      </w:r>
      <w:r w:rsidR="007B776B" w:rsidRPr="00FE3223">
        <w:rPr>
          <w:rFonts w:eastAsia="Times New Roman" w:cs="Arial"/>
        </w:rPr>
        <w:t xml:space="preserve">para armazenar a maioria dos dados </w:t>
      </w:r>
      <w:r w:rsidRPr="00FE3223">
        <w:rPr>
          <w:rFonts w:eastAsia="Times New Roman" w:cs="Arial"/>
        </w:rPr>
        <w:t xml:space="preserve">e </w:t>
      </w:r>
      <w:r w:rsidR="003F0E24">
        <w:rPr>
          <w:rFonts w:eastAsia="Times New Roman" w:cs="Arial"/>
        </w:rPr>
        <w:t>a</w:t>
      </w:r>
      <w:r w:rsidRPr="00FE3223">
        <w:rPr>
          <w:rFonts w:eastAsia="Times New Roman" w:cs="Arial"/>
        </w:rPr>
        <w:t xml:space="preserve"> ICCM </w:t>
      </w:r>
      <w:r w:rsidR="007B776B" w:rsidRPr="00FE3223">
        <w:rPr>
          <w:rFonts w:eastAsia="Times New Roman" w:cs="Arial"/>
        </w:rPr>
        <w:t>para armazenar as instruções</w:t>
      </w:r>
      <w:r w:rsidRPr="00FE3223">
        <w:rPr>
          <w:rFonts w:eastAsia="Times New Roman" w:cs="Arial"/>
        </w:rPr>
        <w:t xml:space="preserve">. Execute o </w:t>
      </w:r>
      <w:r w:rsidR="00B434D0">
        <w:rPr>
          <w:rFonts w:eastAsia="Times New Roman" w:cs="Arial"/>
        </w:rPr>
        <w:t xml:space="preserve">benchmark </w:t>
      </w:r>
      <w:r w:rsidRPr="00FE3223">
        <w:rPr>
          <w:rFonts w:eastAsia="Times New Roman" w:cs="Arial"/>
        </w:rPr>
        <w:t xml:space="preserve">CoreMark e compare os resultados com os obtidos nesta secção. </w:t>
      </w:r>
      <w:r w:rsidR="007B776B" w:rsidRPr="00FE3223">
        <w:rPr>
          <w:rFonts w:eastAsia="Times New Roman" w:cs="Arial"/>
        </w:rPr>
        <w:t xml:space="preserve">Neste caso, como o </w:t>
      </w:r>
      <w:r w:rsidRPr="00FE3223">
        <w:rPr>
          <w:rFonts w:eastAsia="Times New Roman" w:cs="Arial"/>
        </w:rPr>
        <w:t>nosso sistema RVfpga padrão não inclui um</w:t>
      </w:r>
      <w:r w:rsidR="00213323">
        <w:rPr>
          <w:rFonts w:eastAsia="Times New Roman" w:cs="Arial"/>
        </w:rPr>
        <w:t>a</w:t>
      </w:r>
      <w:r w:rsidRPr="00FE3223">
        <w:rPr>
          <w:rFonts w:eastAsia="Times New Roman" w:cs="Arial"/>
        </w:rPr>
        <w:t xml:space="preserve"> ICCM, use </w:t>
      </w:r>
      <w:r w:rsidR="007B776B" w:rsidRPr="00FE3223">
        <w:rPr>
          <w:rFonts w:eastAsia="Times New Roman" w:cs="Arial"/>
        </w:rPr>
        <w:t xml:space="preserve">o </w:t>
      </w:r>
      <w:r w:rsidR="007B776B" w:rsidRPr="002014F7">
        <w:rPr>
          <w:rFonts w:eastAsia="Times New Roman" w:cs="Arial"/>
          <w:i/>
          <w:iCs/>
        </w:rPr>
        <w:t>bits</w:t>
      </w:r>
      <w:r w:rsidR="002014F7" w:rsidRPr="002014F7">
        <w:rPr>
          <w:rFonts w:eastAsia="Times New Roman" w:cs="Arial"/>
          <w:i/>
          <w:iCs/>
        </w:rPr>
        <w:t>tream</w:t>
      </w:r>
      <w:r w:rsidR="007B776B" w:rsidRPr="00FE3223">
        <w:rPr>
          <w:rFonts w:eastAsia="Times New Roman" w:cs="Arial"/>
        </w:rPr>
        <w:t xml:space="preserve"> </w:t>
      </w:r>
      <w:r w:rsidRPr="00FE3223">
        <w:rPr>
          <w:rFonts w:eastAsia="Times New Roman" w:cs="Arial"/>
        </w:rPr>
        <w:t xml:space="preserve">criado na primeira tarefa deste laboratório </w:t>
      </w:r>
      <w:r w:rsidR="00A5649D" w:rsidRPr="00FE3223">
        <w:rPr>
          <w:rFonts w:eastAsia="Times New Roman" w:cs="Arial"/>
        </w:rPr>
        <w:t xml:space="preserve">ou o </w:t>
      </w:r>
      <w:r w:rsidR="002014F7" w:rsidRPr="002014F7">
        <w:rPr>
          <w:rFonts w:eastAsia="Times New Roman" w:cs="Arial"/>
          <w:i/>
          <w:iCs/>
        </w:rPr>
        <w:t>bitstream</w:t>
      </w:r>
      <w:r w:rsidR="00A5649D" w:rsidRPr="00FE3223">
        <w:rPr>
          <w:rFonts w:eastAsia="Times New Roman" w:cs="Arial"/>
        </w:rPr>
        <w:t xml:space="preserve"> </w:t>
      </w:r>
      <w:r w:rsidR="007B776B" w:rsidRPr="00FE3223">
        <w:rPr>
          <w:rFonts w:eastAsia="Times New Roman" w:cs="Arial"/>
        </w:rPr>
        <w:t xml:space="preserve">que </w:t>
      </w:r>
      <w:r w:rsidR="00263427" w:rsidRPr="00FE3223">
        <w:rPr>
          <w:rFonts w:eastAsia="Times New Roman" w:cs="Arial"/>
        </w:rPr>
        <w:t xml:space="preserve">fornecemos </w:t>
      </w:r>
      <w:r w:rsidRPr="00FE3223">
        <w:rPr>
          <w:rFonts w:eastAsia="Times New Roman" w:cs="Arial"/>
        </w:rPr>
        <w:t xml:space="preserve">em: </w:t>
      </w:r>
      <w:r w:rsidRPr="00FE3223">
        <w:rPr>
          <w:rFonts w:cs="Arial"/>
          <w:i/>
        </w:rPr>
        <w:t>[RVfpgaPath]</w:t>
      </w:r>
      <w:r w:rsidR="002B6F93" w:rsidRPr="00FE3223">
        <w:rPr>
          <w:rFonts w:eastAsia="Times New Roman" w:cs="Arial"/>
          <w:i/>
        </w:rPr>
        <w:t>/RVfpga/Labs/Lab20/RealBenchmarks/Bitstream/rvfpganexys_DCCM-ICCM</w:t>
      </w:r>
      <w:r w:rsidRPr="00FE3223">
        <w:rPr>
          <w:rFonts w:eastAsia="Times New Roman" w:cs="Arial"/>
          <w:i/>
        </w:rPr>
        <w:t>.bit</w:t>
      </w:r>
      <w:r w:rsidRPr="00FE3223">
        <w:rPr>
          <w:rFonts w:eastAsia="Times New Roman" w:cs="Arial"/>
        </w:rPr>
        <w:t>.</w:t>
      </w:r>
    </w:p>
    <w:p w14:paraId="4C25D1EC" w14:textId="77777777" w:rsidR="00E060BD" w:rsidRPr="00FE3223" w:rsidRDefault="00E060BD" w:rsidP="00912F9C">
      <w:pPr>
        <w:rPr>
          <w:rFonts w:eastAsia="Times New Roman" w:cs="Arial"/>
        </w:rPr>
      </w:pPr>
    </w:p>
    <w:p w14:paraId="61F31D3B" w14:textId="2AD17259" w:rsidR="00A247EE" w:rsidRPr="00FE3223" w:rsidRDefault="00000000">
      <w:pPr>
        <w:pStyle w:val="ListParagraph"/>
        <w:numPr>
          <w:ilvl w:val="0"/>
          <w:numId w:val="48"/>
        </w:numPr>
        <w:rPr>
          <w:rFonts w:cs="Arial"/>
          <w:b/>
          <w:bCs/>
          <w:sz w:val="28"/>
          <w:szCs w:val="28"/>
        </w:rPr>
      </w:pPr>
      <w:r w:rsidRPr="00FE3223">
        <w:rPr>
          <w:rFonts w:cs="Arial"/>
          <w:b/>
          <w:bCs/>
          <w:sz w:val="28"/>
          <w:szCs w:val="28"/>
        </w:rPr>
        <w:t>Varia</w:t>
      </w:r>
      <w:r w:rsidR="00D56B0E">
        <w:rPr>
          <w:rFonts w:cs="Arial"/>
          <w:b/>
          <w:bCs/>
          <w:sz w:val="28"/>
          <w:szCs w:val="28"/>
        </w:rPr>
        <w:t>nte</w:t>
      </w:r>
      <w:r w:rsidRPr="00FE3223">
        <w:rPr>
          <w:rFonts w:cs="Arial"/>
          <w:b/>
          <w:bCs/>
          <w:sz w:val="28"/>
          <w:szCs w:val="28"/>
        </w:rPr>
        <w:t xml:space="preserve">: </w:t>
      </w:r>
      <w:r w:rsidR="00815740" w:rsidRPr="00FE3223">
        <w:rPr>
          <w:rFonts w:cs="Arial"/>
          <w:b/>
          <w:bCs/>
          <w:sz w:val="28"/>
          <w:szCs w:val="28"/>
        </w:rPr>
        <w:t xml:space="preserve">Utilizar </w:t>
      </w:r>
      <w:r w:rsidR="00576EA5">
        <w:rPr>
          <w:rFonts w:cs="Arial"/>
          <w:b/>
          <w:bCs/>
          <w:sz w:val="28"/>
          <w:szCs w:val="28"/>
        </w:rPr>
        <w:t>a</w:t>
      </w:r>
      <w:r w:rsidR="00FA6DDB" w:rsidRPr="00FE3223">
        <w:rPr>
          <w:rFonts w:cs="Arial"/>
          <w:b/>
          <w:bCs/>
          <w:sz w:val="28"/>
          <w:szCs w:val="28"/>
        </w:rPr>
        <w:t xml:space="preserve"> DCCM e </w:t>
      </w:r>
      <w:r w:rsidR="00815740" w:rsidRPr="00FE3223">
        <w:rPr>
          <w:rFonts w:cs="Arial"/>
          <w:b/>
          <w:bCs/>
          <w:sz w:val="28"/>
          <w:szCs w:val="28"/>
        </w:rPr>
        <w:t>as optimizações do compilador</w:t>
      </w:r>
    </w:p>
    <w:p w14:paraId="46B539BF" w14:textId="77777777" w:rsidR="00815740" w:rsidRPr="00FE3223" w:rsidRDefault="00815740" w:rsidP="00815740">
      <w:pPr>
        <w:pStyle w:val="ListParagraph"/>
        <w:ind w:left="360"/>
        <w:rPr>
          <w:rFonts w:eastAsia="Times New Roman" w:cs="Arial"/>
        </w:rPr>
      </w:pPr>
    </w:p>
    <w:p w14:paraId="31754202" w14:textId="325B6E27" w:rsidR="00A247EE" w:rsidRPr="00FE3223" w:rsidRDefault="00000000">
      <w:pPr>
        <w:rPr>
          <w:rFonts w:eastAsia="Times New Roman" w:cs="Arial"/>
        </w:rPr>
      </w:pPr>
      <w:r w:rsidRPr="00FE3223">
        <w:rPr>
          <w:rFonts w:eastAsia="Times New Roman" w:cs="Arial"/>
        </w:rPr>
        <w:lastRenderedPageBreak/>
        <w:t xml:space="preserve">Agora adicionamos outra via para melhorar o desempenho: as optimizações do compilador. Tal </w:t>
      </w:r>
      <w:r w:rsidR="00B54B57" w:rsidRPr="00FE3223">
        <w:rPr>
          <w:rFonts w:eastAsia="Times New Roman" w:cs="Arial"/>
        </w:rPr>
        <w:t xml:space="preserve">como na secção anterior, utilizamos </w:t>
      </w:r>
      <w:r w:rsidR="00D568D2">
        <w:rPr>
          <w:rFonts w:eastAsia="Times New Roman" w:cs="Arial"/>
        </w:rPr>
        <w:t>a</w:t>
      </w:r>
      <w:r w:rsidR="00FA6DDB" w:rsidRPr="00FE3223">
        <w:rPr>
          <w:rFonts w:eastAsia="Times New Roman" w:cs="Arial"/>
        </w:rPr>
        <w:t xml:space="preserve"> DCCM </w:t>
      </w:r>
      <w:r w:rsidR="00B54B57" w:rsidRPr="00FE3223">
        <w:rPr>
          <w:rFonts w:eastAsia="Times New Roman" w:cs="Arial"/>
        </w:rPr>
        <w:t xml:space="preserve">para armazenar </w:t>
      </w:r>
      <w:r w:rsidR="00FA6DDB" w:rsidRPr="00FE3223">
        <w:rPr>
          <w:rFonts w:eastAsia="Times New Roman" w:cs="Arial"/>
        </w:rPr>
        <w:t xml:space="preserve">a maioria das secções de dados da aplicação </w:t>
      </w:r>
      <w:r w:rsidR="00B54B57" w:rsidRPr="00FE3223">
        <w:rPr>
          <w:rFonts w:eastAsia="Times New Roman" w:cs="Arial"/>
        </w:rPr>
        <w:t xml:space="preserve">- mas agora também ativamos </w:t>
      </w:r>
      <w:r w:rsidR="00FA6DDB" w:rsidRPr="00FE3223">
        <w:rPr>
          <w:rFonts w:eastAsia="Times New Roman" w:cs="Arial"/>
        </w:rPr>
        <w:t xml:space="preserve">as optimizações do compilador. </w:t>
      </w:r>
      <w:r w:rsidR="00B54B57" w:rsidRPr="00FE3223">
        <w:rPr>
          <w:rFonts w:eastAsia="Times New Roman" w:cs="Arial"/>
        </w:rPr>
        <w:t>Até este ponto</w:t>
      </w:r>
      <w:r w:rsidR="00FA6DDB" w:rsidRPr="00FE3223">
        <w:rPr>
          <w:rFonts w:eastAsia="Times New Roman" w:cs="Arial"/>
        </w:rPr>
        <w:t xml:space="preserve">, </w:t>
      </w:r>
      <w:r w:rsidR="00B54B57" w:rsidRPr="00FE3223">
        <w:rPr>
          <w:rFonts w:eastAsia="Times New Roman" w:cs="Arial"/>
        </w:rPr>
        <w:t xml:space="preserve">executámos </w:t>
      </w:r>
      <w:r w:rsidR="00FA6DDB" w:rsidRPr="00FE3223">
        <w:rPr>
          <w:rFonts w:eastAsia="Times New Roman" w:cs="Arial"/>
        </w:rPr>
        <w:t xml:space="preserve">programas em modo de depuração </w:t>
      </w:r>
      <w:r w:rsidR="00A33009" w:rsidRPr="00FE3223">
        <w:rPr>
          <w:rFonts w:eastAsia="Times New Roman" w:cs="Arial"/>
        </w:rPr>
        <w:t xml:space="preserve">sem optimizações do compilador. </w:t>
      </w:r>
      <w:r w:rsidR="00B54B57" w:rsidRPr="00FE3223">
        <w:rPr>
          <w:rFonts w:eastAsia="Times New Roman" w:cs="Arial"/>
        </w:rPr>
        <w:t xml:space="preserve">Para ativar as otimizações do compilador, </w:t>
      </w:r>
      <w:r w:rsidR="00573986" w:rsidRPr="00FE3223">
        <w:rPr>
          <w:rFonts w:eastAsia="Times New Roman" w:cs="Arial"/>
        </w:rPr>
        <w:t>siga as próximas etapas:</w:t>
      </w:r>
    </w:p>
    <w:p w14:paraId="7A721699" w14:textId="77777777" w:rsidR="00FA6DDB" w:rsidRPr="00FE3223" w:rsidRDefault="00FA6DDB" w:rsidP="00FA6DDB">
      <w:pPr>
        <w:rPr>
          <w:rFonts w:eastAsia="Times New Roman" w:cs="Arial"/>
        </w:rPr>
      </w:pPr>
    </w:p>
    <w:p w14:paraId="05D9DD8D" w14:textId="5E229E10" w:rsidR="00A247EE" w:rsidRPr="00FE3223" w:rsidRDefault="00000000">
      <w:pPr>
        <w:pStyle w:val="ListParagraph"/>
        <w:numPr>
          <w:ilvl w:val="0"/>
          <w:numId w:val="41"/>
        </w:numPr>
        <w:rPr>
          <w:rFonts w:eastAsia="Times New Roman" w:cs="Arial"/>
        </w:rPr>
      </w:pPr>
      <w:r w:rsidRPr="00FE3223">
        <w:t xml:space="preserve">Use o </w:t>
      </w:r>
      <w:r w:rsidR="00151768" w:rsidRPr="00151768">
        <w:rPr>
          <w:rFonts w:eastAsia="Times New Roman" w:cs="Arial"/>
          <w:i/>
          <w:iCs/>
        </w:rPr>
        <w:t xml:space="preserve">linker </w:t>
      </w:r>
      <w:r w:rsidR="00B54B57" w:rsidRPr="00151768">
        <w:rPr>
          <w:rFonts w:eastAsia="Times New Roman" w:cs="Arial"/>
          <w:i/>
          <w:iCs/>
        </w:rPr>
        <w:t>script</w:t>
      </w:r>
      <w:r w:rsidR="00B54B57" w:rsidRPr="00FE3223">
        <w:rPr>
          <w:rFonts w:eastAsia="Times New Roman" w:cs="Arial"/>
        </w:rPr>
        <w:t xml:space="preserve"> </w:t>
      </w:r>
      <w:r w:rsidRPr="00FE3223">
        <w:rPr>
          <w:rFonts w:cs="Arial"/>
          <w:i/>
        </w:rPr>
        <w:t>[RVfpgaPath]</w:t>
      </w:r>
      <w:r w:rsidRPr="00FE3223">
        <w:rPr>
          <w:rFonts w:eastAsia="Times New Roman" w:cs="Arial"/>
          <w:i/>
        </w:rPr>
        <w:t xml:space="preserve">/RVfpga/Labs/Lab20/RealBenchmarks/CoreMark_HwCounters/ld/link_DCCM.ld </w:t>
      </w:r>
      <w:r w:rsidRPr="00FE3223">
        <w:rPr>
          <w:rFonts w:eastAsia="Times New Roman" w:cs="Arial"/>
        </w:rPr>
        <w:t xml:space="preserve">novamente. </w:t>
      </w:r>
      <w:r w:rsidR="00B54B57" w:rsidRPr="00FE3223">
        <w:rPr>
          <w:rFonts w:eastAsia="Times New Roman" w:cs="Arial"/>
        </w:rPr>
        <w:t>Para isso</w:t>
      </w:r>
      <w:r w:rsidRPr="00FE3223">
        <w:rPr>
          <w:rFonts w:eastAsia="Times New Roman" w:cs="Arial"/>
        </w:rPr>
        <w:t xml:space="preserve">, abra o ficheiro </w:t>
      </w:r>
      <w:r w:rsidRPr="00FE3223">
        <w:rPr>
          <w:rFonts w:eastAsia="Times New Roman" w:cs="Arial"/>
          <w:i/>
        </w:rPr>
        <w:t xml:space="preserve">platformio.ini </w:t>
      </w:r>
      <w:r w:rsidRPr="00FE3223">
        <w:rPr>
          <w:rFonts w:eastAsia="Times New Roman" w:cs="Arial"/>
        </w:rPr>
        <w:t xml:space="preserve">e descomente a linha 18 (ver </w:t>
      </w:r>
      <w:r w:rsidRPr="00FE3223">
        <w:rPr>
          <w:rFonts w:eastAsia="Times New Roman" w:cs="Arial"/>
        </w:rPr>
        <w:fldChar w:fldCharType="begin"/>
      </w:r>
      <w:r w:rsidRPr="00FE3223">
        <w:rPr>
          <w:rFonts w:eastAsia="Times New Roman" w:cs="Arial"/>
        </w:rPr>
        <w:instrText xml:space="preserve"> REF _Ref86349479 \h </w:instrText>
      </w:r>
      <w:r w:rsidRPr="00FE3223">
        <w:rPr>
          <w:rFonts w:eastAsia="Times New Roman" w:cs="Arial"/>
        </w:rPr>
      </w:r>
      <w:r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10</w:t>
      </w:r>
      <w:r w:rsidRPr="00FE3223">
        <w:rPr>
          <w:rFonts w:eastAsia="Times New Roman" w:cs="Arial"/>
        </w:rPr>
        <w:fldChar w:fldCharType="end"/>
      </w:r>
      <w:r w:rsidRPr="00FE3223">
        <w:rPr>
          <w:rFonts w:eastAsia="Times New Roman" w:cs="Arial"/>
        </w:rPr>
        <w:t xml:space="preserve">) e </w:t>
      </w:r>
      <w:r w:rsidR="00B54B57" w:rsidRPr="00FE3223">
        <w:rPr>
          <w:rFonts w:eastAsia="Times New Roman" w:cs="Arial"/>
        </w:rPr>
        <w:t xml:space="preserve">comente </w:t>
      </w:r>
      <w:r w:rsidRPr="00FE3223">
        <w:rPr>
          <w:rFonts w:eastAsia="Times New Roman" w:cs="Arial"/>
        </w:rPr>
        <w:t>a linha 19.</w:t>
      </w:r>
    </w:p>
    <w:p w14:paraId="12152857" w14:textId="77777777" w:rsidR="00BD1DDA" w:rsidRPr="00FE3223" w:rsidRDefault="00BD1DDA" w:rsidP="00BD1DDA">
      <w:pPr>
        <w:pStyle w:val="ListParagraph"/>
        <w:ind w:left="360"/>
        <w:rPr>
          <w:rFonts w:eastAsia="Times New Roman" w:cs="Arial"/>
        </w:rPr>
      </w:pPr>
    </w:p>
    <w:p w14:paraId="50B95B56" w14:textId="3DF5827D" w:rsidR="00A247EE" w:rsidRPr="00FE3223" w:rsidRDefault="00000000">
      <w:pPr>
        <w:pStyle w:val="ListParagraph"/>
        <w:numPr>
          <w:ilvl w:val="0"/>
          <w:numId w:val="41"/>
        </w:numPr>
        <w:rPr>
          <w:rFonts w:eastAsia="Times New Roman" w:cs="Arial"/>
        </w:rPr>
      </w:pPr>
      <w:r w:rsidRPr="00FE3223">
        <w:rPr>
          <w:rFonts w:eastAsia="Times New Roman" w:cs="Arial"/>
          <w:b/>
          <w:bCs/>
          <w:color w:val="FF0000"/>
        </w:rPr>
        <w:t>Utilizando um procedimento diferente do utilizado anteriormente</w:t>
      </w:r>
      <w:r w:rsidRPr="00FE3223">
        <w:rPr>
          <w:rFonts w:eastAsia="Times New Roman" w:cs="Arial"/>
        </w:rPr>
        <w:t xml:space="preserve">, </w:t>
      </w:r>
      <w:r w:rsidR="00BD1DDA" w:rsidRPr="00FE3223">
        <w:rPr>
          <w:rFonts w:eastAsia="Times New Roman" w:cs="Arial"/>
        </w:rPr>
        <w:t>execute o programa na placa</w:t>
      </w:r>
      <w:r w:rsidRPr="00FE3223">
        <w:rPr>
          <w:rFonts w:eastAsia="Times New Roman" w:cs="Arial"/>
        </w:rPr>
        <w:t xml:space="preserve">: Carregue </w:t>
      </w:r>
      <w:r w:rsidR="001D3D02" w:rsidRPr="00FE3223">
        <w:rPr>
          <w:rFonts w:eastAsia="Times New Roman" w:cs="Arial"/>
        </w:rPr>
        <w:t xml:space="preserve">o </w:t>
      </w:r>
      <w:r w:rsidR="004230A8" w:rsidRPr="004230A8">
        <w:rPr>
          <w:rFonts w:eastAsia="Times New Roman" w:cs="Arial"/>
          <w:i/>
          <w:iCs/>
        </w:rPr>
        <w:t>bitstream</w:t>
      </w:r>
      <w:r w:rsidR="001D3D02" w:rsidRPr="00FE3223">
        <w:rPr>
          <w:rFonts w:eastAsia="Times New Roman" w:cs="Arial"/>
        </w:rPr>
        <w:t xml:space="preserve"> habitual</w:t>
      </w:r>
      <w:r w:rsidRPr="00FE3223">
        <w:rPr>
          <w:rFonts w:eastAsia="Times New Roman" w:cs="Arial"/>
        </w:rPr>
        <w:t xml:space="preserve">, mas </w:t>
      </w:r>
      <w:r w:rsidR="001D3D02" w:rsidRPr="00FE3223">
        <w:rPr>
          <w:rFonts w:eastAsia="Times New Roman" w:cs="Arial"/>
        </w:rPr>
        <w:t xml:space="preserve">depois utilize a opção "Upload and Monitor" disponível nas Project Tasks do PlatformIO (ver </w:t>
      </w:r>
      <w:r w:rsidR="001D3D02" w:rsidRPr="00FE3223">
        <w:rPr>
          <w:rFonts w:eastAsia="Times New Roman" w:cs="Arial"/>
        </w:rPr>
        <w:fldChar w:fldCharType="begin"/>
      </w:r>
      <w:r w:rsidR="001D3D02" w:rsidRPr="00FE3223">
        <w:rPr>
          <w:rFonts w:eastAsia="Times New Roman" w:cs="Arial"/>
        </w:rPr>
        <w:instrText xml:space="preserve"> REF _Ref87447212 \h </w:instrText>
      </w:r>
      <w:r w:rsidR="001D3D02" w:rsidRPr="00FE3223">
        <w:rPr>
          <w:rFonts w:eastAsia="Times New Roman" w:cs="Arial"/>
        </w:rPr>
      </w:r>
      <w:r w:rsidR="001D3D02"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12</w:t>
      </w:r>
      <w:r w:rsidR="001D3D02" w:rsidRPr="00FE3223">
        <w:rPr>
          <w:rFonts w:eastAsia="Times New Roman" w:cs="Arial"/>
        </w:rPr>
        <w:fldChar w:fldCharType="end"/>
      </w:r>
      <w:r w:rsidR="001D3D02" w:rsidRPr="00FE3223">
        <w:rPr>
          <w:rFonts w:eastAsia="Times New Roman" w:cs="Arial"/>
        </w:rPr>
        <w:t>).</w:t>
      </w:r>
    </w:p>
    <w:p w14:paraId="71F1C1E3" w14:textId="77777777" w:rsidR="001D3D02" w:rsidRPr="00FE3223" w:rsidRDefault="001D3D02" w:rsidP="001D3D02">
      <w:pPr>
        <w:pStyle w:val="ListParagraph"/>
        <w:rPr>
          <w:rFonts w:eastAsia="Times New Roman" w:cs="Arial"/>
        </w:rPr>
      </w:pPr>
    </w:p>
    <w:p w14:paraId="62A824E3" w14:textId="77777777" w:rsidR="00A247EE" w:rsidRPr="00FE3223" w:rsidRDefault="00000000">
      <w:pPr>
        <w:pStyle w:val="ListParagraph"/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7164" behindDoc="0" locked="0" layoutInCell="1" allowOverlap="1" wp14:anchorId="0AF0E232" wp14:editId="56224C03">
                <wp:simplePos x="0" y="0"/>
                <wp:positionH relativeFrom="column">
                  <wp:posOffset>2436191</wp:posOffset>
                </wp:positionH>
                <wp:positionV relativeFrom="paragraph">
                  <wp:posOffset>1693545</wp:posOffset>
                </wp:positionV>
                <wp:extent cx="1281408" cy="197140"/>
                <wp:effectExtent l="0" t="0" r="14605" b="12700"/>
                <wp:wrapNone/>
                <wp:docPr id="47" name="Rectángulo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1408" cy="1971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47" style="position:absolute;margin-left:191.85pt;margin-top:133.35pt;width:100.9pt;height:15.5pt;z-index:2516971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" w14:anchorId="3C6C88B7"/>
            </w:pict>
          </mc:Fallback>
        </mc:AlternateContent>
      </w:r>
      <w:r w:rsidRPr="00FE3223">
        <w:rPr>
          <w:noProof/>
          <w:lang w:eastAsia="es-ES"/>
        </w:rPr>
        <w:drawing>
          <wp:inline distT="0" distB="0" distL="0" distR="0" wp14:anchorId="7CCB039A" wp14:editId="13561619">
            <wp:extent cx="1932167" cy="3657600"/>
            <wp:effectExtent l="0" t="0" r="0" b="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932978" cy="365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C0961" w14:textId="6F489C36" w:rsidR="00A247EE" w:rsidRPr="00FE3223" w:rsidRDefault="00000000">
      <w:pPr>
        <w:pStyle w:val="Caption"/>
        <w:jc w:val="center"/>
      </w:pPr>
      <w:bookmarkStart w:id="16" w:name="_Ref87447212"/>
      <w:r w:rsidRPr="00FE3223">
        <w:t xml:space="preserve">Figura </w:t>
      </w:r>
      <w:r w:rsidR="000623E8" w:rsidRPr="00FE3223">
        <w:fldChar w:fldCharType="begin"/>
      </w:r>
      <w:r w:rsidR="000623E8" w:rsidRPr="00FE3223">
        <w:instrText xml:space="preserve"> SEQ Figure \* ARABIC </w:instrText>
      </w:r>
      <w:r w:rsidR="000623E8" w:rsidRPr="00FE3223">
        <w:fldChar w:fldCharType="separate"/>
      </w:r>
      <w:r w:rsidR="0034612D">
        <w:rPr>
          <w:noProof/>
        </w:rPr>
        <w:t>12</w:t>
      </w:r>
      <w:r w:rsidR="000623E8" w:rsidRPr="00FE3223">
        <w:fldChar w:fldCharType="end"/>
      </w:r>
      <w:bookmarkEnd w:id="16"/>
      <w:r w:rsidRPr="00FE3223">
        <w:t>. Carregar e monitorizar</w:t>
      </w:r>
    </w:p>
    <w:p w14:paraId="6820C42C" w14:textId="77777777" w:rsidR="001D3D02" w:rsidRPr="00FE3223" w:rsidRDefault="001D3D02" w:rsidP="001D3D02">
      <w:pPr>
        <w:pStyle w:val="ListParagraph"/>
        <w:rPr>
          <w:rFonts w:eastAsia="Times New Roman" w:cs="Arial"/>
        </w:rPr>
      </w:pPr>
    </w:p>
    <w:p w14:paraId="4C12C871" w14:textId="2D4A223A" w:rsidR="00A247EE" w:rsidRPr="00FE3223" w:rsidRDefault="00000000">
      <w:pPr>
        <w:pStyle w:val="ListParagraph"/>
        <w:ind w:left="360"/>
        <w:rPr>
          <w:rFonts w:eastAsia="Times New Roman" w:cs="Arial"/>
        </w:rPr>
      </w:pPr>
      <w:r w:rsidRPr="00FE3223">
        <w:rPr>
          <w:rFonts w:eastAsia="Times New Roman" w:cs="Arial"/>
        </w:rPr>
        <w:t>Esta opção irá compilar o programa, executá-lo na placa e abrir o monitor s</w:t>
      </w:r>
      <w:r w:rsidR="0008061D">
        <w:rPr>
          <w:rFonts w:eastAsia="Times New Roman" w:cs="Arial"/>
        </w:rPr>
        <w:t>é</w:t>
      </w:r>
      <w:r w:rsidRPr="00FE3223">
        <w:rPr>
          <w:rFonts w:eastAsia="Times New Roman" w:cs="Arial"/>
        </w:rPr>
        <w:t>ri</w:t>
      </w:r>
      <w:r w:rsidR="0008061D">
        <w:rPr>
          <w:rFonts w:eastAsia="Times New Roman" w:cs="Arial"/>
        </w:rPr>
        <w:t>e</w:t>
      </w:r>
      <w:r w:rsidRPr="00FE3223">
        <w:rPr>
          <w:rFonts w:eastAsia="Times New Roman" w:cs="Arial"/>
        </w:rPr>
        <w:t xml:space="preserve">. </w:t>
      </w:r>
      <w:r w:rsidR="00EE4438" w:rsidRPr="00FE3223">
        <w:rPr>
          <w:rFonts w:eastAsia="Times New Roman" w:cs="Arial"/>
        </w:rPr>
        <w:t xml:space="preserve">Esta opção compila usando </w:t>
      </w:r>
      <w:r w:rsidR="009F70F2">
        <w:rPr>
          <w:rFonts w:eastAsia="Times New Roman" w:cs="Arial"/>
        </w:rPr>
        <w:t xml:space="preserve">as opções </w:t>
      </w:r>
      <w:r w:rsidRPr="00FE3223">
        <w:rPr>
          <w:rFonts w:eastAsia="Times New Roman" w:cs="Arial"/>
        </w:rPr>
        <w:t xml:space="preserve">de otimização determinados pela opção </w:t>
      </w:r>
      <w:r w:rsidRPr="00FE3223">
        <w:rPr>
          <w:rFonts w:eastAsia="Times New Roman" w:cs="Arial"/>
          <w:i/>
        </w:rPr>
        <w:t xml:space="preserve">build_flags </w:t>
      </w:r>
      <w:r w:rsidRPr="00FE3223">
        <w:rPr>
          <w:rFonts w:eastAsia="Times New Roman" w:cs="Arial"/>
        </w:rPr>
        <w:t>no platformio.ini</w:t>
      </w:r>
      <w:r w:rsidR="00355F20" w:rsidRPr="00FE3223">
        <w:rPr>
          <w:rFonts w:eastAsia="Times New Roman" w:cs="Arial"/>
        </w:rPr>
        <w:t xml:space="preserve">, neste caso -O2 </w:t>
      </w:r>
      <w:r w:rsidRPr="00FE3223">
        <w:rPr>
          <w:rFonts w:eastAsia="Times New Roman" w:cs="Arial"/>
        </w:rPr>
        <w:t xml:space="preserve">(veja </w:t>
      </w:r>
      <w:r w:rsidRPr="00FE3223">
        <w:rPr>
          <w:rFonts w:eastAsia="Times New Roman" w:cs="Arial"/>
        </w:rPr>
        <w:fldChar w:fldCharType="begin"/>
      </w:r>
      <w:r w:rsidRPr="00FE3223">
        <w:rPr>
          <w:rFonts w:eastAsia="Times New Roman" w:cs="Arial"/>
        </w:rPr>
        <w:instrText xml:space="preserve"> REF _Ref87447221 \h </w:instrText>
      </w:r>
      <w:r w:rsidRPr="00FE3223">
        <w:rPr>
          <w:rFonts w:eastAsia="Times New Roman" w:cs="Arial"/>
        </w:rPr>
      </w:r>
      <w:r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13</w:t>
      </w:r>
      <w:r w:rsidRPr="00FE3223">
        <w:rPr>
          <w:rFonts w:eastAsia="Times New Roman" w:cs="Arial"/>
        </w:rPr>
        <w:fldChar w:fldCharType="end"/>
      </w:r>
      <w:r w:rsidRPr="00FE3223">
        <w:rPr>
          <w:rFonts w:eastAsia="Times New Roman" w:cs="Arial"/>
        </w:rPr>
        <w:t>).</w:t>
      </w:r>
    </w:p>
    <w:p w14:paraId="07A06594" w14:textId="77777777" w:rsidR="001D3D02" w:rsidRPr="00FE3223" w:rsidRDefault="001D3D02" w:rsidP="001D3D02">
      <w:pPr>
        <w:pStyle w:val="ListParagraph"/>
        <w:rPr>
          <w:rFonts w:eastAsia="Times New Roman" w:cs="Arial"/>
        </w:rPr>
      </w:pPr>
    </w:p>
    <w:p w14:paraId="2F65A008" w14:textId="77777777" w:rsidR="00A247EE" w:rsidRPr="00FE3223" w:rsidRDefault="00000000">
      <w:pPr>
        <w:jc w:val="center"/>
        <w:rPr>
          <w:rFonts w:eastAsia="Times New Roman" w:cs="Arial"/>
        </w:rPr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9212" behindDoc="0" locked="0" layoutInCell="1" allowOverlap="1" wp14:anchorId="689A66F7" wp14:editId="066D002E">
                <wp:simplePos x="0" y="0"/>
                <wp:positionH relativeFrom="column">
                  <wp:posOffset>4670121</wp:posOffset>
                </wp:positionH>
                <wp:positionV relativeFrom="paragraph">
                  <wp:posOffset>180340</wp:posOffset>
                </wp:positionV>
                <wp:extent cx="289560" cy="179070"/>
                <wp:effectExtent l="0" t="0" r="15240" b="11430"/>
                <wp:wrapNone/>
                <wp:docPr id="49" name="Rectángulo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" cy="1790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49" style="position:absolute;margin-left:367.75pt;margin-top:14.2pt;width:22.8pt;height:14.1pt;z-index:2516992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" w14:anchorId="7D44C20F"/>
            </w:pict>
          </mc:Fallback>
        </mc:AlternateContent>
      </w:r>
      <w:r w:rsidRPr="00FE3223">
        <w:rPr>
          <w:noProof/>
          <w:lang w:eastAsia="es-ES"/>
        </w:rPr>
        <w:drawing>
          <wp:inline distT="0" distB="0" distL="0" distR="0" wp14:anchorId="1EAC8E26" wp14:editId="5CD60C70">
            <wp:extent cx="4962525" cy="581025"/>
            <wp:effectExtent l="0" t="0" r="9525" b="9525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90E66" w14:textId="6C3E3C38" w:rsidR="00A247EE" w:rsidRPr="00FE3223" w:rsidRDefault="00000000">
      <w:pPr>
        <w:pStyle w:val="Caption"/>
        <w:jc w:val="center"/>
      </w:pPr>
      <w:bookmarkStart w:id="17" w:name="_Ref87447221"/>
      <w:r w:rsidRPr="00FE3223">
        <w:t xml:space="preserve">Figura </w:t>
      </w:r>
      <w:r w:rsidR="000623E8" w:rsidRPr="00FE3223">
        <w:fldChar w:fldCharType="begin"/>
      </w:r>
      <w:r w:rsidR="000623E8" w:rsidRPr="00FE3223">
        <w:instrText xml:space="preserve"> SEQ Figure \* ARABIC </w:instrText>
      </w:r>
      <w:r w:rsidR="000623E8" w:rsidRPr="00FE3223">
        <w:fldChar w:fldCharType="separate"/>
      </w:r>
      <w:r w:rsidR="0034612D">
        <w:rPr>
          <w:noProof/>
        </w:rPr>
        <w:t>13</w:t>
      </w:r>
      <w:r w:rsidR="000623E8" w:rsidRPr="00FE3223">
        <w:fldChar w:fldCharType="end"/>
      </w:r>
      <w:bookmarkEnd w:id="17"/>
      <w:r w:rsidRPr="00FE3223">
        <w:t xml:space="preserve">. Ficheiro </w:t>
      </w:r>
      <w:r w:rsidRPr="00FE3223">
        <w:rPr>
          <w:i/>
        </w:rPr>
        <w:t>platformio.ini</w:t>
      </w:r>
      <w:r w:rsidRPr="00FE3223">
        <w:t xml:space="preserve">, opção </w:t>
      </w:r>
      <w:r w:rsidRPr="00FE3223">
        <w:rPr>
          <w:i/>
        </w:rPr>
        <w:t>build_flags</w:t>
      </w:r>
    </w:p>
    <w:p w14:paraId="1E6A4170" w14:textId="77777777" w:rsidR="001D3D02" w:rsidRPr="00FE3223" w:rsidRDefault="001D3D02" w:rsidP="001D3D02">
      <w:pPr>
        <w:rPr>
          <w:rFonts w:eastAsia="Times New Roman" w:cs="Arial"/>
        </w:rPr>
      </w:pPr>
    </w:p>
    <w:p w14:paraId="6D5D2C1E" w14:textId="77777777" w:rsidR="00780E6E" w:rsidRPr="00FE3223" w:rsidRDefault="00780E6E" w:rsidP="00780E6E">
      <w:pPr>
        <w:pStyle w:val="ListParagraph"/>
        <w:ind w:left="360"/>
        <w:rPr>
          <w:rFonts w:eastAsia="Times New Roman" w:cs="Arial"/>
        </w:rPr>
      </w:pPr>
    </w:p>
    <w:p w14:paraId="2A727136" w14:textId="692A2D10" w:rsidR="00A247EE" w:rsidRPr="00FE3223" w:rsidRDefault="00000000">
      <w:pPr>
        <w:pStyle w:val="ListParagraph"/>
        <w:ind w:left="360"/>
        <w:rPr>
          <w:rFonts w:eastAsia="Times New Roman" w:cs="Arial"/>
        </w:rPr>
      </w:pPr>
      <w:r w:rsidRPr="00FE3223">
        <w:rPr>
          <w:rFonts w:eastAsia="Times New Roman" w:cs="Arial"/>
        </w:rPr>
        <w:t>Quando o programa começar a ser executado, como habitualmente, inverta um interru</w:t>
      </w:r>
      <w:r w:rsidR="001C0530">
        <w:rPr>
          <w:rFonts w:eastAsia="Times New Roman" w:cs="Arial"/>
        </w:rPr>
        <w:t>p</w:t>
      </w:r>
      <w:r w:rsidRPr="00FE3223">
        <w:rPr>
          <w:rFonts w:eastAsia="Times New Roman" w:cs="Arial"/>
        </w:rPr>
        <w:t xml:space="preserve">tor na placa. Obterá os resultados mostrados na </w:t>
      </w:r>
      <w:r w:rsidRPr="00FE3223">
        <w:rPr>
          <w:rFonts w:eastAsia="Times New Roman" w:cs="Arial"/>
        </w:rPr>
        <w:fldChar w:fldCharType="begin"/>
      </w:r>
      <w:r w:rsidRPr="00FE3223">
        <w:rPr>
          <w:rFonts w:eastAsia="Times New Roman" w:cs="Arial"/>
        </w:rPr>
        <w:instrText xml:space="preserve"> REF _Ref87447710 \h </w:instrText>
      </w:r>
      <w:r w:rsidRPr="00FE3223">
        <w:rPr>
          <w:rFonts w:eastAsia="Times New Roman" w:cs="Arial"/>
        </w:rPr>
      </w:r>
      <w:r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14</w:t>
      </w:r>
      <w:r w:rsidRPr="00FE3223">
        <w:rPr>
          <w:rFonts w:eastAsia="Times New Roman" w:cs="Arial"/>
        </w:rPr>
        <w:fldChar w:fldCharType="end"/>
      </w:r>
      <w:r w:rsidRPr="00FE3223">
        <w:rPr>
          <w:rFonts w:eastAsia="Times New Roman" w:cs="Arial"/>
        </w:rPr>
        <w:t>.</w:t>
      </w:r>
    </w:p>
    <w:p w14:paraId="036DF744" w14:textId="77777777" w:rsidR="00780E6E" w:rsidRPr="00FE3223" w:rsidRDefault="00780E6E" w:rsidP="00780E6E">
      <w:pPr>
        <w:pStyle w:val="ListParagraph"/>
        <w:ind w:left="360"/>
        <w:rPr>
          <w:rFonts w:eastAsia="Times New Roman" w:cs="Arial"/>
        </w:rPr>
      </w:pPr>
    </w:p>
    <w:p w14:paraId="2CB3AC98" w14:textId="480DA5EC" w:rsidR="00A247EE" w:rsidRPr="00FE3223" w:rsidRDefault="00000000">
      <w:pPr>
        <w:pStyle w:val="ListParagraph"/>
        <w:ind w:left="360"/>
        <w:rPr>
          <w:rFonts w:eastAsia="Times New Roman" w:cs="Arial"/>
        </w:rPr>
      </w:pPr>
      <w:r w:rsidRPr="00FE3223">
        <w:rPr>
          <w:rFonts w:eastAsia="Times New Roman" w:cs="Arial"/>
        </w:rPr>
        <w:lastRenderedPageBreak/>
        <w:t>O CM/MHz (</w:t>
      </w:r>
      <w:r w:rsidR="00780E6E" w:rsidRPr="00FE3223">
        <w:rPr>
          <w:rFonts w:eastAsia="Times New Roman" w:cs="Arial"/>
        </w:rPr>
        <w:t>Iterat/Sec/MHz</w:t>
      </w:r>
      <w:r w:rsidRPr="00FE3223">
        <w:rPr>
          <w:rFonts w:eastAsia="Times New Roman" w:cs="Arial"/>
        </w:rPr>
        <w:t xml:space="preserve">) </w:t>
      </w:r>
      <w:r w:rsidR="00780E6E" w:rsidRPr="00FE3223">
        <w:rPr>
          <w:rFonts w:eastAsia="Times New Roman" w:cs="Arial"/>
        </w:rPr>
        <w:t xml:space="preserve">é </w:t>
      </w:r>
      <w:r w:rsidRPr="00FE3223">
        <w:rPr>
          <w:rFonts w:eastAsia="Times New Roman" w:cs="Arial"/>
        </w:rPr>
        <w:t xml:space="preserve">agora de </w:t>
      </w:r>
      <w:r w:rsidR="001D4B5F" w:rsidRPr="00FE3223">
        <w:rPr>
          <w:rFonts w:eastAsia="Times New Roman" w:cs="Arial"/>
        </w:rPr>
        <w:t>3,47</w:t>
      </w:r>
      <w:r w:rsidR="00780E6E" w:rsidRPr="00FE3223">
        <w:rPr>
          <w:rFonts w:eastAsia="Times New Roman" w:cs="Arial"/>
        </w:rPr>
        <w:t xml:space="preserve">. O número de ciclos diminuiu para cerca de </w:t>
      </w:r>
      <w:r w:rsidR="001D4B5F" w:rsidRPr="00FE3223">
        <w:rPr>
          <w:rFonts w:eastAsia="Times New Roman" w:cs="Arial"/>
        </w:rPr>
        <w:t>288</w:t>
      </w:r>
      <w:r w:rsidRPr="00FE3223">
        <w:rPr>
          <w:rFonts w:eastAsia="Times New Roman" w:cs="Arial"/>
        </w:rPr>
        <w:t>.</w:t>
      </w:r>
      <w:r w:rsidR="00873B4B" w:rsidRPr="00FE3223">
        <w:rPr>
          <w:rFonts w:eastAsia="Times New Roman" w:cs="Arial"/>
        </w:rPr>
        <w:t xml:space="preserve">000, </w:t>
      </w:r>
      <w:r w:rsidRPr="00FE3223">
        <w:rPr>
          <w:rFonts w:eastAsia="Times New Roman" w:cs="Arial"/>
        </w:rPr>
        <w:t xml:space="preserve">e </w:t>
      </w:r>
      <w:r w:rsidR="00873B4B" w:rsidRPr="00FE3223">
        <w:rPr>
          <w:rFonts w:eastAsia="Times New Roman" w:cs="Arial"/>
        </w:rPr>
        <w:t xml:space="preserve">o número de instruções é agora de cerca de </w:t>
      </w:r>
      <w:r w:rsidR="001D4B5F" w:rsidRPr="00FE3223">
        <w:rPr>
          <w:rFonts w:eastAsia="Times New Roman" w:cs="Arial"/>
        </w:rPr>
        <w:t>309</w:t>
      </w:r>
      <w:r w:rsidRPr="00FE3223">
        <w:rPr>
          <w:rFonts w:eastAsia="Times New Roman" w:cs="Arial"/>
        </w:rPr>
        <w:t>.</w:t>
      </w:r>
      <w:r w:rsidR="00873B4B" w:rsidRPr="00FE3223">
        <w:rPr>
          <w:rFonts w:eastAsia="Times New Roman" w:cs="Arial"/>
        </w:rPr>
        <w:t>000</w:t>
      </w:r>
      <w:r w:rsidR="00780E6E" w:rsidRPr="00FE3223">
        <w:rPr>
          <w:rFonts w:eastAsia="Times New Roman" w:cs="Arial"/>
        </w:rPr>
        <w:t xml:space="preserve">. </w:t>
      </w:r>
      <w:r w:rsidR="00873B4B" w:rsidRPr="00FE3223">
        <w:rPr>
          <w:rFonts w:eastAsia="Times New Roman" w:cs="Arial"/>
        </w:rPr>
        <w:t xml:space="preserve">Apesar de </w:t>
      </w:r>
      <w:r w:rsidRPr="00FE3223">
        <w:rPr>
          <w:rFonts w:eastAsia="Times New Roman" w:cs="Arial"/>
        </w:rPr>
        <w:t xml:space="preserve">o </w:t>
      </w:r>
      <w:r w:rsidR="00780E6E" w:rsidRPr="00FE3223">
        <w:rPr>
          <w:rFonts w:eastAsia="Times New Roman" w:cs="Arial"/>
        </w:rPr>
        <w:t>IPC ≈ 1</w:t>
      </w:r>
      <w:r w:rsidR="00873B4B" w:rsidRPr="00FE3223">
        <w:rPr>
          <w:rFonts w:eastAsia="Times New Roman" w:cs="Arial"/>
        </w:rPr>
        <w:t xml:space="preserve">, </w:t>
      </w:r>
      <w:r w:rsidRPr="00FE3223">
        <w:rPr>
          <w:rFonts w:eastAsia="Times New Roman" w:cs="Arial"/>
        </w:rPr>
        <w:t xml:space="preserve">o </w:t>
      </w:r>
      <w:r w:rsidR="00873B4B" w:rsidRPr="00FE3223">
        <w:rPr>
          <w:rFonts w:eastAsia="Times New Roman" w:cs="Arial"/>
        </w:rPr>
        <w:t xml:space="preserve">desempenho </w:t>
      </w:r>
      <w:r w:rsidRPr="00FE3223">
        <w:rPr>
          <w:rFonts w:eastAsia="Times New Roman" w:cs="Arial"/>
        </w:rPr>
        <w:t xml:space="preserve">(CM/MHz e, por conseguinte, o tempo de execução) </w:t>
      </w:r>
      <w:r w:rsidR="00873B4B" w:rsidRPr="00FE3223">
        <w:rPr>
          <w:rFonts w:eastAsia="Times New Roman" w:cs="Arial"/>
        </w:rPr>
        <w:t xml:space="preserve">é agora </w:t>
      </w:r>
      <w:r w:rsidR="001D4B5F" w:rsidRPr="00FE3223">
        <w:rPr>
          <w:rFonts w:eastAsia="Times New Roman" w:cs="Arial"/>
        </w:rPr>
        <w:t xml:space="preserve">muito </w:t>
      </w:r>
      <w:r w:rsidR="00873B4B" w:rsidRPr="00FE3223">
        <w:rPr>
          <w:rFonts w:eastAsia="Times New Roman" w:cs="Arial"/>
        </w:rPr>
        <w:t>melhor do que no cenário analisado na secção B, uma vez que tanto o número de ciclos como o de instruções diminuíram significativamente</w:t>
      </w:r>
      <w:r w:rsidR="00780E6E" w:rsidRPr="00FE3223">
        <w:rPr>
          <w:rFonts w:eastAsia="Times New Roman" w:cs="Arial"/>
        </w:rPr>
        <w:t xml:space="preserve">. </w:t>
      </w:r>
      <w:r w:rsidR="00E32715" w:rsidRPr="00FE3223">
        <w:rPr>
          <w:rFonts w:eastAsia="Times New Roman" w:cs="Arial"/>
        </w:rPr>
        <w:t xml:space="preserve">Esta </w:t>
      </w:r>
      <w:r w:rsidR="002870E0" w:rsidRPr="00FE3223">
        <w:rPr>
          <w:rFonts w:eastAsia="Times New Roman" w:cs="Arial"/>
        </w:rPr>
        <w:t xml:space="preserve">melhoria </w:t>
      </w:r>
      <w:r w:rsidR="00E32715" w:rsidRPr="00FE3223">
        <w:rPr>
          <w:rFonts w:eastAsia="Times New Roman" w:cs="Arial"/>
        </w:rPr>
        <w:t xml:space="preserve">deve-se à ativação das optimizações do compilador. </w:t>
      </w:r>
      <w:r w:rsidR="00CA1D4A" w:rsidRPr="00FE3223">
        <w:rPr>
          <w:rFonts w:eastAsia="Times New Roman" w:cs="Arial"/>
        </w:rPr>
        <w:t xml:space="preserve">O </w:t>
      </w:r>
      <w:r w:rsidRPr="00FE3223">
        <w:rPr>
          <w:rFonts w:eastAsia="Times New Roman" w:cs="Arial"/>
        </w:rPr>
        <w:t xml:space="preserve">número de </w:t>
      </w:r>
      <w:r w:rsidR="008D3154" w:rsidRPr="00FE3223">
        <w:rPr>
          <w:rFonts w:eastAsia="Times New Roman" w:cs="Arial"/>
        </w:rPr>
        <w:t>transações</w:t>
      </w:r>
      <w:r w:rsidR="00CA1D4A" w:rsidRPr="00FE3223">
        <w:rPr>
          <w:rFonts w:eastAsia="Times New Roman" w:cs="Arial"/>
        </w:rPr>
        <w:t xml:space="preserve"> do barramento de dados continua a </w:t>
      </w:r>
      <w:r w:rsidRPr="00FE3223">
        <w:rPr>
          <w:rFonts w:eastAsia="Times New Roman" w:cs="Arial"/>
        </w:rPr>
        <w:t xml:space="preserve">ser </w:t>
      </w:r>
      <w:r w:rsidR="00CA1D4A" w:rsidRPr="00FE3223">
        <w:rPr>
          <w:rFonts w:eastAsia="Times New Roman" w:cs="Arial"/>
        </w:rPr>
        <w:t>0, dado que os dados são armazenados n</w:t>
      </w:r>
      <w:r w:rsidR="00056F76">
        <w:rPr>
          <w:rFonts w:eastAsia="Times New Roman" w:cs="Arial"/>
        </w:rPr>
        <w:t>a</w:t>
      </w:r>
      <w:r w:rsidR="00CA1D4A" w:rsidRPr="00FE3223">
        <w:rPr>
          <w:rFonts w:eastAsia="Times New Roman" w:cs="Arial"/>
        </w:rPr>
        <w:t xml:space="preserve"> DCCM.</w:t>
      </w:r>
    </w:p>
    <w:p w14:paraId="03F1023D" w14:textId="77777777" w:rsidR="00780E6E" w:rsidRPr="00FE3223" w:rsidRDefault="00780E6E" w:rsidP="00780E6E">
      <w:pPr>
        <w:pStyle w:val="ListParagraph"/>
        <w:ind w:left="360"/>
        <w:rPr>
          <w:rFonts w:eastAsia="Times New Roman" w:cs="Arial"/>
        </w:rPr>
      </w:pPr>
    </w:p>
    <w:p w14:paraId="4FEF886B" w14:textId="77777777" w:rsidR="00A247EE" w:rsidRPr="00FE3223" w:rsidRDefault="00000000">
      <w:pPr>
        <w:jc w:val="center"/>
      </w:pP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3308" behindDoc="0" locked="0" layoutInCell="1" allowOverlap="1" wp14:anchorId="1AA80D37" wp14:editId="3C0FB95E">
                <wp:simplePos x="0" y="0"/>
                <wp:positionH relativeFrom="column">
                  <wp:posOffset>450850</wp:posOffset>
                </wp:positionH>
                <wp:positionV relativeFrom="paragraph">
                  <wp:posOffset>4344339</wp:posOffset>
                </wp:positionV>
                <wp:extent cx="1878001" cy="590233"/>
                <wp:effectExtent l="0" t="0" r="27305" b="19685"/>
                <wp:wrapNone/>
                <wp:docPr id="52" name="Rectángul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8001" cy="59023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52" style="position:absolute;margin-left:35.5pt;margin-top:342.05pt;width:147.85pt;height:46.5pt;z-index:2517033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" w14:anchorId="11DDA4D6"/>
            </w:pict>
          </mc:Fallback>
        </mc:AlternateContent>
      </w:r>
      <w:r w:rsidRPr="00FE322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1260" behindDoc="0" locked="0" layoutInCell="1" allowOverlap="1" wp14:anchorId="42472271" wp14:editId="3E0113FB">
                <wp:simplePos x="0" y="0"/>
                <wp:positionH relativeFrom="column">
                  <wp:posOffset>469541</wp:posOffset>
                </wp:positionH>
                <wp:positionV relativeFrom="paragraph">
                  <wp:posOffset>1454150</wp:posOffset>
                </wp:positionV>
                <wp:extent cx="1610043" cy="170815"/>
                <wp:effectExtent l="0" t="0" r="28575" b="19685"/>
                <wp:wrapNone/>
                <wp:docPr id="51" name="Rectángul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0043" cy="1708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51" style="position:absolute;margin-left:36.95pt;margin-top:114.5pt;width:126.8pt;height:13.45pt;z-index:2517012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" w14:anchorId="677CB2ED"/>
            </w:pict>
          </mc:Fallback>
        </mc:AlternateContent>
      </w:r>
      <w:r w:rsidRPr="00FE3223">
        <w:rPr>
          <w:noProof/>
          <w:lang w:eastAsia="es-ES"/>
        </w:rPr>
        <w:drawing>
          <wp:inline distT="0" distB="0" distL="0" distR="0" wp14:anchorId="4A68503C" wp14:editId="1EDAF5A6">
            <wp:extent cx="4846036" cy="4961614"/>
            <wp:effectExtent l="0" t="0" r="0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846692" cy="4962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15BCB" w14:textId="44C64FDF" w:rsidR="00A247EE" w:rsidRPr="00FE3223" w:rsidRDefault="00000000">
      <w:pPr>
        <w:pStyle w:val="Caption"/>
        <w:jc w:val="center"/>
      </w:pPr>
      <w:bookmarkStart w:id="18" w:name="_Ref87447710"/>
      <w:r w:rsidRPr="00FE3223">
        <w:t xml:space="preserve">Figura </w:t>
      </w:r>
      <w:r w:rsidR="000623E8" w:rsidRPr="00FE3223">
        <w:fldChar w:fldCharType="begin"/>
      </w:r>
      <w:r w:rsidR="000623E8" w:rsidRPr="00FE3223">
        <w:instrText xml:space="preserve"> SEQ Figure \* ARABIC </w:instrText>
      </w:r>
      <w:r w:rsidR="000623E8" w:rsidRPr="00FE3223">
        <w:fldChar w:fldCharType="separate"/>
      </w:r>
      <w:r w:rsidR="0034612D">
        <w:rPr>
          <w:noProof/>
        </w:rPr>
        <w:t>14</w:t>
      </w:r>
      <w:r w:rsidR="000623E8" w:rsidRPr="00FE3223">
        <w:fldChar w:fldCharType="end"/>
      </w:r>
      <w:bookmarkEnd w:id="18"/>
      <w:r w:rsidRPr="00FE3223">
        <w:t xml:space="preserve">. </w:t>
      </w:r>
      <w:r w:rsidR="00166F28" w:rsidRPr="00FE3223">
        <w:t xml:space="preserve">Resultados de </w:t>
      </w:r>
      <w:r w:rsidRPr="00FE3223">
        <w:t xml:space="preserve">execução do CoreMark </w:t>
      </w:r>
      <w:r w:rsidR="00166F28" w:rsidRPr="00FE3223">
        <w:t>quando se utilizam optimizações do compilador</w:t>
      </w:r>
    </w:p>
    <w:p w14:paraId="533B5C4D" w14:textId="77777777" w:rsidR="00780E6E" w:rsidRPr="00FE3223" w:rsidRDefault="00780E6E" w:rsidP="00573986"/>
    <w:p w14:paraId="2750E2D8" w14:textId="77777777" w:rsidR="00780E6E" w:rsidRPr="00FE3223" w:rsidRDefault="00780E6E" w:rsidP="00573986"/>
    <w:p w14:paraId="651B4F62" w14:textId="77777777" w:rsidR="00A247EE" w:rsidRPr="00FE322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/>
          <w:bCs/>
          <w:color w:val="00000A"/>
        </w:rPr>
      </w:pPr>
      <w:r w:rsidRPr="00FE3223">
        <w:rPr>
          <w:rFonts w:cs="Arial"/>
          <w:b/>
          <w:bCs/>
          <w:color w:val="00000A"/>
          <w:u w:val="single"/>
        </w:rPr>
        <w:t>TAREFA</w:t>
      </w:r>
      <w:r w:rsidRPr="00FE3223">
        <w:rPr>
          <w:rFonts w:cs="Arial"/>
          <w:b/>
          <w:bCs/>
          <w:color w:val="00000A"/>
        </w:rPr>
        <w:t xml:space="preserve">: </w:t>
      </w:r>
      <w:r w:rsidR="002367A8" w:rsidRPr="00FE3223">
        <w:rPr>
          <w:rFonts w:cs="Arial"/>
          <w:bCs/>
          <w:color w:val="00000A"/>
        </w:rPr>
        <w:t>Modificar a otimização de compilação para -O3 e explicar os resultados.</w:t>
      </w:r>
    </w:p>
    <w:p w14:paraId="63C1576A" w14:textId="77777777" w:rsidR="00573986" w:rsidRPr="00FE3223" w:rsidRDefault="00573986" w:rsidP="00573986"/>
    <w:p w14:paraId="0B435E2B" w14:textId="77777777" w:rsidR="00573986" w:rsidRPr="00FE3223" w:rsidRDefault="00573986" w:rsidP="00573986"/>
    <w:p w14:paraId="3280573D" w14:textId="77777777" w:rsidR="00573986" w:rsidRPr="00FE3223" w:rsidRDefault="00573986" w:rsidP="00573986">
      <w:pPr>
        <w:rPr>
          <w:rFonts w:eastAsia="Times New Roman" w:cs="Arial"/>
        </w:rPr>
      </w:pPr>
    </w:p>
    <w:p w14:paraId="009F7ACF" w14:textId="77777777" w:rsidR="00A247EE" w:rsidRPr="00FE3223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FE3223">
        <w:rPr>
          <w:color w:val="FFFFFF" w:themeColor="background1"/>
        </w:rPr>
        <w:t>EXERCÍCIOS</w:t>
      </w:r>
    </w:p>
    <w:p w14:paraId="0136FACB" w14:textId="77777777" w:rsidR="00573986" w:rsidRPr="00FE3223" w:rsidRDefault="00573986" w:rsidP="00573986"/>
    <w:p w14:paraId="353FFBF0" w14:textId="0ED186AC" w:rsidR="00A247EE" w:rsidRPr="00FE3223" w:rsidRDefault="00000000">
      <w:pPr>
        <w:pStyle w:val="ListParagraph"/>
        <w:numPr>
          <w:ilvl w:val="0"/>
          <w:numId w:val="31"/>
        </w:numPr>
        <w:shd w:val="clear" w:color="auto" w:fill="E5B8B7" w:themeFill="accent2" w:themeFillTint="66"/>
      </w:pPr>
      <w:bookmarkStart w:id="19" w:name="_Hlk88098152"/>
      <w:r w:rsidRPr="00FE3223">
        <w:rPr>
          <w:rFonts w:eastAsia="Times New Roman" w:cs="Arial"/>
        </w:rPr>
        <w:t xml:space="preserve">Faça a mesma análise </w:t>
      </w:r>
      <w:r w:rsidR="00166F28" w:rsidRPr="00FE3223">
        <w:rPr>
          <w:rFonts w:eastAsia="Times New Roman" w:cs="Arial"/>
        </w:rPr>
        <w:t xml:space="preserve">que foi feita para o CoreMark, mas desta vez usando </w:t>
      </w:r>
      <w:r w:rsidRPr="00FE3223">
        <w:rPr>
          <w:rFonts w:eastAsia="Times New Roman" w:cs="Arial"/>
        </w:rPr>
        <w:t xml:space="preserve">o benchmark Dhrystone. </w:t>
      </w:r>
      <w:r w:rsidR="00912C35" w:rsidRPr="00FE3223">
        <w:rPr>
          <w:rFonts w:eastAsia="Times New Roman" w:cs="Arial"/>
        </w:rPr>
        <w:t xml:space="preserve">Um </w:t>
      </w:r>
      <w:r w:rsidR="00166F28" w:rsidRPr="00FE3223">
        <w:rPr>
          <w:rFonts w:eastAsia="Times New Roman" w:cs="Arial"/>
        </w:rPr>
        <w:t xml:space="preserve">projeto PlatformIO que contém o benchmark Dhrystone </w:t>
      </w:r>
      <w:r w:rsidR="00912C35" w:rsidRPr="00FE3223">
        <w:rPr>
          <w:rFonts w:eastAsia="Times New Roman" w:cs="Arial"/>
        </w:rPr>
        <w:t xml:space="preserve">está </w:t>
      </w:r>
      <w:r w:rsidR="00166F28" w:rsidRPr="00FE3223">
        <w:rPr>
          <w:rFonts w:eastAsia="Times New Roman" w:cs="Arial"/>
        </w:rPr>
        <w:t xml:space="preserve">em: </w:t>
      </w:r>
      <w:r w:rsidRPr="00FE3223">
        <w:rPr>
          <w:rFonts w:cs="Arial"/>
          <w:i/>
        </w:rPr>
        <w:t>[RVfpgaPath]</w:t>
      </w:r>
      <w:r w:rsidRPr="00FE3223">
        <w:rPr>
          <w:rFonts w:eastAsia="Times New Roman" w:cs="Arial"/>
          <w:i/>
        </w:rPr>
        <w:t>/RVfpga/Labs/Lab20/RealBenchmarks/Dhrystone_HwCounters</w:t>
      </w:r>
      <w:r w:rsidR="00166F28" w:rsidRPr="00FE3223">
        <w:rPr>
          <w:rFonts w:eastAsia="Times New Roman" w:cs="Arial"/>
        </w:rPr>
        <w:t xml:space="preserve">. Como </w:t>
      </w:r>
      <w:r w:rsidR="00166F28" w:rsidRPr="00FE3223">
        <w:rPr>
          <w:rFonts w:eastAsia="Times New Roman" w:cs="Arial"/>
        </w:rPr>
        <w:lastRenderedPageBreak/>
        <w:t xml:space="preserve">requerido por todos os benchmarks, este </w:t>
      </w:r>
      <w:r w:rsidRPr="00FE3223">
        <w:rPr>
          <w:rFonts w:eastAsia="Times New Roman" w:cs="Arial"/>
        </w:rPr>
        <w:t xml:space="preserve">benchmark Dhrystone </w:t>
      </w:r>
      <w:r w:rsidR="00166F28" w:rsidRPr="00FE3223">
        <w:rPr>
          <w:rFonts w:eastAsia="Times New Roman" w:cs="Arial"/>
        </w:rPr>
        <w:t xml:space="preserve">foi </w:t>
      </w:r>
      <w:r w:rsidRPr="00FE3223">
        <w:rPr>
          <w:rFonts w:eastAsia="Times New Roman" w:cs="Arial"/>
        </w:rPr>
        <w:t xml:space="preserve">adaptado para o </w:t>
      </w:r>
      <w:r w:rsidR="00166F28" w:rsidRPr="00FE3223">
        <w:rPr>
          <w:rFonts w:eastAsia="Times New Roman" w:cs="Arial"/>
        </w:rPr>
        <w:t xml:space="preserve">sistema específico, neste caso o sistema </w:t>
      </w:r>
      <w:r w:rsidRPr="00FE3223">
        <w:rPr>
          <w:rFonts w:eastAsia="Times New Roman" w:cs="Arial"/>
        </w:rPr>
        <w:t>RVfpga</w:t>
      </w:r>
      <w:r w:rsidR="00166F28" w:rsidRPr="00FE3223">
        <w:rPr>
          <w:rFonts w:eastAsia="Times New Roman" w:cs="Arial"/>
        </w:rPr>
        <w:t xml:space="preserve">, usando </w:t>
      </w:r>
      <w:r w:rsidRPr="00FE3223">
        <w:rPr>
          <w:rFonts w:eastAsia="Times New Roman" w:cs="Arial"/>
        </w:rPr>
        <w:t xml:space="preserve">os </w:t>
      </w:r>
      <w:r w:rsidR="00CA1169">
        <w:rPr>
          <w:rFonts w:eastAsia="Times New Roman" w:cs="Arial"/>
        </w:rPr>
        <w:t xml:space="preserve">ficheiros </w:t>
      </w:r>
      <w:r w:rsidRPr="00FE3223">
        <w:rPr>
          <w:rFonts w:eastAsia="Times New Roman" w:cs="Arial"/>
        </w:rPr>
        <w:t xml:space="preserve">fonte fornecidos em </w:t>
      </w:r>
      <w:hyperlink r:id="rId41" w:history="1">
        <w:r w:rsidR="00CA1169" w:rsidRPr="00127B69">
          <w:rPr>
            <w:rStyle w:val="Hyperlink"/>
            <w:rFonts w:eastAsia="Times New Roman" w:cs="Arial"/>
          </w:rPr>
          <w:t>https://github.com/chipsalliance/Cores-SweRV</w:t>
        </w:r>
      </w:hyperlink>
      <w:r w:rsidRPr="00FE3223">
        <w:rPr>
          <w:rFonts w:eastAsia="Times New Roman" w:cs="Arial"/>
        </w:rPr>
        <w:t xml:space="preserve">. O ficheiro </w:t>
      </w:r>
      <w:r w:rsidRPr="00FE3223">
        <w:rPr>
          <w:rFonts w:eastAsia="Times New Roman" w:cs="Arial"/>
          <w:i/>
        </w:rPr>
        <w:t xml:space="preserve">Test.c </w:t>
      </w:r>
      <w:r w:rsidRPr="00FE3223">
        <w:t xml:space="preserve">é </w:t>
      </w:r>
      <w:r w:rsidR="00166F28" w:rsidRPr="00FE3223">
        <w:t xml:space="preserve">semelhante ao </w:t>
      </w:r>
      <w:r w:rsidRPr="00FE3223">
        <w:t>do CoreMark (</w:t>
      </w:r>
      <w:r w:rsidRPr="00FE3223">
        <w:rPr>
          <w:rFonts w:eastAsia="Times New Roman" w:cs="Arial"/>
        </w:rPr>
        <w:fldChar w:fldCharType="begin"/>
      </w:r>
      <w:r w:rsidRPr="00FE3223">
        <w:rPr>
          <w:rFonts w:eastAsia="Times New Roman" w:cs="Arial"/>
        </w:rPr>
        <w:instrText xml:space="preserve"> REF _Ref84178438 \h </w:instrText>
      </w:r>
      <w:r w:rsidRPr="00FE3223">
        <w:rPr>
          <w:rFonts w:eastAsia="Times New Roman" w:cs="Arial"/>
        </w:rPr>
      </w:r>
      <w:r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6</w:t>
      </w:r>
      <w:r w:rsidRPr="00FE3223">
        <w:rPr>
          <w:rFonts w:eastAsia="Times New Roman" w:cs="Arial"/>
        </w:rPr>
        <w:fldChar w:fldCharType="end"/>
      </w:r>
      <w:r w:rsidRPr="00FE3223">
        <w:rPr>
          <w:rFonts w:eastAsia="Times New Roman" w:cs="Arial"/>
        </w:rPr>
        <w:t xml:space="preserve">) mas invoca a função </w:t>
      </w:r>
      <w:r w:rsidRPr="00FE3223">
        <w:rPr>
          <w:rFonts w:ascii="Courier New" w:eastAsia="Times New Roman" w:hAnsi="Courier New" w:cs="Courier New"/>
        </w:rPr>
        <w:t>main_dhry()</w:t>
      </w:r>
      <w:r w:rsidRPr="00FE3223">
        <w:rPr>
          <w:rFonts w:eastAsia="Times New Roman" w:cs="Arial"/>
        </w:rPr>
        <w:t>, que inclui o próprio benchmark Dhrystone.</w:t>
      </w:r>
    </w:p>
    <w:bookmarkEnd w:id="19"/>
    <w:p w14:paraId="72B10262" w14:textId="77777777" w:rsidR="00573986" w:rsidRPr="00FE3223" w:rsidRDefault="00573986" w:rsidP="00573986"/>
    <w:p w14:paraId="0BB55324" w14:textId="77777777" w:rsidR="001A6EE0" w:rsidRPr="00FE3223" w:rsidRDefault="001A6EE0" w:rsidP="00573986"/>
    <w:p w14:paraId="46434CBE" w14:textId="7A5F96C0" w:rsidR="00A247EE" w:rsidRPr="00FE3223" w:rsidRDefault="00000000">
      <w:pPr>
        <w:pStyle w:val="ListParagraph"/>
        <w:numPr>
          <w:ilvl w:val="0"/>
          <w:numId w:val="31"/>
        </w:numPr>
        <w:shd w:val="clear" w:color="auto" w:fill="E5B8B7" w:themeFill="accent2" w:themeFillTint="66"/>
      </w:pPr>
      <w:bookmarkStart w:id="20" w:name="_Hlk88098177"/>
      <w:r w:rsidRPr="00FE3223">
        <w:rPr>
          <w:rFonts w:eastAsia="Times New Roman" w:cs="Arial"/>
        </w:rPr>
        <w:t xml:space="preserve">Faça a mesma análise que foi feita para o CoreMark, mas desta vez </w:t>
      </w:r>
      <w:r w:rsidR="00573986" w:rsidRPr="00FE3223">
        <w:rPr>
          <w:rFonts w:eastAsia="Times New Roman" w:cs="Arial"/>
        </w:rPr>
        <w:t xml:space="preserve">para a aplicação ImageProcessing. </w:t>
      </w:r>
      <w:r w:rsidRPr="00FE3223">
        <w:rPr>
          <w:rFonts w:eastAsia="Times New Roman" w:cs="Arial"/>
        </w:rPr>
        <w:t xml:space="preserve">Um projeto PlatformIO que contém a aplicação ImageProcessing está em: </w:t>
      </w:r>
      <w:r w:rsidR="00573986" w:rsidRPr="00FE3223">
        <w:rPr>
          <w:rFonts w:cs="Arial"/>
          <w:i/>
        </w:rPr>
        <w:t>[RVfpgaPath]</w:t>
      </w:r>
      <w:r w:rsidR="00573986" w:rsidRPr="00FE3223">
        <w:rPr>
          <w:rFonts w:eastAsia="Times New Roman" w:cs="Arial"/>
          <w:i/>
        </w:rPr>
        <w:t>/RVfpga/Labs/Lab20/RealBenchmarks/ImageProcessing_HwCounters</w:t>
      </w:r>
      <w:r w:rsidRPr="00FE3223">
        <w:rPr>
          <w:rFonts w:eastAsia="Times New Roman" w:cs="Arial"/>
          <w:i/>
        </w:rPr>
        <w:t xml:space="preserve">. </w:t>
      </w:r>
      <w:r w:rsidRPr="00FE3223">
        <w:rPr>
          <w:rFonts w:eastAsia="Times New Roman" w:cs="Arial"/>
        </w:rPr>
        <w:t xml:space="preserve">Estas são </w:t>
      </w:r>
      <w:r w:rsidR="00573986" w:rsidRPr="00FE3223">
        <w:rPr>
          <w:rFonts w:eastAsia="Times New Roman" w:cs="Arial"/>
        </w:rPr>
        <w:t xml:space="preserve">as </w:t>
      </w:r>
      <w:r w:rsidRPr="00FE3223">
        <w:rPr>
          <w:rFonts w:eastAsia="Times New Roman" w:cs="Arial"/>
        </w:rPr>
        <w:t>aplicações</w:t>
      </w:r>
      <w:r w:rsidR="00573986" w:rsidRPr="00FE3223">
        <w:rPr>
          <w:rFonts w:eastAsia="Times New Roman" w:cs="Arial"/>
        </w:rPr>
        <w:t xml:space="preserve"> que usámos no Lab 5 para transformar uma imagem RGB em escala de cinzentos. O ficheiro </w:t>
      </w:r>
      <w:r w:rsidR="00573986" w:rsidRPr="00FE3223">
        <w:rPr>
          <w:rFonts w:eastAsia="Times New Roman" w:cs="Arial"/>
          <w:i/>
        </w:rPr>
        <w:t xml:space="preserve">Test.c </w:t>
      </w:r>
      <w:r w:rsidR="00573986" w:rsidRPr="00FE3223">
        <w:t xml:space="preserve">é </w:t>
      </w:r>
      <w:r w:rsidRPr="00FE3223">
        <w:t xml:space="preserve">semelhante </w:t>
      </w:r>
      <w:r w:rsidR="00573986" w:rsidRPr="00FE3223">
        <w:t>ao do CoreMark (</w:t>
      </w:r>
      <w:r w:rsidR="00573986" w:rsidRPr="00FE3223">
        <w:rPr>
          <w:rFonts w:eastAsia="Times New Roman" w:cs="Arial"/>
        </w:rPr>
        <w:fldChar w:fldCharType="begin"/>
      </w:r>
      <w:r w:rsidR="00573986" w:rsidRPr="00FE3223">
        <w:rPr>
          <w:rFonts w:eastAsia="Times New Roman" w:cs="Arial"/>
        </w:rPr>
        <w:instrText xml:space="preserve"> REF _Ref84178438 \h </w:instrText>
      </w:r>
      <w:r w:rsidR="00573986" w:rsidRPr="00FE3223">
        <w:rPr>
          <w:rFonts w:eastAsia="Times New Roman" w:cs="Arial"/>
        </w:rPr>
      </w:r>
      <w:r w:rsidR="00573986" w:rsidRPr="00FE3223">
        <w:rPr>
          <w:rFonts w:eastAsia="Times New Roman" w:cs="Arial"/>
        </w:rPr>
        <w:fldChar w:fldCharType="separate"/>
      </w:r>
      <w:r w:rsidR="0034612D" w:rsidRPr="00FE3223">
        <w:t xml:space="preserve">Figura </w:t>
      </w:r>
      <w:r w:rsidR="0034612D">
        <w:rPr>
          <w:noProof/>
        </w:rPr>
        <w:t>6</w:t>
      </w:r>
      <w:r w:rsidR="00573986" w:rsidRPr="00FE3223">
        <w:rPr>
          <w:rFonts w:eastAsia="Times New Roman" w:cs="Arial"/>
        </w:rPr>
        <w:fldChar w:fldCharType="end"/>
      </w:r>
      <w:r w:rsidR="00573986" w:rsidRPr="00FE3223">
        <w:rPr>
          <w:rFonts w:eastAsia="Times New Roman" w:cs="Arial"/>
        </w:rPr>
        <w:t xml:space="preserve">) mas invoca a função </w:t>
      </w:r>
      <w:r w:rsidR="00573986" w:rsidRPr="00FE3223">
        <w:rPr>
          <w:rFonts w:ascii="Courier New" w:eastAsia="Times New Roman" w:hAnsi="Courier New" w:cs="Courier New"/>
        </w:rPr>
        <w:t>ImageTransformation()</w:t>
      </w:r>
      <w:r w:rsidR="00573986" w:rsidRPr="00FE3223">
        <w:rPr>
          <w:rFonts w:eastAsia="Times New Roman" w:cs="Arial"/>
        </w:rPr>
        <w:t xml:space="preserve">, que inclui o benchmark Image Transformation que analisámos no Lab 5. </w:t>
      </w:r>
      <w:r w:rsidR="007D40B6">
        <w:rPr>
          <w:rFonts w:eastAsia="Times New Roman" w:cs="Arial"/>
        </w:rPr>
        <w:t>A</w:t>
      </w:r>
      <w:r w:rsidR="002B6F93" w:rsidRPr="00FE3223">
        <w:rPr>
          <w:rFonts w:eastAsia="Times New Roman" w:cs="Arial"/>
        </w:rPr>
        <w:t xml:space="preserve"> DCCM </w:t>
      </w:r>
      <w:r w:rsidRPr="00FE3223">
        <w:rPr>
          <w:rFonts w:eastAsia="Times New Roman" w:cs="Arial"/>
        </w:rPr>
        <w:t xml:space="preserve">do </w:t>
      </w:r>
      <w:r w:rsidR="002B6F93" w:rsidRPr="00FE3223">
        <w:rPr>
          <w:rFonts w:eastAsia="Times New Roman" w:cs="Arial"/>
        </w:rPr>
        <w:t>sistema RVfpga predefinid</w:t>
      </w:r>
      <w:r w:rsidR="007D40B6">
        <w:rPr>
          <w:rFonts w:eastAsia="Times New Roman" w:cs="Arial"/>
        </w:rPr>
        <w:t>a</w:t>
      </w:r>
      <w:r w:rsidR="002B6F93" w:rsidRPr="00FE3223">
        <w:rPr>
          <w:rFonts w:eastAsia="Times New Roman" w:cs="Arial"/>
        </w:rPr>
        <w:t xml:space="preserve"> não é suficientemente grande para armazenar a imagem, </w:t>
      </w:r>
      <w:r w:rsidRPr="00FE3223">
        <w:rPr>
          <w:rFonts w:eastAsia="Times New Roman" w:cs="Arial"/>
        </w:rPr>
        <w:t xml:space="preserve">pelo que se deve </w:t>
      </w:r>
      <w:r w:rsidR="002B6F93" w:rsidRPr="00FE3223">
        <w:rPr>
          <w:rFonts w:eastAsia="Times New Roman" w:cs="Arial"/>
        </w:rPr>
        <w:t xml:space="preserve">usar </w:t>
      </w:r>
      <w:r w:rsidRPr="00FE3223">
        <w:rPr>
          <w:rFonts w:eastAsia="Times New Roman" w:cs="Arial"/>
        </w:rPr>
        <w:t>o sistema RVfpga (</w:t>
      </w:r>
      <w:r w:rsidR="002B6F93" w:rsidRPr="00FE3223">
        <w:rPr>
          <w:rFonts w:eastAsia="Times New Roman" w:cs="Arial"/>
        </w:rPr>
        <w:t>bitstream</w:t>
      </w:r>
      <w:r w:rsidRPr="00FE3223">
        <w:rPr>
          <w:rFonts w:eastAsia="Times New Roman" w:cs="Arial"/>
        </w:rPr>
        <w:t xml:space="preserve">) que tem </w:t>
      </w:r>
      <w:r w:rsidR="002B6F93" w:rsidRPr="00FE3223">
        <w:rPr>
          <w:rFonts w:eastAsia="Times New Roman" w:cs="Arial"/>
        </w:rPr>
        <w:t>um</w:t>
      </w:r>
      <w:r w:rsidR="007D40B6">
        <w:rPr>
          <w:rFonts w:eastAsia="Times New Roman" w:cs="Arial"/>
        </w:rPr>
        <w:t>a</w:t>
      </w:r>
      <w:r w:rsidR="002B6F93" w:rsidRPr="00FE3223">
        <w:rPr>
          <w:rFonts w:eastAsia="Times New Roman" w:cs="Arial"/>
        </w:rPr>
        <w:t xml:space="preserve"> DCCM de 128 KiB</w:t>
      </w:r>
      <w:r w:rsidRPr="00FE3223">
        <w:rPr>
          <w:rFonts w:eastAsia="Times New Roman" w:cs="Arial"/>
        </w:rPr>
        <w:t xml:space="preserve">, </w:t>
      </w:r>
      <w:r w:rsidR="002B6F93" w:rsidRPr="00FE3223">
        <w:rPr>
          <w:rFonts w:eastAsia="Times New Roman" w:cs="Arial"/>
        </w:rPr>
        <w:t xml:space="preserve">que </w:t>
      </w:r>
      <w:r w:rsidRPr="00FE3223">
        <w:rPr>
          <w:rFonts w:eastAsia="Times New Roman" w:cs="Arial"/>
        </w:rPr>
        <w:t xml:space="preserve">se encontra </w:t>
      </w:r>
      <w:r w:rsidR="002B6F93" w:rsidRPr="00FE3223">
        <w:rPr>
          <w:rFonts w:eastAsia="Times New Roman" w:cs="Arial"/>
        </w:rPr>
        <w:t xml:space="preserve">em: </w:t>
      </w:r>
      <w:r w:rsidR="002B6F93" w:rsidRPr="00FE3223">
        <w:rPr>
          <w:rFonts w:cs="Arial"/>
          <w:i/>
        </w:rPr>
        <w:t>[RVfpgaPath]</w:t>
      </w:r>
      <w:r w:rsidR="002B6F93" w:rsidRPr="00FE3223">
        <w:rPr>
          <w:rFonts w:eastAsia="Times New Roman" w:cs="Arial"/>
          <w:i/>
        </w:rPr>
        <w:t>/RVfpga/Labs/Lab20/RealBenchmarks/Bitstreams/rvfpganexys_DCCM-128</w:t>
      </w:r>
      <w:r w:rsidR="00DA0181" w:rsidRPr="00FE3223">
        <w:rPr>
          <w:rFonts w:eastAsia="Times New Roman" w:cs="Arial"/>
          <w:i/>
        </w:rPr>
        <w:t>.bit</w:t>
      </w:r>
      <w:r w:rsidR="002B6F93" w:rsidRPr="00FE3223">
        <w:rPr>
          <w:rFonts w:eastAsia="Times New Roman" w:cs="Arial"/>
        </w:rPr>
        <w:t xml:space="preserve">. </w:t>
      </w:r>
    </w:p>
    <w:bookmarkEnd w:id="20"/>
    <w:p w14:paraId="1EE3E580" w14:textId="77777777" w:rsidR="00573986" w:rsidRPr="00FE3223" w:rsidRDefault="00573986" w:rsidP="00573986"/>
    <w:p w14:paraId="27E81620" w14:textId="77777777" w:rsidR="001A6EE0" w:rsidRPr="00FE3223" w:rsidRDefault="001A6EE0" w:rsidP="00573986"/>
    <w:p w14:paraId="0DA58D10" w14:textId="77777777" w:rsidR="00A247EE" w:rsidRPr="00FE3223" w:rsidRDefault="00000000">
      <w:pPr>
        <w:pStyle w:val="ListParagraph"/>
        <w:numPr>
          <w:ilvl w:val="0"/>
          <w:numId w:val="31"/>
        </w:numPr>
        <w:shd w:val="clear" w:color="auto" w:fill="E5B8B7" w:themeFill="accent2" w:themeFillTint="66"/>
      </w:pPr>
      <w:bookmarkStart w:id="21" w:name="_Hlk88098225"/>
      <w:r w:rsidRPr="00FE3223">
        <w:rPr>
          <w:rFonts w:cs="Arial"/>
          <w:bCs/>
          <w:color w:val="00000A"/>
        </w:rPr>
        <w:t xml:space="preserve">Ativar/desativar </w:t>
      </w:r>
      <w:r w:rsidR="00912C35" w:rsidRPr="00FE3223">
        <w:rPr>
          <w:rFonts w:cs="Arial"/>
          <w:bCs/>
          <w:color w:val="00000A"/>
        </w:rPr>
        <w:t xml:space="preserve">várias </w:t>
      </w:r>
      <w:r w:rsidRPr="00FE3223">
        <w:rPr>
          <w:rFonts w:cs="Arial"/>
          <w:bCs/>
          <w:color w:val="00000A"/>
        </w:rPr>
        <w:t xml:space="preserve">funcionalidades do núcleo, conforme </w:t>
      </w:r>
      <w:r w:rsidR="00912C35" w:rsidRPr="00FE3223">
        <w:rPr>
          <w:rFonts w:cs="Arial"/>
          <w:bCs/>
          <w:color w:val="00000A"/>
        </w:rPr>
        <w:t xml:space="preserve">descrito </w:t>
      </w:r>
      <w:r w:rsidRPr="00FE3223">
        <w:rPr>
          <w:rFonts w:cs="Arial"/>
          <w:bCs/>
          <w:color w:val="00000A"/>
        </w:rPr>
        <w:t xml:space="preserve">na Secção 2.C deste </w:t>
      </w:r>
      <w:r w:rsidR="00912C35" w:rsidRPr="00FE3223">
        <w:rPr>
          <w:rFonts w:cs="Arial"/>
          <w:bCs/>
          <w:color w:val="00000A"/>
        </w:rPr>
        <w:t xml:space="preserve">laboratório. </w:t>
      </w:r>
      <w:r w:rsidRPr="00FE3223">
        <w:rPr>
          <w:rFonts w:cs="Arial"/>
          <w:bCs/>
          <w:color w:val="00000A"/>
        </w:rPr>
        <w:t xml:space="preserve">Compare os resultados </w:t>
      </w:r>
      <w:r w:rsidR="00912C35" w:rsidRPr="00FE3223">
        <w:rPr>
          <w:rFonts w:cs="Arial"/>
          <w:bCs/>
          <w:color w:val="00000A"/>
        </w:rPr>
        <w:t xml:space="preserve">de desempenho - ou seja, os valores dos </w:t>
      </w:r>
      <w:r w:rsidRPr="00FE3223">
        <w:rPr>
          <w:rFonts w:cs="Arial"/>
          <w:bCs/>
          <w:color w:val="00000A"/>
        </w:rPr>
        <w:t xml:space="preserve">contadores HW </w:t>
      </w:r>
      <w:r w:rsidR="001C1E70" w:rsidRPr="00FE3223">
        <w:rPr>
          <w:rFonts w:cs="Arial"/>
          <w:bCs/>
          <w:color w:val="00000A"/>
        </w:rPr>
        <w:t xml:space="preserve">ao executar os programas nesses núcleos modificados. Execute os três programas (CoreMark, Dhrystone e ImageProcessing) </w:t>
      </w:r>
      <w:r w:rsidRPr="00FE3223">
        <w:rPr>
          <w:rFonts w:cs="Arial"/>
          <w:bCs/>
          <w:color w:val="00000A"/>
        </w:rPr>
        <w:t xml:space="preserve">nesses </w:t>
      </w:r>
      <w:r w:rsidR="001C1E70" w:rsidRPr="00FE3223">
        <w:rPr>
          <w:rFonts w:cs="Arial"/>
          <w:bCs/>
          <w:color w:val="00000A"/>
        </w:rPr>
        <w:t xml:space="preserve">sistemas RVfpga modificados na </w:t>
      </w:r>
      <w:r w:rsidRPr="00FE3223">
        <w:rPr>
          <w:rFonts w:cs="Arial"/>
          <w:bCs/>
          <w:color w:val="00000A"/>
        </w:rPr>
        <w:t xml:space="preserve">placa Nexys A7. </w:t>
      </w:r>
      <w:r w:rsidR="001C1E70" w:rsidRPr="00FE3223">
        <w:rPr>
          <w:rFonts w:cs="Arial"/>
          <w:bCs/>
          <w:color w:val="00000A"/>
        </w:rPr>
        <w:t>As variações incluem:</w:t>
      </w:r>
    </w:p>
    <w:p w14:paraId="7BAFD282" w14:textId="77777777" w:rsidR="006B6B9D" w:rsidRDefault="00000000">
      <w:pPr>
        <w:shd w:val="clear" w:color="auto" w:fill="E5B8B7" w:themeFill="accent2" w:themeFillTint="66"/>
        <w:ind w:left="360" w:firstLine="360"/>
      </w:pPr>
      <w:r w:rsidRPr="00FE3223">
        <w:rPr>
          <w:rFonts w:cs="Arial"/>
          <w:bCs/>
          <w:color w:val="00000A"/>
        </w:rPr>
        <w:t xml:space="preserve">- Usando </w:t>
      </w:r>
      <w:r w:rsidR="00573986" w:rsidRPr="00FE3223">
        <w:rPr>
          <w:rFonts w:cs="Arial"/>
          <w:bCs/>
          <w:color w:val="00000A"/>
        </w:rPr>
        <w:t xml:space="preserve">diferentes </w:t>
      </w:r>
      <w:r w:rsidR="00573986" w:rsidRPr="00FE3223">
        <w:t>configurações e implementações do preditor de saltos (</w:t>
      </w:r>
      <w:r w:rsidR="006B6B9D">
        <w:t xml:space="preserve">salto </w:t>
      </w:r>
      <w:r w:rsidRPr="00FE3223">
        <w:t>não</w:t>
      </w:r>
    </w:p>
    <w:p w14:paraId="531C1300" w14:textId="5DEA2C3C" w:rsidR="00A247EE" w:rsidRPr="00FE3223" w:rsidRDefault="006B6B9D">
      <w:pPr>
        <w:shd w:val="clear" w:color="auto" w:fill="E5B8B7" w:themeFill="accent2" w:themeFillTint="66"/>
        <w:ind w:left="360" w:firstLine="360"/>
      </w:pPr>
      <w:r>
        <w:t>tomado</w:t>
      </w:r>
      <w:r w:rsidRPr="00FE3223">
        <w:t>, Gshare</w:t>
      </w:r>
      <w:r w:rsidR="001C1E70" w:rsidRPr="00FE3223">
        <w:t xml:space="preserve">, </w:t>
      </w:r>
      <w:r w:rsidRPr="00FE3223">
        <w:t xml:space="preserve">e o preditor bimodal implementado no Exercício 1 de </w:t>
      </w:r>
    </w:p>
    <w:p w14:paraId="7711B84B" w14:textId="232BC7D4" w:rsidR="00A247EE" w:rsidRPr="00FE3223" w:rsidRDefault="00000000">
      <w:pPr>
        <w:shd w:val="clear" w:color="auto" w:fill="E5B8B7" w:themeFill="accent2" w:themeFillTint="66"/>
        <w:ind w:left="360" w:firstLine="360"/>
      </w:pPr>
      <w:r w:rsidRPr="00FE3223">
        <w:t xml:space="preserve">Lab 16). </w:t>
      </w:r>
    </w:p>
    <w:p w14:paraId="7DD81884" w14:textId="10658B50" w:rsidR="00A247EE" w:rsidRPr="00FE3223" w:rsidRDefault="00000000">
      <w:pPr>
        <w:shd w:val="clear" w:color="auto" w:fill="E5B8B7" w:themeFill="accent2" w:themeFillTint="66"/>
        <w:ind w:left="360" w:firstLine="360"/>
      </w:pPr>
      <w:r w:rsidRPr="00FE3223">
        <w:t xml:space="preserve">- Ativar/desativar </w:t>
      </w:r>
      <w:r w:rsidR="00573986" w:rsidRPr="00FE3223">
        <w:t xml:space="preserve">a função de </w:t>
      </w:r>
      <w:r w:rsidR="00A76F8A" w:rsidRPr="00A76F8A">
        <w:rPr>
          <w:i/>
          <w:iCs/>
        </w:rPr>
        <w:t>dual-issue</w:t>
      </w:r>
      <w:r w:rsidR="00573986" w:rsidRPr="00FE3223">
        <w:t xml:space="preserve">. </w:t>
      </w:r>
    </w:p>
    <w:p w14:paraId="156740C3" w14:textId="7ECC92AD" w:rsidR="00A247EE" w:rsidRPr="00FE3223" w:rsidRDefault="00000000">
      <w:pPr>
        <w:shd w:val="clear" w:color="auto" w:fill="E5B8B7" w:themeFill="accent2" w:themeFillTint="66"/>
        <w:ind w:left="360" w:firstLine="360"/>
      </w:pPr>
      <w:r w:rsidRPr="00FE3223">
        <w:t xml:space="preserve">- Utilizando várias </w:t>
      </w:r>
      <w:r w:rsidR="00573986" w:rsidRPr="00FE3223">
        <w:t xml:space="preserve">configurações de I$/DCCM/ICCM (como diferentes tamanhos ou diferentes </w:t>
      </w:r>
      <w:r w:rsidRPr="00FE3223">
        <w:t>Políticas de substituição</w:t>
      </w:r>
      <w:r w:rsidR="00EF5557">
        <w:t xml:space="preserve"> de </w:t>
      </w:r>
      <w:r w:rsidR="00EF5557" w:rsidRPr="00FE3223">
        <w:t>I$</w:t>
      </w:r>
      <w:r w:rsidRPr="00FE3223">
        <w:t>).</w:t>
      </w:r>
    </w:p>
    <w:bookmarkEnd w:id="0"/>
    <w:bookmarkEnd w:id="1"/>
    <w:bookmarkEnd w:id="21"/>
    <w:p w14:paraId="352C3708" w14:textId="77777777" w:rsidR="00C1645A" w:rsidRPr="00FE3223" w:rsidRDefault="00C1645A" w:rsidP="00573986"/>
    <w:sectPr w:rsidR="00C1645A" w:rsidRPr="00FE3223" w:rsidSect="00A4083A"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4437DE" w14:textId="77777777" w:rsidR="00943114" w:rsidRPr="00FE3223" w:rsidRDefault="00943114">
      <w:r w:rsidRPr="00FE3223">
        <w:separator/>
      </w:r>
    </w:p>
  </w:endnote>
  <w:endnote w:type="continuationSeparator" w:id="0">
    <w:p w14:paraId="40D81518" w14:textId="77777777" w:rsidR="00943114" w:rsidRPr="00FE3223" w:rsidRDefault="00943114">
      <w:r w:rsidRPr="00FE3223">
        <w:continuationSeparator/>
      </w:r>
    </w:p>
  </w:endnote>
  <w:endnote w:type="continuationNotice" w:id="1">
    <w:p w14:paraId="7BEC553B" w14:textId="77777777" w:rsidR="00943114" w:rsidRPr="00FE3223" w:rsidRDefault="0094311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5CD912" w14:textId="1C16E6FD" w:rsidR="00A247EE" w:rsidRPr="00FE3223" w:rsidRDefault="00321DA8">
    <w:pPr>
      <w:pStyle w:val="Footer"/>
      <w:rPr>
        <w:sz w:val="12"/>
      </w:rPr>
    </w:pPr>
    <w:r w:rsidRPr="00FE3223">
      <w:rPr>
        <w:sz w:val="12"/>
      </w:rPr>
      <w:t>Imagination University Programme - RVfpga Lab 20: ICCM, DCCM e Benchmarking</w:t>
    </w:r>
  </w:p>
  <w:p w14:paraId="700088B6" w14:textId="77777777" w:rsidR="00A247EE" w:rsidRPr="00FE3223" w:rsidRDefault="00000000">
    <w:pPr>
      <w:pStyle w:val="Footer"/>
    </w:pPr>
    <w:r w:rsidRPr="00FE3223">
      <w:rPr>
        <w:sz w:val="12"/>
      </w:rPr>
      <w:t xml:space="preserve">Versão </w:t>
    </w:r>
    <w:r w:rsidRPr="00FE3223">
      <w:rPr>
        <w:sz w:val="12"/>
        <w:lang w:eastAsia="zh-CN"/>
      </w:rPr>
      <w:t xml:space="preserve">2.2 </w:t>
    </w:r>
    <w:r w:rsidRPr="00FE3223">
      <w:rPr>
        <w:sz w:val="12"/>
      </w:rPr>
      <w:t>- 9 de maio de 2022</w:t>
    </w:r>
  </w:p>
  <w:p w14:paraId="5F89B403" w14:textId="32B0ED4A" w:rsidR="00A247EE" w:rsidRPr="00FE3223" w:rsidRDefault="00000000">
    <w:pPr>
      <w:pStyle w:val="Footer"/>
    </w:pPr>
    <w:r w:rsidRPr="00FE3223">
      <w:rPr>
        <w:rFonts w:cs="Arial"/>
        <w:sz w:val="16"/>
      </w:rPr>
      <w:t>© Copyright Imagination Technologies</w:t>
    </w:r>
    <w:r w:rsidR="00E7753D" w:rsidRPr="00FE3223">
      <w:rPr>
        <w:sz w:val="12"/>
      </w:rPr>
      <w:tab/>
    </w:r>
    <w:r w:rsidR="00E7753D" w:rsidRPr="00FE3223">
      <w:rPr>
        <w:sz w:val="12"/>
      </w:rPr>
      <w:tab/>
    </w:r>
    <w:r w:rsidR="00E7753D" w:rsidRPr="00FE3223">
      <w:rPr>
        <w:sz w:val="12"/>
      </w:rPr>
      <w:fldChar w:fldCharType="begin"/>
    </w:r>
    <w:r w:rsidR="00E7753D" w:rsidRPr="00FE3223">
      <w:rPr>
        <w:sz w:val="12"/>
      </w:rPr>
      <w:instrText>PAGE</w:instrText>
    </w:r>
    <w:r w:rsidR="00E7753D" w:rsidRPr="00FE3223">
      <w:rPr>
        <w:sz w:val="12"/>
      </w:rPr>
      <w:fldChar w:fldCharType="separate"/>
    </w:r>
    <w:r w:rsidR="00E7753D">
      <w:rPr>
        <w:sz w:val="12"/>
      </w:rPr>
      <w:t>8</w:t>
    </w:r>
    <w:r w:rsidR="00E7753D" w:rsidRPr="00FE3223">
      <w:rPr>
        <w:sz w:val="12"/>
      </w:rPr>
      <w:fldChar w:fldCharType="end"/>
    </w:r>
  </w:p>
  <w:p w14:paraId="40CBC7B5" w14:textId="77777777" w:rsidR="00D067C1" w:rsidRPr="00FE3223" w:rsidRDefault="00D067C1" w:rsidP="00D067C1">
    <w:pPr>
      <w:pStyle w:val="Footer"/>
    </w:pPr>
  </w:p>
  <w:p w14:paraId="64B944D1" w14:textId="77777777" w:rsidR="00D067C1" w:rsidRPr="00FE3223" w:rsidRDefault="00D067C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2ADDE4" w14:textId="1C8AFA4D" w:rsidR="00A247EE" w:rsidRPr="00FE3223" w:rsidRDefault="009C384A">
    <w:pPr>
      <w:pStyle w:val="Footer"/>
      <w:rPr>
        <w:sz w:val="12"/>
      </w:rPr>
    </w:pPr>
    <w:r w:rsidRPr="00FE3223">
      <w:rPr>
        <w:sz w:val="12"/>
      </w:rPr>
      <w:t>Imagination University Programme - RVfpga Lab 20: ICCM, DCCM e Benchmarking</w:t>
    </w:r>
  </w:p>
  <w:p w14:paraId="3E8F432D" w14:textId="77777777" w:rsidR="00A247EE" w:rsidRPr="00FE3223" w:rsidRDefault="00000000">
    <w:pPr>
      <w:pStyle w:val="Footer"/>
    </w:pPr>
    <w:r w:rsidRPr="00FE3223">
      <w:rPr>
        <w:sz w:val="12"/>
      </w:rPr>
      <w:t xml:space="preserve">Versão </w:t>
    </w:r>
    <w:r w:rsidRPr="00FE3223">
      <w:rPr>
        <w:sz w:val="12"/>
        <w:lang w:eastAsia="zh-CN"/>
      </w:rPr>
      <w:t xml:space="preserve">2.2 </w:t>
    </w:r>
    <w:r w:rsidRPr="00FE3223">
      <w:rPr>
        <w:sz w:val="12"/>
      </w:rPr>
      <w:t>- 9 de maio de 2022</w:t>
    </w:r>
  </w:p>
  <w:p w14:paraId="1910FCE7" w14:textId="06CAF1F5" w:rsidR="00A247EE" w:rsidRPr="00FE3223" w:rsidRDefault="00000000">
    <w:pPr>
      <w:pStyle w:val="Footer"/>
    </w:pPr>
    <w:r w:rsidRPr="00FE3223">
      <w:rPr>
        <w:rFonts w:cs="Arial"/>
        <w:sz w:val="16"/>
      </w:rPr>
      <w:t>© Copyright Imagination Technologies</w:t>
    </w:r>
    <w:r w:rsidR="00E7753D" w:rsidRPr="00FE3223">
      <w:rPr>
        <w:sz w:val="12"/>
      </w:rPr>
      <w:tab/>
    </w:r>
    <w:r w:rsidR="00E7753D" w:rsidRPr="00FE3223">
      <w:rPr>
        <w:sz w:val="12"/>
      </w:rPr>
      <w:tab/>
    </w:r>
    <w:r w:rsidR="00E7753D">
      <w:rPr>
        <w:sz w:val="12"/>
      </w:rPr>
      <w:tab/>
    </w:r>
    <w:r w:rsidR="00E7753D">
      <w:rPr>
        <w:sz w:val="12"/>
      </w:rPr>
      <w:tab/>
    </w:r>
    <w:r w:rsidR="00E7753D">
      <w:rPr>
        <w:sz w:val="12"/>
      </w:rPr>
      <w:tab/>
    </w:r>
    <w:r w:rsidR="00E7753D">
      <w:rPr>
        <w:sz w:val="12"/>
      </w:rPr>
      <w:tab/>
    </w:r>
    <w:r w:rsidR="00E7753D">
      <w:rPr>
        <w:sz w:val="12"/>
      </w:rPr>
      <w:tab/>
    </w:r>
    <w:r w:rsidR="00E7753D">
      <w:rPr>
        <w:sz w:val="12"/>
      </w:rPr>
      <w:tab/>
    </w:r>
    <w:r w:rsidR="00E7753D" w:rsidRPr="00FE3223">
      <w:rPr>
        <w:sz w:val="12"/>
      </w:rPr>
      <w:fldChar w:fldCharType="begin"/>
    </w:r>
    <w:r w:rsidR="00E7753D" w:rsidRPr="00FE3223">
      <w:rPr>
        <w:sz w:val="12"/>
      </w:rPr>
      <w:instrText>PAGE</w:instrText>
    </w:r>
    <w:r w:rsidR="00E7753D" w:rsidRPr="00FE3223">
      <w:rPr>
        <w:sz w:val="12"/>
      </w:rPr>
      <w:fldChar w:fldCharType="separate"/>
    </w:r>
    <w:r w:rsidR="00E7753D">
      <w:rPr>
        <w:sz w:val="12"/>
      </w:rPr>
      <w:t>8</w:t>
    </w:r>
    <w:r w:rsidR="00E7753D" w:rsidRPr="00FE3223">
      <w:rPr>
        <w:sz w:val="12"/>
      </w:rPr>
      <w:fldChar w:fldCharType="end"/>
    </w:r>
  </w:p>
  <w:p w14:paraId="3BC2DE71" w14:textId="77777777" w:rsidR="00053A67" w:rsidRPr="00FE3223" w:rsidRDefault="00053A6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A7853" w14:textId="06CD5F25" w:rsidR="00A247EE" w:rsidRPr="00FE3223" w:rsidRDefault="008C19D9">
    <w:pPr>
      <w:pStyle w:val="Footer"/>
      <w:rPr>
        <w:sz w:val="12"/>
      </w:rPr>
    </w:pPr>
    <w:r w:rsidRPr="00FE3223">
      <w:rPr>
        <w:sz w:val="12"/>
      </w:rPr>
      <w:t>Imagination University Programme - RVfpga Lab 20: ICCM, DCCM e Benchmarking</w:t>
    </w:r>
  </w:p>
  <w:p w14:paraId="6096C032" w14:textId="77777777" w:rsidR="00A247EE" w:rsidRPr="00FE3223" w:rsidRDefault="00000000">
    <w:pPr>
      <w:pStyle w:val="Footer"/>
    </w:pPr>
    <w:r w:rsidRPr="00FE3223">
      <w:rPr>
        <w:sz w:val="12"/>
      </w:rPr>
      <w:t xml:space="preserve">Versão </w:t>
    </w:r>
    <w:r w:rsidRPr="00FE3223">
      <w:rPr>
        <w:sz w:val="12"/>
        <w:lang w:eastAsia="zh-CN"/>
      </w:rPr>
      <w:t xml:space="preserve">2.2 </w:t>
    </w:r>
    <w:r w:rsidRPr="00FE3223">
      <w:rPr>
        <w:sz w:val="12"/>
      </w:rPr>
      <w:t>- 9 de maio de 2022</w:t>
    </w:r>
  </w:p>
  <w:p w14:paraId="12583946" w14:textId="77777777" w:rsidR="00A247EE" w:rsidRPr="00FE3223" w:rsidRDefault="00000000">
    <w:pPr>
      <w:pStyle w:val="Footer"/>
    </w:pPr>
    <w:r w:rsidRPr="00FE3223">
      <w:rPr>
        <w:rFonts w:cs="Arial"/>
        <w:sz w:val="16"/>
      </w:rPr>
      <w:t>© Copyright Imagination Technologies</w:t>
    </w:r>
    <w:r w:rsidRPr="00FE3223">
      <w:rPr>
        <w:sz w:val="12"/>
      </w:rPr>
      <w:tab/>
    </w:r>
    <w:r w:rsidRPr="00FE3223">
      <w:rPr>
        <w:sz w:val="12"/>
      </w:rPr>
      <w:tab/>
    </w:r>
    <w:r w:rsidRPr="00FE3223">
      <w:rPr>
        <w:sz w:val="12"/>
      </w:rPr>
      <w:fldChar w:fldCharType="begin"/>
    </w:r>
    <w:r w:rsidRPr="00FE3223">
      <w:rPr>
        <w:sz w:val="12"/>
      </w:rPr>
      <w:instrText>PAGE</w:instrText>
    </w:r>
    <w:r w:rsidRPr="00FE3223">
      <w:rPr>
        <w:sz w:val="12"/>
      </w:rPr>
      <w:fldChar w:fldCharType="separate"/>
    </w:r>
    <w:r w:rsidR="000623E8" w:rsidRPr="00FE3223">
      <w:rPr>
        <w:sz w:val="12"/>
      </w:rPr>
      <w:t>14</w:t>
    </w:r>
    <w:r w:rsidRPr="00FE3223">
      <w:rPr>
        <w:sz w:val="12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2A434B" w14:textId="08BCB487" w:rsidR="00A247EE" w:rsidRPr="00FE3223" w:rsidRDefault="00646794">
    <w:pPr>
      <w:pStyle w:val="Footer"/>
      <w:rPr>
        <w:sz w:val="12"/>
      </w:rPr>
    </w:pPr>
    <w:r w:rsidRPr="00FE3223">
      <w:rPr>
        <w:sz w:val="12"/>
      </w:rPr>
      <w:t>Imagination University Programme - RVfpga Lab 20: ICCM, DCCM e Benchmarking</w:t>
    </w:r>
  </w:p>
  <w:p w14:paraId="6464483F" w14:textId="77777777" w:rsidR="00A247EE" w:rsidRPr="00FE3223" w:rsidRDefault="00000000">
    <w:pPr>
      <w:pStyle w:val="Footer"/>
    </w:pPr>
    <w:r w:rsidRPr="00FE3223">
      <w:rPr>
        <w:sz w:val="12"/>
      </w:rPr>
      <w:t xml:space="preserve">Versão </w:t>
    </w:r>
    <w:r w:rsidRPr="00FE3223">
      <w:rPr>
        <w:sz w:val="12"/>
        <w:lang w:eastAsia="zh-CN"/>
      </w:rPr>
      <w:t xml:space="preserve">2.2 </w:t>
    </w:r>
    <w:r w:rsidRPr="00FE3223">
      <w:rPr>
        <w:sz w:val="12"/>
      </w:rPr>
      <w:t>- 9 de maio de 2022</w:t>
    </w:r>
  </w:p>
  <w:p w14:paraId="763474F8" w14:textId="2DA0D013" w:rsidR="00A247EE" w:rsidRPr="00FE3223" w:rsidRDefault="00000000">
    <w:pPr>
      <w:pStyle w:val="Footer"/>
    </w:pPr>
    <w:r w:rsidRPr="00FE3223">
      <w:rPr>
        <w:rFonts w:cs="Arial"/>
        <w:sz w:val="16"/>
      </w:rPr>
      <w:t>© Copyright Imagination Technologies</w:t>
    </w:r>
    <w:r w:rsidR="00E7753D" w:rsidRPr="00FE3223">
      <w:rPr>
        <w:sz w:val="12"/>
      </w:rPr>
      <w:tab/>
    </w:r>
    <w:r w:rsidR="00E7753D" w:rsidRPr="00FE3223">
      <w:rPr>
        <w:sz w:val="12"/>
      </w:rPr>
      <w:tab/>
    </w:r>
    <w:r w:rsidR="00E7753D" w:rsidRPr="00FE3223">
      <w:rPr>
        <w:sz w:val="12"/>
      </w:rPr>
      <w:fldChar w:fldCharType="begin"/>
    </w:r>
    <w:r w:rsidR="00E7753D" w:rsidRPr="00FE3223">
      <w:rPr>
        <w:sz w:val="12"/>
      </w:rPr>
      <w:instrText>PAGE</w:instrText>
    </w:r>
    <w:r w:rsidR="00E7753D" w:rsidRPr="00FE3223">
      <w:rPr>
        <w:sz w:val="12"/>
      </w:rPr>
      <w:fldChar w:fldCharType="separate"/>
    </w:r>
    <w:r w:rsidR="00E7753D">
      <w:rPr>
        <w:sz w:val="12"/>
      </w:rPr>
      <w:t>8</w:t>
    </w:r>
    <w:r w:rsidR="00E7753D" w:rsidRPr="00FE3223">
      <w:rPr>
        <w:sz w:val="1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1EA7AA" w14:textId="77777777" w:rsidR="00943114" w:rsidRPr="00FE3223" w:rsidRDefault="00943114">
      <w:r w:rsidRPr="00FE3223">
        <w:separator/>
      </w:r>
    </w:p>
  </w:footnote>
  <w:footnote w:type="continuationSeparator" w:id="0">
    <w:p w14:paraId="3B467B42" w14:textId="77777777" w:rsidR="00943114" w:rsidRPr="00FE3223" w:rsidRDefault="00943114">
      <w:r w:rsidRPr="00FE3223">
        <w:continuationSeparator/>
      </w:r>
    </w:p>
  </w:footnote>
  <w:footnote w:type="continuationNotice" w:id="1">
    <w:p w14:paraId="275265C0" w14:textId="77777777" w:rsidR="00943114" w:rsidRPr="00FE3223" w:rsidRDefault="0094311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7CBCA5" w14:textId="77777777" w:rsidR="00A247EE" w:rsidRPr="00FE3223" w:rsidRDefault="00000000">
    <w:pPr>
      <w:pStyle w:val="Header"/>
    </w:pPr>
    <w:r w:rsidRPr="00FE3223">
      <w:rPr>
        <w:noProof/>
        <w:lang w:eastAsia="es-ES"/>
      </w:rPr>
      <w:drawing>
        <wp:anchor distT="0" distB="15875" distL="114300" distR="122555" simplePos="0" relativeHeight="251658240" behindDoc="1" locked="0" layoutInCell="1" allowOverlap="1" wp14:anchorId="49142F51" wp14:editId="26680B9F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45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FA6DDB" w:rsidRPr="00FE3223" w14:paraId="2D94F464" w14:textId="77777777">
      <w:tc>
        <w:tcPr>
          <w:tcW w:w="3009" w:type="dxa"/>
          <w:shd w:val="clear" w:color="auto" w:fill="auto"/>
        </w:tcPr>
        <w:p w14:paraId="7696CA1C" w14:textId="77777777" w:rsidR="00FA6DDB" w:rsidRPr="00FE3223" w:rsidRDefault="00FA6DDB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11D495A7" w14:textId="77777777" w:rsidR="00FA6DDB" w:rsidRPr="00FE3223" w:rsidRDefault="00FA6DDB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237DD65A" w14:textId="77777777" w:rsidR="00FA6DDB" w:rsidRPr="00FE3223" w:rsidRDefault="00FA6DDB">
          <w:pPr>
            <w:pStyle w:val="Header"/>
            <w:ind w:right="-115"/>
            <w:jc w:val="right"/>
          </w:pPr>
        </w:p>
      </w:tc>
    </w:tr>
  </w:tbl>
  <w:p w14:paraId="467074EC" w14:textId="77777777" w:rsidR="00FA6DDB" w:rsidRPr="00FE3223" w:rsidRDefault="00FA6DD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32400"/>
    <w:multiLevelType w:val="hybridMultilevel"/>
    <w:tmpl w:val="8794E0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81321"/>
    <w:multiLevelType w:val="hybridMultilevel"/>
    <w:tmpl w:val="2EF82CD6"/>
    <w:lvl w:ilvl="0" w:tplc="DF2655C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2520" w:hanging="360"/>
      </w:pPr>
    </w:lvl>
    <w:lvl w:ilvl="2" w:tplc="0C0A001B">
      <w:start w:val="1"/>
      <w:numFmt w:val="lowerRoman"/>
      <w:lvlText w:val="%3."/>
      <w:lvlJc w:val="right"/>
      <w:pPr>
        <w:ind w:left="3240" w:hanging="180"/>
      </w:pPr>
    </w:lvl>
    <w:lvl w:ilvl="3" w:tplc="0C0A000F" w:tentative="1">
      <w:start w:val="1"/>
      <w:numFmt w:val="decimal"/>
      <w:lvlText w:val="%4."/>
      <w:lvlJc w:val="left"/>
      <w:pPr>
        <w:ind w:left="3960" w:hanging="360"/>
      </w:pPr>
    </w:lvl>
    <w:lvl w:ilvl="4" w:tplc="0C0A0019" w:tentative="1">
      <w:start w:val="1"/>
      <w:numFmt w:val="lowerLetter"/>
      <w:lvlText w:val="%5."/>
      <w:lvlJc w:val="left"/>
      <w:pPr>
        <w:ind w:left="4680" w:hanging="360"/>
      </w:pPr>
    </w:lvl>
    <w:lvl w:ilvl="5" w:tplc="0C0A001B" w:tentative="1">
      <w:start w:val="1"/>
      <w:numFmt w:val="lowerRoman"/>
      <w:lvlText w:val="%6."/>
      <w:lvlJc w:val="right"/>
      <w:pPr>
        <w:ind w:left="5400" w:hanging="180"/>
      </w:pPr>
    </w:lvl>
    <w:lvl w:ilvl="6" w:tplc="0C0A000F" w:tentative="1">
      <w:start w:val="1"/>
      <w:numFmt w:val="decimal"/>
      <w:lvlText w:val="%7."/>
      <w:lvlJc w:val="left"/>
      <w:pPr>
        <w:ind w:left="6120" w:hanging="360"/>
      </w:pPr>
    </w:lvl>
    <w:lvl w:ilvl="7" w:tplc="0C0A0019" w:tentative="1">
      <w:start w:val="1"/>
      <w:numFmt w:val="lowerLetter"/>
      <w:lvlText w:val="%8."/>
      <w:lvlJc w:val="left"/>
      <w:pPr>
        <w:ind w:left="6840" w:hanging="360"/>
      </w:pPr>
    </w:lvl>
    <w:lvl w:ilvl="8" w:tplc="0C0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0A341C18"/>
    <w:multiLevelType w:val="hybridMultilevel"/>
    <w:tmpl w:val="6A6A05C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A91A68"/>
    <w:multiLevelType w:val="hybridMultilevel"/>
    <w:tmpl w:val="05EEE5AE"/>
    <w:lvl w:ilvl="0" w:tplc="0C0A000F">
      <w:start w:val="1"/>
      <w:numFmt w:val="decimal"/>
      <w:lvlText w:val="%1."/>
      <w:lvlJc w:val="left"/>
      <w:pPr>
        <w:ind w:left="360" w:hanging="360"/>
      </w:p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F46453"/>
    <w:multiLevelType w:val="hybridMultilevel"/>
    <w:tmpl w:val="16C4C2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A377C1"/>
    <w:multiLevelType w:val="hybridMultilevel"/>
    <w:tmpl w:val="00447F46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B713DF"/>
    <w:multiLevelType w:val="hybridMultilevel"/>
    <w:tmpl w:val="8878C702"/>
    <w:lvl w:ilvl="0" w:tplc="71DC955C">
      <w:start w:val="101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1" w15:restartNumberingAfterBreak="0">
    <w:nsid w:val="18746083"/>
    <w:multiLevelType w:val="hybridMultilevel"/>
    <w:tmpl w:val="C2C0B0B4"/>
    <w:lvl w:ilvl="0" w:tplc="FACA9B06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9D117D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D421DB4"/>
    <w:multiLevelType w:val="hybridMultilevel"/>
    <w:tmpl w:val="CFF818E0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8B3ABB"/>
    <w:multiLevelType w:val="hybridMultilevel"/>
    <w:tmpl w:val="88022C7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532256C"/>
    <w:multiLevelType w:val="hybridMultilevel"/>
    <w:tmpl w:val="1C9CD4BE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6874049"/>
    <w:multiLevelType w:val="hybridMultilevel"/>
    <w:tmpl w:val="45B6D606"/>
    <w:lvl w:ilvl="0" w:tplc="FDCE59C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CAB4BFC"/>
    <w:multiLevelType w:val="hybridMultilevel"/>
    <w:tmpl w:val="4C54A174"/>
    <w:lvl w:ilvl="0" w:tplc="121618FE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D24084F"/>
    <w:multiLevelType w:val="hybridMultilevel"/>
    <w:tmpl w:val="2DE052AC"/>
    <w:lvl w:ilvl="0" w:tplc="0C0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3D95C73"/>
    <w:multiLevelType w:val="hybridMultilevel"/>
    <w:tmpl w:val="6D4C644C"/>
    <w:lvl w:ilvl="0" w:tplc="4B1E3632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A7F6282"/>
    <w:multiLevelType w:val="hybridMultilevel"/>
    <w:tmpl w:val="3350D512"/>
    <w:lvl w:ilvl="0" w:tplc="B776A660">
      <w:start w:val="3"/>
      <w:numFmt w:val="bullet"/>
      <w:lvlText w:val="-"/>
      <w:lvlJc w:val="left"/>
      <w:pPr>
        <w:ind w:left="36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0B618D4"/>
    <w:multiLevelType w:val="hybridMultilevel"/>
    <w:tmpl w:val="D496257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40A4DB3"/>
    <w:multiLevelType w:val="hybridMultilevel"/>
    <w:tmpl w:val="19181336"/>
    <w:lvl w:ilvl="0" w:tplc="E050F1C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5222EEA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8AC1519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SimSun" w:hAnsi="Arial" w:cs="Arial"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7" w15:restartNumberingAfterBreak="0">
    <w:nsid w:val="5E2E5F92"/>
    <w:multiLevelType w:val="hybridMultilevel"/>
    <w:tmpl w:val="2D36F8D0"/>
    <w:lvl w:ilvl="0" w:tplc="0B6EF9EE">
      <w:numFmt w:val="bullet"/>
      <w:lvlText w:val="-"/>
      <w:lvlJc w:val="left"/>
      <w:pPr>
        <w:ind w:left="502" w:hanging="360"/>
      </w:pPr>
      <w:rPr>
        <w:rFonts w:ascii="Arial" w:eastAsia="SimSun" w:hAnsi="Arial" w:cs="Arial" w:hint="default"/>
        <w:b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8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9A601C"/>
    <w:multiLevelType w:val="hybridMultilevel"/>
    <w:tmpl w:val="F33C0300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1616BB5"/>
    <w:multiLevelType w:val="hybridMultilevel"/>
    <w:tmpl w:val="D4E27348"/>
    <w:lvl w:ilvl="0" w:tplc="6382E034">
      <w:start w:val="14"/>
      <w:numFmt w:val="bullet"/>
      <w:lvlText w:val=""/>
      <w:lvlJc w:val="left"/>
      <w:pPr>
        <w:ind w:left="720" w:hanging="360"/>
      </w:pPr>
      <w:rPr>
        <w:rFonts w:ascii="Symbol" w:eastAsia="SimSun" w:hAnsi="Symbol" w:cs="Arial" w:hint="default"/>
        <w:color w:val="0000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6DE6E98"/>
    <w:multiLevelType w:val="hybridMultilevel"/>
    <w:tmpl w:val="AF48EB0C"/>
    <w:lvl w:ilvl="0" w:tplc="9E023DDC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9A0411C"/>
    <w:multiLevelType w:val="hybridMultilevel"/>
    <w:tmpl w:val="C5F4C4C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E3A4A14"/>
    <w:multiLevelType w:val="hybridMultilevel"/>
    <w:tmpl w:val="635C22F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66490445">
    <w:abstractNumId w:val="45"/>
  </w:num>
  <w:num w:numId="2" w16cid:durableId="541869266">
    <w:abstractNumId w:val="38"/>
  </w:num>
  <w:num w:numId="3" w16cid:durableId="968322405">
    <w:abstractNumId w:val="22"/>
  </w:num>
  <w:num w:numId="4" w16cid:durableId="537624382">
    <w:abstractNumId w:val="34"/>
    <w:lvlOverride w:ilvl="0">
      <w:lvl w:ilvl="0">
        <w:numFmt w:val="decimal"/>
        <w:lvlText w:val="%1."/>
        <w:lvlJc w:val="left"/>
      </w:lvl>
    </w:lvlOverride>
  </w:num>
  <w:num w:numId="5" w16cid:durableId="415712856">
    <w:abstractNumId w:val="42"/>
    <w:lvlOverride w:ilvl="0">
      <w:lvl w:ilvl="0">
        <w:numFmt w:val="decimal"/>
        <w:lvlText w:val="%1."/>
        <w:lvlJc w:val="left"/>
      </w:lvl>
    </w:lvlOverride>
  </w:num>
  <w:num w:numId="6" w16cid:durableId="1726370955">
    <w:abstractNumId w:val="7"/>
    <w:lvlOverride w:ilvl="0">
      <w:lvl w:ilvl="0">
        <w:numFmt w:val="decimal"/>
        <w:lvlText w:val="%1."/>
        <w:lvlJc w:val="left"/>
      </w:lvl>
    </w:lvlOverride>
  </w:num>
  <w:num w:numId="7" w16cid:durableId="765540662">
    <w:abstractNumId w:val="28"/>
    <w:lvlOverride w:ilvl="0">
      <w:lvl w:ilvl="0">
        <w:numFmt w:val="decimal"/>
        <w:lvlText w:val="%1."/>
        <w:lvlJc w:val="left"/>
      </w:lvl>
    </w:lvlOverride>
  </w:num>
  <w:num w:numId="8" w16cid:durableId="123013590">
    <w:abstractNumId w:val="5"/>
    <w:lvlOverride w:ilvl="0">
      <w:lvl w:ilvl="0">
        <w:numFmt w:val="decimal"/>
        <w:lvlText w:val="%1."/>
        <w:lvlJc w:val="left"/>
      </w:lvl>
    </w:lvlOverride>
  </w:num>
  <w:num w:numId="9" w16cid:durableId="1318611417">
    <w:abstractNumId w:val="16"/>
    <w:lvlOverride w:ilvl="0">
      <w:lvl w:ilvl="0">
        <w:numFmt w:val="decimal"/>
        <w:lvlText w:val="%1."/>
        <w:lvlJc w:val="left"/>
      </w:lvl>
    </w:lvlOverride>
  </w:num>
  <w:num w:numId="10" w16cid:durableId="1481266274">
    <w:abstractNumId w:val="46"/>
    <w:lvlOverride w:ilvl="0">
      <w:lvl w:ilvl="0">
        <w:numFmt w:val="decimal"/>
        <w:lvlText w:val="%1."/>
        <w:lvlJc w:val="left"/>
      </w:lvl>
    </w:lvlOverride>
  </w:num>
  <w:num w:numId="11" w16cid:durableId="195822777">
    <w:abstractNumId w:val="40"/>
    <w:lvlOverride w:ilvl="0">
      <w:lvl w:ilvl="0">
        <w:numFmt w:val="decimal"/>
        <w:lvlText w:val="%1."/>
        <w:lvlJc w:val="left"/>
      </w:lvl>
    </w:lvlOverride>
  </w:num>
  <w:num w:numId="12" w16cid:durableId="1712732088">
    <w:abstractNumId w:val="24"/>
    <w:lvlOverride w:ilvl="0">
      <w:lvl w:ilvl="0">
        <w:numFmt w:val="decimal"/>
        <w:lvlText w:val="%1."/>
        <w:lvlJc w:val="left"/>
      </w:lvl>
    </w:lvlOverride>
  </w:num>
  <w:num w:numId="13" w16cid:durableId="1599750866">
    <w:abstractNumId w:val="41"/>
  </w:num>
  <w:num w:numId="14" w16cid:durableId="1008365901">
    <w:abstractNumId w:val="8"/>
  </w:num>
  <w:num w:numId="15" w16cid:durableId="730081472">
    <w:abstractNumId w:val="4"/>
  </w:num>
  <w:num w:numId="16" w16cid:durableId="148373727">
    <w:abstractNumId w:val="27"/>
  </w:num>
  <w:num w:numId="17" w16cid:durableId="1568766643">
    <w:abstractNumId w:val="30"/>
  </w:num>
  <w:num w:numId="18" w16cid:durableId="590087531">
    <w:abstractNumId w:val="13"/>
  </w:num>
  <w:num w:numId="19" w16cid:durableId="1100953132">
    <w:abstractNumId w:val="32"/>
  </w:num>
  <w:num w:numId="20" w16cid:durableId="172336606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690065101">
    <w:abstractNumId w:val="20"/>
  </w:num>
  <w:num w:numId="22" w16cid:durableId="372926097">
    <w:abstractNumId w:val="31"/>
  </w:num>
  <w:num w:numId="23" w16cid:durableId="1436246795">
    <w:abstractNumId w:val="23"/>
  </w:num>
  <w:num w:numId="24" w16cid:durableId="1102728954">
    <w:abstractNumId w:val="47"/>
  </w:num>
  <w:num w:numId="25" w16cid:durableId="1896045480">
    <w:abstractNumId w:val="0"/>
  </w:num>
  <w:num w:numId="26" w16cid:durableId="1014651224">
    <w:abstractNumId w:val="25"/>
  </w:num>
  <w:num w:numId="27" w16cid:durableId="1816485655">
    <w:abstractNumId w:val="15"/>
  </w:num>
  <w:num w:numId="28" w16cid:durableId="996955682">
    <w:abstractNumId w:val="10"/>
  </w:num>
  <w:num w:numId="29" w16cid:durableId="363333789">
    <w:abstractNumId w:val="9"/>
  </w:num>
  <w:num w:numId="30" w16cid:durableId="1257790087">
    <w:abstractNumId w:val="29"/>
  </w:num>
  <w:num w:numId="31" w16cid:durableId="343557861">
    <w:abstractNumId w:val="17"/>
  </w:num>
  <w:num w:numId="32" w16cid:durableId="405765652">
    <w:abstractNumId w:val="6"/>
  </w:num>
  <w:num w:numId="33" w16cid:durableId="276302907">
    <w:abstractNumId w:val="1"/>
  </w:num>
  <w:num w:numId="34" w16cid:durableId="1465348972">
    <w:abstractNumId w:val="19"/>
  </w:num>
  <w:num w:numId="35" w16cid:durableId="447821387">
    <w:abstractNumId w:val="44"/>
  </w:num>
  <w:num w:numId="36" w16cid:durableId="601686802">
    <w:abstractNumId w:val="11"/>
  </w:num>
  <w:num w:numId="37" w16cid:durableId="1117217354">
    <w:abstractNumId w:val="36"/>
  </w:num>
  <w:num w:numId="38" w16cid:durableId="144518188">
    <w:abstractNumId w:val="39"/>
  </w:num>
  <w:num w:numId="39" w16cid:durableId="242300603">
    <w:abstractNumId w:val="12"/>
  </w:num>
  <w:num w:numId="40" w16cid:durableId="503478955">
    <w:abstractNumId w:val="14"/>
  </w:num>
  <w:num w:numId="41" w16cid:durableId="208273544">
    <w:abstractNumId w:val="26"/>
  </w:num>
  <w:num w:numId="42" w16cid:durableId="2081705359">
    <w:abstractNumId w:val="3"/>
  </w:num>
  <w:num w:numId="43" w16cid:durableId="333152230">
    <w:abstractNumId w:val="2"/>
  </w:num>
  <w:num w:numId="44" w16cid:durableId="1303460442">
    <w:abstractNumId w:val="33"/>
  </w:num>
  <w:num w:numId="45" w16cid:durableId="1657419318">
    <w:abstractNumId w:val="37"/>
  </w:num>
  <w:num w:numId="46" w16cid:durableId="2089571106">
    <w:abstractNumId w:val="18"/>
  </w:num>
  <w:num w:numId="47" w16cid:durableId="471220430">
    <w:abstractNumId w:val="21"/>
  </w:num>
  <w:num w:numId="48" w16cid:durableId="832254770">
    <w:abstractNumId w:val="35"/>
  </w:num>
  <w:num w:numId="49" w16cid:durableId="1514683512">
    <w:abstractNumId w:val="4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1DDA"/>
    <w:rsid w:val="00002B69"/>
    <w:rsid w:val="00003A5F"/>
    <w:rsid w:val="000056D5"/>
    <w:rsid w:val="00005F31"/>
    <w:rsid w:val="00005FE3"/>
    <w:rsid w:val="00007B66"/>
    <w:rsid w:val="000113FE"/>
    <w:rsid w:val="0001194E"/>
    <w:rsid w:val="000129C9"/>
    <w:rsid w:val="000133EB"/>
    <w:rsid w:val="00013DD5"/>
    <w:rsid w:val="000153AE"/>
    <w:rsid w:val="00015A70"/>
    <w:rsid w:val="00017209"/>
    <w:rsid w:val="00017C4C"/>
    <w:rsid w:val="00017D6B"/>
    <w:rsid w:val="000219FB"/>
    <w:rsid w:val="00021F21"/>
    <w:rsid w:val="0002273D"/>
    <w:rsid w:val="0002322A"/>
    <w:rsid w:val="00023476"/>
    <w:rsid w:val="00023783"/>
    <w:rsid w:val="000245D6"/>
    <w:rsid w:val="00024B69"/>
    <w:rsid w:val="00025241"/>
    <w:rsid w:val="00025F37"/>
    <w:rsid w:val="000279F1"/>
    <w:rsid w:val="0003090C"/>
    <w:rsid w:val="00031843"/>
    <w:rsid w:val="00031B06"/>
    <w:rsid w:val="00031C74"/>
    <w:rsid w:val="00033DE1"/>
    <w:rsid w:val="000343F4"/>
    <w:rsid w:val="000344D0"/>
    <w:rsid w:val="00036C91"/>
    <w:rsid w:val="00037465"/>
    <w:rsid w:val="0003798F"/>
    <w:rsid w:val="000421A6"/>
    <w:rsid w:val="000434B6"/>
    <w:rsid w:val="00043AE4"/>
    <w:rsid w:val="00046110"/>
    <w:rsid w:val="000501CD"/>
    <w:rsid w:val="000502A6"/>
    <w:rsid w:val="00051887"/>
    <w:rsid w:val="00051F65"/>
    <w:rsid w:val="00052273"/>
    <w:rsid w:val="00053A67"/>
    <w:rsid w:val="00053C2C"/>
    <w:rsid w:val="0005463B"/>
    <w:rsid w:val="0005620C"/>
    <w:rsid w:val="00056F76"/>
    <w:rsid w:val="000615B4"/>
    <w:rsid w:val="000617ED"/>
    <w:rsid w:val="000623E8"/>
    <w:rsid w:val="00063BC3"/>
    <w:rsid w:val="0007005B"/>
    <w:rsid w:val="0007125A"/>
    <w:rsid w:val="000719C7"/>
    <w:rsid w:val="00071E14"/>
    <w:rsid w:val="0007302F"/>
    <w:rsid w:val="00074067"/>
    <w:rsid w:val="00074312"/>
    <w:rsid w:val="00075470"/>
    <w:rsid w:val="0007558E"/>
    <w:rsid w:val="00075E37"/>
    <w:rsid w:val="00077E80"/>
    <w:rsid w:val="0008061D"/>
    <w:rsid w:val="0008167C"/>
    <w:rsid w:val="00082B42"/>
    <w:rsid w:val="00082CCB"/>
    <w:rsid w:val="00082E8B"/>
    <w:rsid w:val="000830EA"/>
    <w:rsid w:val="0008463B"/>
    <w:rsid w:val="00084B03"/>
    <w:rsid w:val="000857ED"/>
    <w:rsid w:val="00086B51"/>
    <w:rsid w:val="00087B38"/>
    <w:rsid w:val="00087D55"/>
    <w:rsid w:val="00087E36"/>
    <w:rsid w:val="0009009E"/>
    <w:rsid w:val="00090100"/>
    <w:rsid w:val="0009097C"/>
    <w:rsid w:val="00091422"/>
    <w:rsid w:val="00091444"/>
    <w:rsid w:val="0009161E"/>
    <w:rsid w:val="00093412"/>
    <w:rsid w:val="00093A96"/>
    <w:rsid w:val="0009516C"/>
    <w:rsid w:val="00095445"/>
    <w:rsid w:val="00096E76"/>
    <w:rsid w:val="000977D3"/>
    <w:rsid w:val="000A01FD"/>
    <w:rsid w:val="000A17F1"/>
    <w:rsid w:val="000A3579"/>
    <w:rsid w:val="000A61F0"/>
    <w:rsid w:val="000A6263"/>
    <w:rsid w:val="000A6D4A"/>
    <w:rsid w:val="000A7042"/>
    <w:rsid w:val="000A753C"/>
    <w:rsid w:val="000A75FA"/>
    <w:rsid w:val="000A7911"/>
    <w:rsid w:val="000B07EA"/>
    <w:rsid w:val="000B1159"/>
    <w:rsid w:val="000B13B3"/>
    <w:rsid w:val="000B19A4"/>
    <w:rsid w:val="000B3EA4"/>
    <w:rsid w:val="000B4786"/>
    <w:rsid w:val="000B4F5F"/>
    <w:rsid w:val="000B656D"/>
    <w:rsid w:val="000C1021"/>
    <w:rsid w:val="000C3AB2"/>
    <w:rsid w:val="000C428D"/>
    <w:rsid w:val="000C4D85"/>
    <w:rsid w:val="000C5D3E"/>
    <w:rsid w:val="000C5DA7"/>
    <w:rsid w:val="000D04DA"/>
    <w:rsid w:val="000D0EA7"/>
    <w:rsid w:val="000D1D09"/>
    <w:rsid w:val="000D1F0B"/>
    <w:rsid w:val="000D1FEE"/>
    <w:rsid w:val="000D300F"/>
    <w:rsid w:val="000D3534"/>
    <w:rsid w:val="000D5128"/>
    <w:rsid w:val="000D6541"/>
    <w:rsid w:val="000D666D"/>
    <w:rsid w:val="000E142E"/>
    <w:rsid w:val="000E1661"/>
    <w:rsid w:val="000E1D35"/>
    <w:rsid w:val="000E2DDA"/>
    <w:rsid w:val="000E31E8"/>
    <w:rsid w:val="000E579B"/>
    <w:rsid w:val="000E651E"/>
    <w:rsid w:val="000E6B67"/>
    <w:rsid w:val="000E72F5"/>
    <w:rsid w:val="000E78A3"/>
    <w:rsid w:val="000E7ACE"/>
    <w:rsid w:val="000F1E4C"/>
    <w:rsid w:val="000F2AF8"/>
    <w:rsid w:val="000F565B"/>
    <w:rsid w:val="000F5E3D"/>
    <w:rsid w:val="000F693F"/>
    <w:rsid w:val="000F6FC9"/>
    <w:rsid w:val="000F7D4B"/>
    <w:rsid w:val="00101145"/>
    <w:rsid w:val="0010183B"/>
    <w:rsid w:val="00102B36"/>
    <w:rsid w:val="001044C9"/>
    <w:rsid w:val="00105B3D"/>
    <w:rsid w:val="00110420"/>
    <w:rsid w:val="00110463"/>
    <w:rsid w:val="001108E2"/>
    <w:rsid w:val="00113715"/>
    <w:rsid w:val="00113AC1"/>
    <w:rsid w:val="00113E92"/>
    <w:rsid w:val="00115334"/>
    <w:rsid w:val="00115584"/>
    <w:rsid w:val="0012056A"/>
    <w:rsid w:val="0012177E"/>
    <w:rsid w:val="00121946"/>
    <w:rsid w:val="00121D5A"/>
    <w:rsid w:val="001256C6"/>
    <w:rsid w:val="001266BF"/>
    <w:rsid w:val="001267A4"/>
    <w:rsid w:val="001275C9"/>
    <w:rsid w:val="0012760A"/>
    <w:rsid w:val="00130166"/>
    <w:rsid w:val="00130936"/>
    <w:rsid w:val="00133094"/>
    <w:rsid w:val="00134698"/>
    <w:rsid w:val="00136618"/>
    <w:rsid w:val="0013677D"/>
    <w:rsid w:val="001367A5"/>
    <w:rsid w:val="001367FC"/>
    <w:rsid w:val="001374AF"/>
    <w:rsid w:val="00137790"/>
    <w:rsid w:val="00141DBD"/>
    <w:rsid w:val="00142296"/>
    <w:rsid w:val="00145214"/>
    <w:rsid w:val="00146E02"/>
    <w:rsid w:val="0014782B"/>
    <w:rsid w:val="00147C07"/>
    <w:rsid w:val="00151768"/>
    <w:rsid w:val="00152035"/>
    <w:rsid w:val="0015210A"/>
    <w:rsid w:val="00154061"/>
    <w:rsid w:val="00154606"/>
    <w:rsid w:val="001558E7"/>
    <w:rsid w:val="001626C2"/>
    <w:rsid w:val="00163FF5"/>
    <w:rsid w:val="001646C4"/>
    <w:rsid w:val="00164C30"/>
    <w:rsid w:val="001664B9"/>
    <w:rsid w:val="00166F28"/>
    <w:rsid w:val="00172D13"/>
    <w:rsid w:val="001734F7"/>
    <w:rsid w:val="00173582"/>
    <w:rsid w:val="001739D9"/>
    <w:rsid w:val="00174AE8"/>
    <w:rsid w:val="00176880"/>
    <w:rsid w:val="001777E5"/>
    <w:rsid w:val="00180410"/>
    <w:rsid w:val="00180888"/>
    <w:rsid w:val="0018131A"/>
    <w:rsid w:val="00181E65"/>
    <w:rsid w:val="00184B01"/>
    <w:rsid w:val="001853EB"/>
    <w:rsid w:val="00185B70"/>
    <w:rsid w:val="00185EB1"/>
    <w:rsid w:val="00187762"/>
    <w:rsid w:val="00187A74"/>
    <w:rsid w:val="00190322"/>
    <w:rsid w:val="00190538"/>
    <w:rsid w:val="0019079C"/>
    <w:rsid w:val="00191365"/>
    <w:rsid w:val="00191D26"/>
    <w:rsid w:val="0019557E"/>
    <w:rsid w:val="00195B67"/>
    <w:rsid w:val="001966E3"/>
    <w:rsid w:val="001A00E0"/>
    <w:rsid w:val="001A01B7"/>
    <w:rsid w:val="001A09A5"/>
    <w:rsid w:val="001A1B51"/>
    <w:rsid w:val="001A1C3B"/>
    <w:rsid w:val="001A3EF2"/>
    <w:rsid w:val="001A6144"/>
    <w:rsid w:val="001A6EE0"/>
    <w:rsid w:val="001A7DDF"/>
    <w:rsid w:val="001B0CA1"/>
    <w:rsid w:val="001B1658"/>
    <w:rsid w:val="001B21F2"/>
    <w:rsid w:val="001B3C36"/>
    <w:rsid w:val="001B4304"/>
    <w:rsid w:val="001B524D"/>
    <w:rsid w:val="001B6EA8"/>
    <w:rsid w:val="001B740D"/>
    <w:rsid w:val="001B7F5D"/>
    <w:rsid w:val="001C0530"/>
    <w:rsid w:val="001C062C"/>
    <w:rsid w:val="001C1C74"/>
    <w:rsid w:val="001C1D46"/>
    <w:rsid w:val="001C1E70"/>
    <w:rsid w:val="001C2682"/>
    <w:rsid w:val="001C2AE3"/>
    <w:rsid w:val="001C37E1"/>
    <w:rsid w:val="001C3AAD"/>
    <w:rsid w:val="001C3E16"/>
    <w:rsid w:val="001C4AA6"/>
    <w:rsid w:val="001C5797"/>
    <w:rsid w:val="001C6355"/>
    <w:rsid w:val="001C666A"/>
    <w:rsid w:val="001C7266"/>
    <w:rsid w:val="001C730B"/>
    <w:rsid w:val="001D231D"/>
    <w:rsid w:val="001D3066"/>
    <w:rsid w:val="001D3131"/>
    <w:rsid w:val="001D37B6"/>
    <w:rsid w:val="001D3D02"/>
    <w:rsid w:val="001D499F"/>
    <w:rsid w:val="001D4B5F"/>
    <w:rsid w:val="001D4CB7"/>
    <w:rsid w:val="001D5ACA"/>
    <w:rsid w:val="001D5BE8"/>
    <w:rsid w:val="001D6E6F"/>
    <w:rsid w:val="001E0708"/>
    <w:rsid w:val="001E0FFE"/>
    <w:rsid w:val="001E2D10"/>
    <w:rsid w:val="001E2DA8"/>
    <w:rsid w:val="001E5797"/>
    <w:rsid w:val="001E66FD"/>
    <w:rsid w:val="001F02AC"/>
    <w:rsid w:val="001F203E"/>
    <w:rsid w:val="001F484B"/>
    <w:rsid w:val="001F510D"/>
    <w:rsid w:val="001F7518"/>
    <w:rsid w:val="00200092"/>
    <w:rsid w:val="00200220"/>
    <w:rsid w:val="0020053F"/>
    <w:rsid w:val="00200791"/>
    <w:rsid w:val="00200CA0"/>
    <w:rsid w:val="0020106F"/>
    <w:rsid w:val="00201388"/>
    <w:rsid w:val="002014F7"/>
    <w:rsid w:val="0020353C"/>
    <w:rsid w:val="00203E0C"/>
    <w:rsid w:val="002040FA"/>
    <w:rsid w:val="00205477"/>
    <w:rsid w:val="00205B8B"/>
    <w:rsid w:val="00206AF3"/>
    <w:rsid w:val="0021122B"/>
    <w:rsid w:val="00212479"/>
    <w:rsid w:val="002130D7"/>
    <w:rsid w:val="00213323"/>
    <w:rsid w:val="00213FE4"/>
    <w:rsid w:val="0021411F"/>
    <w:rsid w:val="002144EB"/>
    <w:rsid w:val="002154B3"/>
    <w:rsid w:val="00217537"/>
    <w:rsid w:val="00220FDF"/>
    <w:rsid w:val="002218A6"/>
    <w:rsid w:val="00221E2F"/>
    <w:rsid w:val="00223F57"/>
    <w:rsid w:val="0022423F"/>
    <w:rsid w:val="00225B20"/>
    <w:rsid w:val="00227E2C"/>
    <w:rsid w:val="00227E67"/>
    <w:rsid w:val="002306DA"/>
    <w:rsid w:val="002309D0"/>
    <w:rsid w:val="00232911"/>
    <w:rsid w:val="00234958"/>
    <w:rsid w:val="002367A8"/>
    <w:rsid w:val="00240ADC"/>
    <w:rsid w:val="002439B7"/>
    <w:rsid w:val="00243A06"/>
    <w:rsid w:val="00244823"/>
    <w:rsid w:val="00244B71"/>
    <w:rsid w:val="002456EF"/>
    <w:rsid w:val="002458FC"/>
    <w:rsid w:val="00245AA2"/>
    <w:rsid w:val="00245C12"/>
    <w:rsid w:val="002478AE"/>
    <w:rsid w:val="00252A7B"/>
    <w:rsid w:val="00252C13"/>
    <w:rsid w:val="002532E9"/>
    <w:rsid w:val="00253D1D"/>
    <w:rsid w:val="0025444D"/>
    <w:rsid w:val="00256065"/>
    <w:rsid w:val="00262D95"/>
    <w:rsid w:val="00263427"/>
    <w:rsid w:val="0026426A"/>
    <w:rsid w:val="00264602"/>
    <w:rsid w:val="00264731"/>
    <w:rsid w:val="00264C64"/>
    <w:rsid w:val="00265136"/>
    <w:rsid w:val="00266752"/>
    <w:rsid w:val="00270F66"/>
    <w:rsid w:val="002711B0"/>
    <w:rsid w:val="00271916"/>
    <w:rsid w:val="00272456"/>
    <w:rsid w:val="00272EA4"/>
    <w:rsid w:val="00273264"/>
    <w:rsid w:val="00273703"/>
    <w:rsid w:val="00273DC8"/>
    <w:rsid w:val="00273EAC"/>
    <w:rsid w:val="00274C43"/>
    <w:rsid w:val="0027514B"/>
    <w:rsid w:val="00275C4C"/>
    <w:rsid w:val="00276AE5"/>
    <w:rsid w:val="002775DE"/>
    <w:rsid w:val="002844F1"/>
    <w:rsid w:val="00286A75"/>
    <w:rsid w:val="002870E0"/>
    <w:rsid w:val="002877E2"/>
    <w:rsid w:val="002878BE"/>
    <w:rsid w:val="002907F9"/>
    <w:rsid w:val="00292C62"/>
    <w:rsid w:val="00293C76"/>
    <w:rsid w:val="00293D96"/>
    <w:rsid w:val="00294D71"/>
    <w:rsid w:val="00295D5B"/>
    <w:rsid w:val="00297240"/>
    <w:rsid w:val="002A1BCF"/>
    <w:rsid w:val="002A28E2"/>
    <w:rsid w:val="002A2FC0"/>
    <w:rsid w:val="002A3EDD"/>
    <w:rsid w:val="002A7610"/>
    <w:rsid w:val="002A7B67"/>
    <w:rsid w:val="002A7E0A"/>
    <w:rsid w:val="002B1932"/>
    <w:rsid w:val="002B21D0"/>
    <w:rsid w:val="002B43EB"/>
    <w:rsid w:val="002B6F93"/>
    <w:rsid w:val="002B7F46"/>
    <w:rsid w:val="002C0A0F"/>
    <w:rsid w:val="002C1357"/>
    <w:rsid w:val="002C16A9"/>
    <w:rsid w:val="002C1EDA"/>
    <w:rsid w:val="002C2C9C"/>
    <w:rsid w:val="002C3427"/>
    <w:rsid w:val="002C4994"/>
    <w:rsid w:val="002C6441"/>
    <w:rsid w:val="002D04A5"/>
    <w:rsid w:val="002D1F4E"/>
    <w:rsid w:val="002D353D"/>
    <w:rsid w:val="002D50EE"/>
    <w:rsid w:val="002D5165"/>
    <w:rsid w:val="002D6DE3"/>
    <w:rsid w:val="002D6E82"/>
    <w:rsid w:val="002D7347"/>
    <w:rsid w:val="002D7440"/>
    <w:rsid w:val="002D7584"/>
    <w:rsid w:val="002E0236"/>
    <w:rsid w:val="002E3C6F"/>
    <w:rsid w:val="002E40EA"/>
    <w:rsid w:val="002F0A1A"/>
    <w:rsid w:val="002F0DC6"/>
    <w:rsid w:val="002F14C7"/>
    <w:rsid w:val="002F1FB4"/>
    <w:rsid w:val="002F2C77"/>
    <w:rsid w:val="002F3136"/>
    <w:rsid w:val="002F363A"/>
    <w:rsid w:val="002F3BC4"/>
    <w:rsid w:val="002F3FD0"/>
    <w:rsid w:val="002F4A24"/>
    <w:rsid w:val="002F59EC"/>
    <w:rsid w:val="00300001"/>
    <w:rsid w:val="00301EEC"/>
    <w:rsid w:val="00302093"/>
    <w:rsid w:val="00305023"/>
    <w:rsid w:val="00305EA0"/>
    <w:rsid w:val="003067CC"/>
    <w:rsid w:val="00306EA1"/>
    <w:rsid w:val="00310D50"/>
    <w:rsid w:val="00310E8C"/>
    <w:rsid w:val="003115FD"/>
    <w:rsid w:val="00311823"/>
    <w:rsid w:val="00313A37"/>
    <w:rsid w:val="00315D2E"/>
    <w:rsid w:val="00316300"/>
    <w:rsid w:val="00316C5A"/>
    <w:rsid w:val="00317415"/>
    <w:rsid w:val="00317DDC"/>
    <w:rsid w:val="003201B9"/>
    <w:rsid w:val="00320A9D"/>
    <w:rsid w:val="00321298"/>
    <w:rsid w:val="00321DA8"/>
    <w:rsid w:val="00321E48"/>
    <w:rsid w:val="003245D7"/>
    <w:rsid w:val="00324723"/>
    <w:rsid w:val="003253A8"/>
    <w:rsid w:val="00326A2E"/>
    <w:rsid w:val="00327153"/>
    <w:rsid w:val="00327CC0"/>
    <w:rsid w:val="00330211"/>
    <w:rsid w:val="003306D0"/>
    <w:rsid w:val="00333684"/>
    <w:rsid w:val="003336C8"/>
    <w:rsid w:val="00333DED"/>
    <w:rsid w:val="003349B6"/>
    <w:rsid w:val="0033589C"/>
    <w:rsid w:val="00335CA3"/>
    <w:rsid w:val="0033725A"/>
    <w:rsid w:val="00337444"/>
    <w:rsid w:val="00340A29"/>
    <w:rsid w:val="003411B2"/>
    <w:rsid w:val="00342086"/>
    <w:rsid w:val="003454C3"/>
    <w:rsid w:val="00345F6E"/>
    <w:rsid w:val="0034612D"/>
    <w:rsid w:val="00346E37"/>
    <w:rsid w:val="0034771B"/>
    <w:rsid w:val="0034786C"/>
    <w:rsid w:val="00350364"/>
    <w:rsid w:val="003510F8"/>
    <w:rsid w:val="00351E07"/>
    <w:rsid w:val="00352148"/>
    <w:rsid w:val="00353B89"/>
    <w:rsid w:val="00353D29"/>
    <w:rsid w:val="003543F2"/>
    <w:rsid w:val="003551D7"/>
    <w:rsid w:val="00355C68"/>
    <w:rsid w:val="00355F20"/>
    <w:rsid w:val="00356E46"/>
    <w:rsid w:val="00357646"/>
    <w:rsid w:val="00357C66"/>
    <w:rsid w:val="003601A7"/>
    <w:rsid w:val="0036088B"/>
    <w:rsid w:val="0036093A"/>
    <w:rsid w:val="00362175"/>
    <w:rsid w:val="00362B00"/>
    <w:rsid w:val="00366CB6"/>
    <w:rsid w:val="00367D09"/>
    <w:rsid w:val="003705DB"/>
    <w:rsid w:val="00370713"/>
    <w:rsid w:val="003708D4"/>
    <w:rsid w:val="00371782"/>
    <w:rsid w:val="00373715"/>
    <w:rsid w:val="00374874"/>
    <w:rsid w:val="00376879"/>
    <w:rsid w:val="00383000"/>
    <w:rsid w:val="00384622"/>
    <w:rsid w:val="0038467F"/>
    <w:rsid w:val="003850EE"/>
    <w:rsid w:val="0038521F"/>
    <w:rsid w:val="00386690"/>
    <w:rsid w:val="00386BA5"/>
    <w:rsid w:val="00391861"/>
    <w:rsid w:val="00392898"/>
    <w:rsid w:val="003932A7"/>
    <w:rsid w:val="0039354C"/>
    <w:rsid w:val="00393C76"/>
    <w:rsid w:val="00394542"/>
    <w:rsid w:val="0039565E"/>
    <w:rsid w:val="00396A8D"/>
    <w:rsid w:val="003A0BF9"/>
    <w:rsid w:val="003A1634"/>
    <w:rsid w:val="003A18B4"/>
    <w:rsid w:val="003A1DBC"/>
    <w:rsid w:val="003A299D"/>
    <w:rsid w:val="003A2CA4"/>
    <w:rsid w:val="003A3DE7"/>
    <w:rsid w:val="003A59F6"/>
    <w:rsid w:val="003A6706"/>
    <w:rsid w:val="003A78E2"/>
    <w:rsid w:val="003A7F7E"/>
    <w:rsid w:val="003B0CA3"/>
    <w:rsid w:val="003B1FFA"/>
    <w:rsid w:val="003B39F3"/>
    <w:rsid w:val="003B4200"/>
    <w:rsid w:val="003B48AA"/>
    <w:rsid w:val="003B4EED"/>
    <w:rsid w:val="003B5503"/>
    <w:rsid w:val="003B784C"/>
    <w:rsid w:val="003B7D6F"/>
    <w:rsid w:val="003C0536"/>
    <w:rsid w:val="003C215C"/>
    <w:rsid w:val="003C27FD"/>
    <w:rsid w:val="003C32A7"/>
    <w:rsid w:val="003C5FB2"/>
    <w:rsid w:val="003C6CD0"/>
    <w:rsid w:val="003C7617"/>
    <w:rsid w:val="003D0A85"/>
    <w:rsid w:val="003D279C"/>
    <w:rsid w:val="003D4FC9"/>
    <w:rsid w:val="003D5B8B"/>
    <w:rsid w:val="003D6DCD"/>
    <w:rsid w:val="003E08CD"/>
    <w:rsid w:val="003E0E89"/>
    <w:rsid w:val="003E1231"/>
    <w:rsid w:val="003E3245"/>
    <w:rsid w:val="003E3A94"/>
    <w:rsid w:val="003E44B8"/>
    <w:rsid w:val="003E4AB7"/>
    <w:rsid w:val="003E63D4"/>
    <w:rsid w:val="003E6C9C"/>
    <w:rsid w:val="003E75D8"/>
    <w:rsid w:val="003F0E24"/>
    <w:rsid w:val="003F15F7"/>
    <w:rsid w:val="003F1A92"/>
    <w:rsid w:val="003F4598"/>
    <w:rsid w:val="003F58DD"/>
    <w:rsid w:val="003F5BE6"/>
    <w:rsid w:val="003F6047"/>
    <w:rsid w:val="004004F4"/>
    <w:rsid w:val="00401078"/>
    <w:rsid w:val="0040174B"/>
    <w:rsid w:val="00401AA1"/>
    <w:rsid w:val="0040230A"/>
    <w:rsid w:val="004025BD"/>
    <w:rsid w:val="00402F88"/>
    <w:rsid w:val="0040322D"/>
    <w:rsid w:val="00403D46"/>
    <w:rsid w:val="00405855"/>
    <w:rsid w:val="0040691B"/>
    <w:rsid w:val="00410302"/>
    <w:rsid w:val="00410D0F"/>
    <w:rsid w:val="004124F8"/>
    <w:rsid w:val="00412A1D"/>
    <w:rsid w:val="0041324D"/>
    <w:rsid w:val="00413B6A"/>
    <w:rsid w:val="004151D5"/>
    <w:rsid w:val="00415C49"/>
    <w:rsid w:val="00416246"/>
    <w:rsid w:val="00416807"/>
    <w:rsid w:val="004173BE"/>
    <w:rsid w:val="0042111C"/>
    <w:rsid w:val="004230A8"/>
    <w:rsid w:val="0042412E"/>
    <w:rsid w:val="004248D6"/>
    <w:rsid w:val="00425546"/>
    <w:rsid w:val="00425A7C"/>
    <w:rsid w:val="00427046"/>
    <w:rsid w:val="004270BE"/>
    <w:rsid w:val="00427289"/>
    <w:rsid w:val="00427A9C"/>
    <w:rsid w:val="0043074A"/>
    <w:rsid w:val="00431CD7"/>
    <w:rsid w:val="00432702"/>
    <w:rsid w:val="004343B3"/>
    <w:rsid w:val="0043514A"/>
    <w:rsid w:val="0043614C"/>
    <w:rsid w:val="00440ECE"/>
    <w:rsid w:val="004416F1"/>
    <w:rsid w:val="004416FD"/>
    <w:rsid w:val="0044393D"/>
    <w:rsid w:val="004441B7"/>
    <w:rsid w:val="004445F6"/>
    <w:rsid w:val="004455B9"/>
    <w:rsid w:val="004457CE"/>
    <w:rsid w:val="00446C8A"/>
    <w:rsid w:val="00451AE4"/>
    <w:rsid w:val="00451CF1"/>
    <w:rsid w:val="0045371E"/>
    <w:rsid w:val="00453C59"/>
    <w:rsid w:val="004543AB"/>
    <w:rsid w:val="004549ED"/>
    <w:rsid w:val="00454B5F"/>
    <w:rsid w:val="004551C2"/>
    <w:rsid w:val="0045543E"/>
    <w:rsid w:val="00455D68"/>
    <w:rsid w:val="004561B1"/>
    <w:rsid w:val="00456BAC"/>
    <w:rsid w:val="004579A7"/>
    <w:rsid w:val="00457E2B"/>
    <w:rsid w:val="00457E89"/>
    <w:rsid w:val="00457F79"/>
    <w:rsid w:val="0046227F"/>
    <w:rsid w:val="0046317A"/>
    <w:rsid w:val="00463A1E"/>
    <w:rsid w:val="00464743"/>
    <w:rsid w:val="00465982"/>
    <w:rsid w:val="00471C33"/>
    <w:rsid w:val="004726BF"/>
    <w:rsid w:val="004745CC"/>
    <w:rsid w:val="00474BC3"/>
    <w:rsid w:val="00475798"/>
    <w:rsid w:val="00476CED"/>
    <w:rsid w:val="004845CD"/>
    <w:rsid w:val="0048484D"/>
    <w:rsid w:val="00485094"/>
    <w:rsid w:val="0049017C"/>
    <w:rsid w:val="00490FDF"/>
    <w:rsid w:val="004926E6"/>
    <w:rsid w:val="00493237"/>
    <w:rsid w:val="00493B56"/>
    <w:rsid w:val="004979BE"/>
    <w:rsid w:val="004A10F5"/>
    <w:rsid w:val="004A1159"/>
    <w:rsid w:val="004A1BCA"/>
    <w:rsid w:val="004A2825"/>
    <w:rsid w:val="004A356E"/>
    <w:rsid w:val="004A36B5"/>
    <w:rsid w:val="004A61C8"/>
    <w:rsid w:val="004A61D9"/>
    <w:rsid w:val="004A6DF2"/>
    <w:rsid w:val="004B0569"/>
    <w:rsid w:val="004B0629"/>
    <w:rsid w:val="004B1649"/>
    <w:rsid w:val="004B1EF0"/>
    <w:rsid w:val="004B23BD"/>
    <w:rsid w:val="004B6139"/>
    <w:rsid w:val="004C1168"/>
    <w:rsid w:val="004C18C7"/>
    <w:rsid w:val="004C19B9"/>
    <w:rsid w:val="004C20F0"/>
    <w:rsid w:val="004C2AFF"/>
    <w:rsid w:val="004C43AF"/>
    <w:rsid w:val="004C482D"/>
    <w:rsid w:val="004C742F"/>
    <w:rsid w:val="004C7B43"/>
    <w:rsid w:val="004D13DE"/>
    <w:rsid w:val="004D21B7"/>
    <w:rsid w:val="004D2FDC"/>
    <w:rsid w:val="004D43BB"/>
    <w:rsid w:val="004E0101"/>
    <w:rsid w:val="004E2360"/>
    <w:rsid w:val="004E3649"/>
    <w:rsid w:val="004E6858"/>
    <w:rsid w:val="004E6DA3"/>
    <w:rsid w:val="004F080B"/>
    <w:rsid w:val="004F0A6A"/>
    <w:rsid w:val="004F1703"/>
    <w:rsid w:val="004F21A5"/>
    <w:rsid w:val="004F4B69"/>
    <w:rsid w:val="004F5906"/>
    <w:rsid w:val="004F6457"/>
    <w:rsid w:val="004F6806"/>
    <w:rsid w:val="00501335"/>
    <w:rsid w:val="00501B14"/>
    <w:rsid w:val="00501B3A"/>
    <w:rsid w:val="00501D15"/>
    <w:rsid w:val="0050337E"/>
    <w:rsid w:val="00505E4E"/>
    <w:rsid w:val="005062A0"/>
    <w:rsid w:val="00506720"/>
    <w:rsid w:val="00512DE0"/>
    <w:rsid w:val="00513FE9"/>
    <w:rsid w:val="00514BCF"/>
    <w:rsid w:val="00517A28"/>
    <w:rsid w:val="00520566"/>
    <w:rsid w:val="00521496"/>
    <w:rsid w:val="00521F60"/>
    <w:rsid w:val="005262DD"/>
    <w:rsid w:val="00526D9F"/>
    <w:rsid w:val="0052707B"/>
    <w:rsid w:val="00527726"/>
    <w:rsid w:val="00527FB8"/>
    <w:rsid w:val="00531866"/>
    <w:rsid w:val="00531ED3"/>
    <w:rsid w:val="0053308D"/>
    <w:rsid w:val="005342A6"/>
    <w:rsid w:val="005358B4"/>
    <w:rsid w:val="005361DC"/>
    <w:rsid w:val="00536593"/>
    <w:rsid w:val="0053775B"/>
    <w:rsid w:val="00537D1A"/>
    <w:rsid w:val="0054084B"/>
    <w:rsid w:val="00540C62"/>
    <w:rsid w:val="00540CA3"/>
    <w:rsid w:val="00540F07"/>
    <w:rsid w:val="0054209C"/>
    <w:rsid w:val="005420C6"/>
    <w:rsid w:val="00542E35"/>
    <w:rsid w:val="00544ACC"/>
    <w:rsid w:val="0054531C"/>
    <w:rsid w:val="00546C2D"/>
    <w:rsid w:val="00546E0D"/>
    <w:rsid w:val="005471A0"/>
    <w:rsid w:val="00547558"/>
    <w:rsid w:val="00547B6A"/>
    <w:rsid w:val="0055014B"/>
    <w:rsid w:val="00550AA1"/>
    <w:rsid w:val="00551964"/>
    <w:rsid w:val="00551B08"/>
    <w:rsid w:val="00553DB6"/>
    <w:rsid w:val="00554499"/>
    <w:rsid w:val="005544CC"/>
    <w:rsid w:val="00554D8C"/>
    <w:rsid w:val="00555240"/>
    <w:rsid w:val="005570C1"/>
    <w:rsid w:val="0056032C"/>
    <w:rsid w:val="00560445"/>
    <w:rsid w:val="00560E29"/>
    <w:rsid w:val="00562FE4"/>
    <w:rsid w:val="00565ACD"/>
    <w:rsid w:val="00570388"/>
    <w:rsid w:val="00571754"/>
    <w:rsid w:val="0057191C"/>
    <w:rsid w:val="00573062"/>
    <w:rsid w:val="005734C0"/>
    <w:rsid w:val="005736D7"/>
    <w:rsid w:val="00573986"/>
    <w:rsid w:val="005765AC"/>
    <w:rsid w:val="00576EA5"/>
    <w:rsid w:val="00580FA3"/>
    <w:rsid w:val="005819C6"/>
    <w:rsid w:val="00583659"/>
    <w:rsid w:val="00583AE4"/>
    <w:rsid w:val="00583BD8"/>
    <w:rsid w:val="00584134"/>
    <w:rsid w:val="0058583E"/>
    <w:rsid w:val="00585C0A"/>
    <w:rsid w:val="00586BA5"/>
    <w:rsid w:val="005874EA"/>
    <w:rsid w:val="005901D2"/>
    <w:rsid w:val="005927C8"/>
    <w:rsid w:val="00592D4E"/>
    <w:rsid w:val="005931D2"/>
    <w:rsid w:val="00593E73"/>
    <w:rsid w:val="00594F4C"/>
    <w:rsid w:val="00595F8D"/>
    <w:rsid w:val="005963F1"/>
    <w:rsid w:val="005A0173"/>
    <w:rsid w:val="005A187F"/>
    <w:rsid w:val="005A25A6"/>
    <w:rsid w:val="005A3C70"/>
    <w:rsid w:val="005A47BA"/>
    <w:rsid w:val="005A48C0"/>
    <w:rsid w:val="005A4D6E"/>
    <w:rsid w:val="005A572C"/>
    <w:rsid w:val="005A6E5E"/>
    <w:rsid w:val="005A7465"/>
    <w:rsid w:val="005B1096"/>
    <w:rsid w:val="005B3FE7"/>
    <w:rsid w:val="005B44BA"/>
    <w:rsid w:val="005B544B"/>
    <w:rsid w:val="005B5ADF"/>
    <w:rsid w:val="005B5F6F"/>
    <w:rsid w:val="005B625E"/>
    <w:rsid w:val="005B6B46"/>
    <w:rsid w:val="005B6DE6"/>
    <w:rsid w:val="005B7420"/>
    <w:rsid w:val="005B7822"/>
    <w:rsid w:val="005B7BB2"/>
    <w:rsid w:val="005C1485"/>
    <w:rsid w:val="005C1992"/>
    <w:rsid w:val="005C23E3"/>
    <w:rsid w:val="005C3A74"/>
    <w:rsid w:val="005C3C93"/>
    <w:rsid w:val="005C7571"/>
    <w:rsid w:val="005D43EB"/>
    <w:rsid w:val="005D611D"/>
    <w:rsid w:val="005D64F5"/>
    <w:rsid w:val="005E222E"/>
    <w:rsid w:val="005E23D5"/>
    <w:rsid w:val="005E3249"/>
    <w:rsid w:val="005E36C1"/>
    <w:rsid w:val="005E398B"/>
    <w:rsid w:val="005E41D9"/>
    <w:rsid w:val="005E6CEF"/>
    <w:rsid w:val="005F1FC6"/>
    <w:rsid w:val="005F2D83"/>
    <w:rsid w:val="005F30FD"/>
    <w:rsid w:val="005F31BF"/>
    <w:rsid w:val="005F37F6"/>
    <w:rsid w:val="005F4309"/>
    <w:rsid w:val="005F5170"/>
    <w:rsid w:val="005F5BC8"/>
    <w:rsid w:val="005F7B32"/>
    <w:rsid w:val="005F7EF9"/>
    <w:rsid w:val="00600472"/>
    <w:rsid w:val="006012FD"/>
    <w:rsid w:val="00601C29"/>
    <w:rsid w:val="006046EA"/>
    <w:rsid w:val="00604A25"/>
    <w:rsid w:val="0060518F"/>
    <w:rsid w:val="00605C68"/>
    <w:rsid w:val="00606052"/>
    <w:rsid w:val="0061093B"/>
    <w:rsid w:val="006113A9"/>
    <w:rsid w:val="00611FAE"/>
    <w:rsid w:val="00614088"/>
    <w:rsid w:val="00614FF4"/>
    <w:rsid w:val="0061608A"/>
    <w:rsid w:val="0061623B"/>
    <w:rsid w:val="006162E2"/>
    <w:rsid w:val="006170AA"/>
    <w:rsid w:val="006171CC"/>
    <w:rsid w:val="006203A7"/>
    <w:rsid w:val="0062201C"/>
    <w:rsid w:val="0062294E"/>
    <w:rsid w:val="0062323D"/>
    <w:rsid w:val="00625D15"/>
    <w:rsid w:val="00626ADB"/>
    <w:rsid w:val="00627047"/>
    <w:rsid w:val="00627BBC"/>
    <w:rsid w:val="00627F17"/>
    <w:rsid w:val="006303AC"/>
    <w:rsid w:val="00630973"/>
    <w:rsid w:val="006315B4"/>
    <w:rsid w:val="00631638"/>
    <w:rsid w:val="0063388E"/>
    <w:rsid w:val="00637B89"/>
    <w:rsid w:val="00637C03"/>
    <w:rsid w:val="00641656"/>
    <w:rsid w:val="0064260E"/>
    <w:rsid w:val="00642DEA"/>
    <w:rsid w:val="00643B21"/>
    <w:rsid w:val="006458A2"/>
    <w:rsid w:val="00645BAC"/>
    <w:rsid w:val="00646794"/>
    <w:rsid w:val="006467EF"/>
    <w:rsid w:val="00646AE8"/>
    <w:rsid w:val="00647776"/>
    <w:rsid w:val="00647E9D"/>
    <w:rsid w:val="006518F9"/>
    <w:rsid w:val="00651B7F"/>
    <w:rsid w:val="00652B59"/>
    <w:rsid w:val="00653163"/>
    <w:rsid w:val="00653E00"/>
    <w:rsid w:val="006545E2"/>
    <w:rsid w:val="0065621A"/>
    <w:rsid w:val="00656E1E"/>
    <w:rsid w:val="00660BA5"/>
    <w:rsid w:val="0066211B"/>
    <w:rsid w:val="006630BB"/>
    <w:rsid w:val="00663A12"/>
    <w:rsid w:val="00663E88"/>
    <w:rsid w:val="006643B7"/>
    <w:rsid w:val="00666519"/>
    <w:rsid w:val="00667E5D"/>
    <w:rsid w:val="00672525"/>
    <w:rsid w:val="006730A6"/>
    <w:rsid w:val="00674661"/>
    <w:rsid w:val="00675B64"/>
    <w:rsid w:val="00676139"/>
    <w:rsid w:val="00677909"/>
    <w:rsid w:val="00681B76"/>
    <w:rsid w:val="00681EF7"/>
    <w:rsid w:val="006832C2"/>
    <w:rsid w:val="00683333"/>
    <w:rsid w:val="00683416"/>
    <w:rsid w:val="00683453"/>
    <w:rsid w:val="0068350E"/>
    <w:rsid w:val="00683B2B"/>
    <w:rsid w:val="00684806"/>
    <w:rsid w:val="006849BC"/>
    <w:rsid w:val="0068512A"/>
    <w:rsid w:val="00685711"/>
    <w:rsid w:val="00686DFC"/>
    <w:rsid w:val="00686EFE"/>
    <w:rsid w:val="0069322E"/>
    <w:rsid w:val="00693580"/>
    <w:rsid w:val="0069421C"/>
    <w:rsid w:val="006942A3"/>
    <w:rsid w:val="006942C4"/>
    <w:rsid w:val="006946B1"/>
    <w:rsid w:val="00694A3F"/>
    <w:rsid w:val="006958BF"/>
    <w:rsid w:val="00695F42"/>
    <w:rsid w:val="006963E1"/>
    <w:rsid w:val="006A1948"/>
    <w:rsid w:val="006A3C96"/>
    <w:rsid w:val="006A48F7"/>
    <w:rsid w:val="006A596D"/>
    <w:rsid w:val="006A5DE7"/>
    <w:rsid w:val="006A7A96"/>
    <w:rsid w:val="006B0DE5"/>
    <w:rsid w:val="006B10A4"/>
    <w:rsid w:val="006B1259"/>
    <w:rsid w:val="006B1D7F"/>
    <w:rsid w:val="006B35ED"/>
    <w:rsid w:val="006B3C6E"/>
    <w:rsid w:val="006B54FA"/>
    <w:rsid w:val="006B5604"/>
    <w:rsid w:val="006B5717"/>
    <w:rsid w:val="006B5740"/>
    <w:rsid w:val="006B6068"/>
    <w:rsid w:val="006B6B9D"/>
    <w:rsid w:val="006B7BA6"/>
    <w:rsid w:val="006C136F"/>
    <w:rsid w:val="006C1E97"/>
    <w:rsid w:val="006C224F"/>
    <w:rsid w:val="006C2616"/>
    <w:rsid w:val="006C4283"/>
    <w:rsid w:val="006C496F"/>
    <w:rsid w:val="006C7F7E"/>
    <w:rsid w:val="006D1539"/>
    <w:rsid w:val="006D1E0C"/>
    <w:rsid w:val="006D2858"/>
    <w:rsid w:val="006D288E"/>
    <w:rsid w:val="006D5C05"/>
    <w:rsid w:val="006D5D47"/>
    <w:rsid w:val="006D60DA"/>
    <w:rsid w:val="006D6465"/>
    <w:rsid w:val="006D7236"/>
    <w:rsid w:val="006D7ED6"/>
    <w:rsid w:val="006E0081"/>
    <w:rsid w:val="006E1959"/>
    <w:rsid w:val="006E1C72"/>
    <w:rsid w:val="006E3493"/>
    <w:rsid w:val="006E48A1"/>
    <w:rsid w:val="006E4BAF"/>
    <w:rsid w:val="006E4EAE"/>
    <w:rsid w:val="006E5E59"/>
    <w:rsid w:val="006E6278"/>
    <w:rsid w:val="006E6BCD"/>
    <w:rsid w:val="006F1464"/>
    <w:rsid w:val="006F2A39"/>
    <w:rsid w:val="006F37B3"/>
    <w:rsid w:val="006F4208"/>
    <w:rsid w:val="006F4BE0"/>
    <w:rsid w:val="006F5234"/>
    <w:rsid w:val="006F57DB"/>
    <w:rsid w:val="006F5980"/>
    <w:rsid w:val="006F6E2C"/>
    <w:rsid w:val="00700D57"/>
    <w:rsid w:val="00701A72"/>
    <w:rsid w:val="00704307"/>
    <w:rsid w:val="00705815"/>
    <w:rsid w:val="00707104"/>
    <w:rsid w:val="007073A5"/>
    <w:rsid w:val="0070754C"/>
    <w:rsid w:val="00707795"/>
    <w:rsid w:val="00707D32"/>
    <w:rsid w:val="007115B6"/>
    <w:rsid w:val="007129A3"/>
    <w:rsid w:val="00713456"/>
    <w:rsid w:val="00713AEE"/>
    <w:rsid w:val="00715D8D"/>
    <w:rsid w:val="00715FCC"/>
    <w:rsid w:val="00716019"/>
    <w:rsid w:val="00720063"/>
    <w:rsid w:val="00720C87"/>
    <w:rsid w:val="00720DBB"/>
    <w:rsid w:val="00721E15"/>
    <w:rsid w:val="007232C2"/>
    <w:rsid w:val="0072522C"/>
    <w:rsid w:val="0072535F"/>
    <w:rsid w:val="007257F9"/>
    <w:rsid w:val="007269B9"/>
    <w:rsid w:val="00726E55"/>
    <w:rsid w:val="00727CB0"/>
    <w:rsid w:val="00727D5D"/>
    <w:rsid w:val="00730889"/>
    <w:rsid w:val="007312EF"/>
    <w:rsid w:val="007317A5"/>
    <w:rsid w:val="00734B44"/>
    <w:rsid w:val="00735728"/>
    <w:rsid w:val="00737191"/>
    <w:rsid w:val="00737649"/>
    <w:rsid w:val="0073774F"/>
    <w:rsid w:val="00740094"/>
    <w:rsid w:val="0074067D"/>
    <w:rsid w:val="007424B8"/>
    <w:rsid w:val="00743846"/>
    <w:rsid w:val="007462F1"/>
    <w:rsid w:val="00746AB8"/>
    <w:rsid w:val="007502A6"/>
    <w:rsid w:val="00750594"/>
    <w:rsid w:val="007505E5"/>
    <w:rsid w:val="00751970"/>
    <w:rsid w:val="00752CA9"/>
    <w:rsid w:val="00752D58"/>
    <w:rsid w:val="0075410E"/>
    <w:rsid w:val="00754813"/>
    <w:rsid w:val="00756321"/>
    <w:rsid w:val="00756E29"/>
    <w:rsid w:val="0076012A"/>
    <w:rsid w:val="0076042B"/>
    <w:rsid w:val="00761F35"/>
    <w:rsid w:val="007620DC"/>
    <w:rsid w:val="007635FC"/>
    <w:rsid w:val="00763973"/>
    <w:rsid w:val="00766B7F"/>
    <w:rsid w:val="00770239"/>
    <w:rsid w:val="007704E4"/>
    <w:rsid w:val="00770917"/>
    <w:rsid w:val="00771081"/>
    <w:rsid w:val="00771EE5"/>
    <w:rsid w:val="00771FD8"/>
    <w:rsid w:val="00773153"/>
    <w:rsid w:val="0077370A"/>
    <w:rsid w:val="0077398B"/>
    <w:rsid w:val="00773BA8"/>
    <w:rsid w:val="0077412D"/>
    <w:rsid w:val="007742BB"/>
    <w:rsid w:val="00774DF4"/>
    <w:rsid w:val="00775DEB"/>
    <w:rsid w:val="007801A4"/>
    <w:rsid w:val="007801C5"/>
    <w:rsid w:val="00780341"/>
    <w:rsid w:val="00780E6E"/>
    <w:rsid w:val="007826BB"/>
    <w:rsid w:val="0078495B"/>
    <w:rsid w:val="007850B1"/>
    <w:rsid w:val="0078582C"/>
    <w:rsid w:val="0078650D"/>
    <w:rsid w:val="0078797F"/>
    <w:rsid w:val="00790098"/>
    <w:rsid w:val="00791766"/>
    <w:rsid w:val="00792C62"/>
    <w:rsid w:val="00793A3D"/>
    <w:rsid w:val="0079471A"/>
    <w:rsid w:val="00794BC5"/>
    <w:rsid w:val="00794D23"/>
    <w:rsid w:val="0079518D"/>
    <w:rsid w:val="0079538A"/>
    <w:rsid w:val="00795A7C"/>
    <w:rsid w:val="007962DB"/>
    <w:rsid w:val="00797751"/>
    <w:rsid w:val="0079784C"/>
    <w:rsid w:val="007A0B3D"/>
    <w:rsid w:val="007A168F"/>
    <w:rsid w:val="007A16A9"/>
    <w:rsid w:val="007A1FA2"/>
    <w:rsid w:val="007A2281"/>
    <w:rsid w:val="007A23DA"/>
    <w:rsid w:val="007A2F0D"/>
    <w:rsid w:val="007A3579"/>
    <w:rsid w:val="007A3D71"/>
    <w:rsid w:val="007A3D99"/>
    <w:rsid w:val="007A4D1F"/>
    <w:rsid w:val="007A5964"/>
    <w:rsid w:val="007A6C79"/>
    <w:rsid w:val="007A7361"/>
    <w:rsid w:val="007B00BD"/>
    <w:rsid w:val="007B0C2B"/>
    <w:rsid w:val="007B27C7"/>
    <w:rsid w:val="007B2E68"/>
    <w:rsid w:val="007B38B7"/>
    <w:rsid w:val="007B4407"/>
    <w:rsid w:val="007B5009"/>
    <w:rsid w:val="007B6F15"/>
    <w:rsid w:val="007B776B"/>
    <w:rsid w:val="007C1A7E"/>
    <w:rsid w:val="007C210F"/>
    <w:rsid w:val="007C310C"/>
    <w:rsid w:val="007C4815"/>
    <w:rsid w:val="007C6CDD"/>
    <w:rsid w:val="007C7896"/>
    <w:rsid w:val="007D0706"/>
    <w:rsid w:val="007D2694"/>
    <w:rsid w:val="007D2CA7"/>
    <w:rsid w:val="007D3068"/>
    <w:rsid w:val="007D40B6"/>
    <w:rsid w:val="007D4911"/>
    <w:rsid w:val="007D62C7"/>
    <w:rsid w:val="007D6DA2"/>
    <w:rsid w:val="007E0436"/>
    <w:rsid w:val="007E0518"/>
    <w:rsid w:val="007E0AED"/>
    <w:rsid w:val="007E0DF0"/>
    <w:rsid w:val="007E1831"/>
    <w:rsid w:val="007E2872"/>
    <w:rsid w:val="007E355F"/>
    <w:rsid w:val="007E3CAF"/>
    <w:rsid w:val="007E70EC"/>
    <w:rsid w:val="007F1400"/>
    <w:rsid w:val="007F1412"/>
    <w:rsid w:val="007F325D"/>
    <w:rsid w:val="007F3873"/>
    <w:rsid w:val="007F52A5"/>
    <w:rsid w:val="007F6454"/>
    <w:rsid w:val="008005F9"/>
    <w:rsid w:val="00800DF1"/>
    <w:rsid w:val="0080107B"/>
    <w:rsid w:val="00801237"/>
    <w:rsid w:val="00803E35"/>
    <w:rsid w:val="0080500F"/>
    <w:rsid w:val="00807D4B"/>
    <w:rsid w:val="00810114"/>
    <w:rsid w:val="00810DFA"/>
    <w:rsid w:val="00812D6C"/>
    <w:rsid w:val="00814845"/>
    <w:rsid w:val="00815740"/>
    <w:rsid w:val="00815D61"/>
    <w:rsid w:val="00816B1D"/>
    <w:rsid w:val="0081729E"/>
    <w:rsid w:val="00817C35"/>
    <w:rsid w:val="00821942"/>
    <w:rsid w:val="008242E3"/>
    <w:rsid w:val="008250E4"/>
    <w:rsid w:val="00826894"/>
    <w:rsid w:val="00827688"/>
    <w:rsid w:val="008338C2"/>
    <w:rsid w:val="00833DD5"/>
    <w:rsid w:val="008343A4"/>
    <w:rsid w:val="00835DB1"/>
    <w:rsid w:val="0084040E"/>
    <w:rsid w:val="0084181A"/>
    <w:rsid w:val="00842577"/>
    <w:rsid w:val="008437A2"/>
    <w:rsid w:val="00845535"/>
    <w:rsid w:val="00845655"/>
    <w:rsid w:val="00846761"/>
    <w:rsid w:val="008471A5"/>
    <w:rsid w:val="00851277"/>
    <w:rsid w:val="0085225A"/>
    <w:rsid w:val="00852B10"/>
    <w:rsid w:val="00852F2F"/>
    <w:rsid w:val="0085333F"/>
    <w:rsid w:val="00854505"/>
    <w:rsid w:val="00854947"/>
    <w:rsid w:val="00855C5E"/>
    <w:rsid w:val="00855ED1"/>
    <w:rsid w:val="008560D1"/>
    <w:rsid w:val="00856962"/>
    <w:rsid w:val="00857800"/>
    <w:rsid w:val="00860ADE"/>
    <w:rsid w:val="00861EE9"/>
    <w:rsid w:val="008629F4"/>
    <w:rsid w:val="00862AB5"/>
    <w:rsid w:val="00867175"/>
    <w:rsid w:val="00867305"/>
    <w:rsid w:val="00867A51"/>
    <w:rsid w:val="00873809"/>
    <w:rsid w:val="00873B4B"/>
    <w:rsid w:val="00874384"/>
    <w:rsid w:val="00874ED8"/>
    <w:rsid w:val="008752B5"/>
    <w:rsid w:val="00875324"/>
    <w:rsid w:val="008753E9"/>
    <w:rsid w:val="00875785"/>
    <w:rsid w:val="00876978"/>
    <w:rsid w:val="00877746"/>
    <w:rsid w:val="008816BA"/>
    <w:rsid w:val="00881CBA"/>
    <w:rsid w:val="0088387C"/>
    <w:rsid w:val="008838E4"/>
    <w:rsid w:val="00887177"/>
    <w:rsid w:val="00887C2C"/>
    <w:rsid w:val="00887D2B"/>
    <w:rsid w:val="0089037E"/>
    <w:rsid w:val="00890C61"/>
    <w:rsid w:val="0089125E"/>
    <w:rsid w:val="00893054"/>
    <w:rsid w:val="00893381"/>
    <w:rsid w:val="008960D4"/>
    <w:rsid w:val="00897B0C"/>
    <w:rsid w:val="008A012A"/>
    <w:rsid w:val="008A1C2C"/>
    <w:rsid w:val="008A47AE"/>
    <w:rsid w:val="008A500E"/>
    <w:rsid w:val="008A5D80"/>
    <w:rsid w:val="008A5E54"/>
    <w:rsid w:val="008B08A5"/>
    <w:rsid w:val="008B0F46"/>
    <w:rsid w:val="008B1A3E"/>
    <w:rsid w:val="008B1D6A"/>
    <w:rsid w:val="008B325A"/>
    <w:rsid w:val="008B368D"/>
    <w:rsid w:val="008B39C6"/>
    <w:rsid w:val="008B4A4F"/>
    <w:rsid w:val="008B6352"/>
    <w:rsid w:val="008C0520"/>
    <w:rsid w:val="008C1078"/>
    <w:rsid w:val="008C15DD"/>
    <w:rsid w:val="008C19D9"/>
    <w:rsid w:val="008C26E6"/>
    <w:rsid w:val="008C2955"/>
    <w:rsid w:val="008C5D70"/>
    <w:rsid w:val="008D1FD7"/>
    <w:rsid w:val="008D3154"/>
    <w:rsid w:val="008D43DD"/>
    <w:rsid w:val="008D5585"/>
    <w:rsid w:val="008D5F37"/>
    <w:rsid w:val="008E1FA7"/>
    <w:rsid w:val="008E2784"/>
    <w:rsid w:val="008E2EC5"/>
    <w:rsid w:val="008E4240"/>
    <w:rsid w:val="008E48A2"/>
    <w:rsid w:val="008E4F96"/>
    <w:rsid w:val="008E5C28"/>
    <w:rsid w:val="008E653C"/>
    <w:rsid w:val="008E6882"/>
    <w:rsid w:val="008E7221"/>
    <w:rsid w:val="008E72BF"/>
    <w:rsid w:val="009000C1"/>
    <w:rsid w:val="00902F47"/>
    <w:rsid w:val="0090367B"/>
    <w:rsid w:val="00903FD0"/>
    <w:rsid w:val="009060EE"/>
    <w:rsid w:val="00907581"/>
    <w:rsid w:val="0090759F"/>
    <w:rsid w:val="0091090A"/>
    <w:rsid w:val="00910EF0"/>
    <w:rsid w:val="00912C35"/>
    <w:rsid w:val="00912F9C"/>
    <w:rsid w:val="0091489D"/>
    <w:rsid w:val="009157BF"/>
    <w:rsid w:val="00916408"/>
    <w:rsid w:val="009173EF"/>
    <w:rsid w:val="0092025B"/>
    <w:rsid w:val="00921433"/>
    <w:rsid w:val="009217AA"/>
    <w:rsid w:val="00921AAE"/>
    <w:rsid w:val="0092244C"/>
    <w:rsid w:val="009235AA"/>
    <w:rsid w:val="00924F29"/>
    <w:rsid w:val="00926906"/>
    <w:rsid w:val="00927CE9"/>
    <w:rsid w:val="00927FF4"/>
    <w:rsid w:val="00931528"/>
    <w:rsid w:val="0093156D"/>
    <w:rsid w:val="00931F80"/>
    <w:rsid w:val="00933E25"/>
    <w:rsid w:val="00935602"/>
    <w:rsid w:val="0093596A"/>
    <w:rsid w:val="009372B8"/>
    <w:rsid w:val="00942E47"/>
    <w:rsid w:val="00943114"/>
    <w:rsid w:val="0094315A"/>
    <w:rsid w:val="00943303"/>
    <w:rsid w:val="00944552"/>
    <w:rsid w:val="009445B6"/>
    <w:rsid w:val="00945715"/>
    <w:rsid w:val="00945726"/>
    <w:rsid w:val="00950CCD"/>
    <w:rsid w:val="00952B2D"/>
    <w:rsid w:val="0095326A"/>
    <w:rsid w:val="009555BE"/>
    <w:rsid w:val="009562FB"/>
    <w:rsid w:val="00957F70"/>
    <w:rsid w:val="00961B71"/>
    <w:rsid w:val="00961D55"/>
    <w:rsid w:val="00962CF5"/>
    <w:rsid w:val="009636B8"/>
    <w:rsid w:val="00963989"/>
    <w:rsid w:val="00963D70"/>
    <w:rsid w:val="00964398"/>
    <w:rsid w:val="00967D56"/>
    <w:rsid w:val="00967DAE"/>
    <w:rsid w:val="00970887"/>
    <w:rsid w:val="00970B99"/>
    <w:rsid w:val="0097185A"/>
    <w:rsid w:val="00972865"/>
    <w:rsid w:val="009734FC"/>
    <w:rsid w:val="00973C4B"/>
    <w:rsid w:val="00975631"/>
    <w:rsid w:val="009757BB"/>
    <w:rsid w:val="009769E4"/>
    <w:rsid w:val="00977405"/>
    <w:rsid w:val="00977F29"/>
    <w:rsid w:val="00980331"/>
    <w:rsid w:val="00980A50"/>
    <w:rsid w:val="00981D9E"/>
    <w:rsid w:val="00982654"/>
    <w:rsid w:val="00984756"/>
    <w:rsid w:val="00984A77"/>
    <w:rsid w:val="00984E70"/>
    <w:rsid w:val="00985E17"/>
    <w:rsid w:val="00986595"/>
    <w:rsid w:val="009907C4"/>
    <w:rsid w:val="00990AA5"/>
    <w:rsid w:val="00990D2E"/>
    <w:rsid w:val="00992343"/>
    <w:rsid w:val="00993804"/>
    <w:rsid w:val="00993CC4"/>
    <w:rsid w:val="00994A69"/>
    <w:rsid w:val="00995CD5"/>
    <w:rsid w:val="009963E5"/>
    <w:rsid w:val="00996406"/>
    <w:rsid w:val="009966EF"/>
    <w:rsid w:val="00996E8B"/>
    <w:rsid w:val="009A1376"/>
    <w:rsid w:val="009A454E"/>
    <w:rsid w:val="009A4718"/>
    <w:rsid w:val="009A52D6"/>
    <w:rsid w:val="009A701E"/>
    <w:rsid w:val="009A78C2"/>
    <w:rsid w:val="009A7F69"/>
    <w:rsid w:val="009B2D36"/>
    <w:rsid w:val="009B5770"/>
    <w:rsid w:val="009B57E4"/>
    <w:rsid w:val="009B666E"/>
    <w:rsid w:val="009B66E8"/>
    <w:rsid w:val="009B6755"/>
    <w:rsid w:val="009B683E"/>
    <w:rsid w:val="009B78F8"/>
    <w:rsid w:val="009C048F"/>
    <w:rsid w:val="009C1051"/>
    <w:rsid w:val="009C384A"/>
    <w:rsid w:val="009C4535"/>
    <w:rsid w:val="009C52F0"/>
    <w:rsid w:val="009C5986"/>
    <w:rsid w:val="009C79DB"/>
    <w:rsid w:val="009D3324"/>
    <w:rsid w:val="009D3CA1"/>
    <w:rsid w:val="009D42E6"/>
    <w:rsid w:val="009D479C"/>
    <w:rsid w:val="009D4EA6"/>
    <w:rsid w:val="009D616E"/>
    <w:rsid w:val="009D67B3"/>
    <w:rsid w:val="009D73FD"/>
    <w:rsid w:val="009E0316"/>
    <w:rsid w:val="009E06E7"/>
    <w:rsid w:val="009E0D7C"/>
    <w:rsid w:val="009E1329"/>
    <w:rsid w:val="009E21B2"/>
    <w:rsid w:val="009E3870"/>
    <w:rsid w:val="009E40D0"/>
    <w:rsid w:val="009E4D22"/>
    <w:rsid w:val="009E52DA"/>
    <w:rsid w:val="009E6EC3"/>
    <w:rsid w:val="009E7291"/>
    <w:rsid w:val="009F25E8"/>
    <w:rsid w:val="009F54F8"/>
    <w:rsid w:val="009F5719"/>
    <w:rsid w:val="009F5C0C"/>
    <w:rsid w:val="009F5FFB"/>
    <w:rsid w:val="009F70F2"/>
    <w:rsid w:val="00A0028E"/>
    <w:rsid w:val="00A01A0A"/>
    <w:rsid w:val="00A01F61"/>
    <w:rsid w:val="00A03358"/>
    <w:rsid w:val="00A04E91"/>
    <w:rsid w:val="00A058A4"/>
    <w:rsid w:val="00A069B4"/>
    <w:rsid w:val="00A06ED4"/>
    <w:rsid w:val="00A0785E"/>
    <w:rsid w:val="00A07E2B"/>
    <w:rsid w:val="00A109C7"/>
    <w:rsid w:val="00A1149C"/>
    <w:rsid w:val="00A12B61"/>
    <w:rsid w:val="00A12CDD"/>
    <w:rsid w:val="00A133EF"/>
    <w:rsid w:val="00A13CC6"/>
    <w:rsid w:val="00A13F52"/>
    <w:rsid w:val="00A151D6"/>
    <w:rsid w:val="00A17812"/>
    <w:rsid w:val="00A20AB4"/>
    <w:rsid w:val="00A20FB8"/>
    <w:rsid w:val="00A217CA"/>
    <w:rsid w:val="00A21924"/>
    <w:rsid w:val="00A22BC9"/>
    <w:rsid w:val="00A233A9"/>
    <w:rsid w:val="00A23925"/>
    <w:rsid w:val="00A23ECF"/>
    <w:rsid w:val="00A247EE"/>
    <w:rsid w:val="00A25899"/>
    <w:rsid w:val="00A26F26"/>
    <w:rsid w:val="00A30674"/>
    <w:rsid w:val="00A30A08"/>
    <w:rsid w:val="00A3153F"/>
    <w:rsid w:val="00A32766"/>
    <w:rsid w:val="00A33009"/>
    <w:rsid w:val="00A330FC"/>
    <w:rsid w:val="00A3355E"/>
    <w:rsid w:val="00A35925"/>
    <w:rsid w:val="00A35B97"/>
    <w:rsid w:val="00A36063"/>
    <w:rsid w:val="00A365A4"/>
    <w:rsid w:val="00A37044"/>
    <w:rsid w:val="00A37C01"/>
    <w:rsid w:val="00A407C7"/>
    <w:rsid w:val="00A4083A"/>
    <w:rsid w:val="00A414EB"/>
    <w:rsid w:val="00A425BD"/>
    <w:rsid w:val="00A42775"/>
    <w:rsid w:val="00A42D10"/>
    <w:rsid w:val="00A43AE0"/>
    <w:rsid w:val="00A44C77"/>
    <w:rsid w:val="00A453A9"/>
    <w:rsid w:val="00A469AE"/>
    <w:rsid w:val="00A476EF"/>
    <w:rsid w:val="00A50F28"/>
    <w:rsid w:val="00A55307"/>
    <w:rsid w:val="00A55326"/>
    <w:rsid w:val="00A5649D"/>
    <w:rsid w:val="00A61DDD"/>
    <w:rsid w:val="00A64AB9"/>
    <w:rsid w:val="00A651BB"/>
    <w:rsid w:val="00A65BB2"/>
    <w:rsid w:val="00A65FCD"/>
    <w:rsid w:val="00A66892"/>
    <w:rsid w:val="00A6792F"/>
    <w:rsid w:val="00A71449"/>
    <w:rsid w:val="00A71BD5"/>
    <w:rsid w:val="00A72268"/>
    <w:rsid w:val="00A73A73"/>
    <w:rsid w:val="00A73B68"/>
    <w:rsid w:val="00A7592F"/>
    <w:rsid w:val="00A76152"/>
    <w:rsid w:val="00A76F8A"/>
    <w:rsid w:val="00A77A7B"/>
    <w:rsid w:val="00A81BD8"/>
    <w:rsid w:val="00A82932"/>
    <w:rsid w:val="00A82ECF"/>
    <w:rsid w:val="00A839AA"/>
    <w:rsid w:val="00A85ABF"/>
    <w:rsid w:val="00A86B63"/>
    <w:rsid w:val="00A874A1"/>
    <w:rsid w:val="00A87F90"/>
    <w:rsid w:val="00A90E41"/>
    <w:rsid w:val="00A911B1"/>
    <w:rsid w:val="00A92C22"/>
    <w:rsid w:val="00A92EE7"/>
    <w:rsid w:val="00A93E33"/>
    <w:rsid w:val="00A956B4"/>
    <w:rsid w:val="00A96FBB"/>
    <w:rsid w:val="00AA0285"/>
    <w:rsid w:val="00AA1AEF"/>
    <w:rsid w:val="00AA1B1A"/>
    <w:rsid w:val="00AA2ACC"/>
    <w:rsid w:val="00AA3480"/>
    <w:rsid w:val="00AA3B50"/>
    <w:rsid w:val="00AA526D"/>
    <w:rsid w:val="00AA5F87"/>
    <w:rsid w:val="00AA6983"/>
    <w:rsid w:val="00AA6D2A"/>
    <w:rsid w:val="00AA7FC6"/>
    <w:rsid w:val="00AB03C8"/>
    <w:rsid w:val="00AB15FB"/>
    <w:rsid w:val="00AB1D19"/>
    <w:rsid w:val="00AB1DBE"/>
    <w:rsid w:val="00AB2FDA"/>
    <w:rsid w:val="00AB30A7"/>
    <w:rsid w:val="00AB43E4"/>
    <w:rsid w:val="00AB4BBD"/>
    <w:rsid w:val="00AB5480"/>
    <w:rsid w:val="00AB5906"/>
    <w:rsid w:val="00AC05CE"/>
    <w:rsid w:val="00AC093F"/>
    <w:rsid w:val="00AC26C7"/>
    <w:rsid w:val="00AC2F57"/>
    <w:rsid w:val="00AC4EEE"/>
    <w:rsid w:val="00AC6685"/>
    <w:rsid w:val="00AC67D8"/>
    <w:rsid w:val="00AC7075"/>
    <w:rsid w:val="00AC774D"/>
    <w:rsid w:val="00AC7A9A"/>
    <w:rsid w:val="00AC7C63"/>
    <w:rsid w:val="00AD0850"/>
    <w:rsid w:val="00AD2C72"/>
    <w:rsid w:val="00AD46CA"/>
    <w:rsid w:val="00AE1712"/>
    <w:rsid w:val="00AE5B40"/>
    <w:rsid w:val="00AE5C72"/>
    <w:rsid w:val="00AE6151"/>
    <w:rsid w:val="00AE72D8"/>
    <w:rsid w:val="00AF2046"/>
    <w:rsid w:val="00AF40D2"/>
    <w:rsid w:val="00AF4CA4"/>
    <w:rsid w:val="00AF4ED9"/>
    <w:rsid w:val="00AF547F"/>
    <w:rsid w:val="00AF586A"/>
    <w:rsid w:val="00AF7C48"/>
    <w:rsid w:val="00B010E4"/>
    <w:rsid w:val="00B04552"/>
    <w:rsid w:val="00B04927"/>
    <w:rsid w:val="00B04EF2"/>
    <w:rsid w:val="00B058B5"/>
    <w:rsid w:val="00B108CB"/>
    <w:rsid w:val="00B10FD1"/>
    <w:rsid w:val="00B131AB"/>
    <w:rsid w:val="00B13217"/>
    <w:rsid w:val="00B139AF"/>
    <w:rsid w:val="00B13BB0"/>
    <w:rsid w:val="00B14720"/>
    <w:rsid w:val="00B150F4"/>
    <w:rsid w:val="00B1560A"/>
    <w:rsid w:val="00B1590C"/>
    <w:rsid w:val="00B1666D"/>
    <w:rsid w:val="00B16CD0"/>
    <w:rsid w:val="00B16CFC"/>
    <w:rsid w:val="00B170AA"/>
    <w:rsid w:val="00B176BD"/>
    <w:rsid w:val="00B17A1C"/>
    <w:rsid w:val="00B17AE9"/>
    <w:rsid w:val="00B20032"/>
    <w:rsid w:val="00B211CD"/>
    <w:rsid w:val="00B2194B"/>
    <w:rsid w:val="00B21CE9"/>
    <w:rsid w:val="00B21E0E"/>
    <w:rsid w:val="00B22BA2"/>
    <w:rsid w:val="00B22FEE"/>
    <w:rsid w:val="00B23A0B"/>
    <w:rsid w:val="00B23A18"/>
    <w:rsid w:val="00B23F8A"/>
    <w:rsid w:val="00B24840"/>
    <w:rsid w:val="00B25940"/>
    <w:rsid w:val="00B269C3"/>
    <w:rsid w:val="00B26DC2"/>
    <w:rsid w:val="00B31CC9"/>
    <w:rsid w:val="00B33B06"/>
    <w:rsid w:val="00B34D12"/>
    <w:rsid w:val="00B36908"/>
    <w:rsid w:val="00B36AA7"/>
    <w:rsid w:val="00B40096"/>
    <w:rsid w:val="00B434D0"/>
    <w:rsid w:val="00B43696"/>
    <w:rsid w:val="00B44758"/>
    <w:rsid w:val="00B4504C"/>
    <w:rsid w:val="00B4510F"/>
    <w:rsid w:val="00B4569B"/>
    <w:rsid w:val="00B46509"/>
    <w:rsid w:val="00B479CC"/>
    <w:rsid w:val="00B50635"/>
    <w:rsid w:val="00B50A6B"/>
    <w:rsid w:val="00B52194"/>
    <w:rsid w:val="00B54B57"/>
    <w:rsid w:val="00B54C05"/>
    <w:rsid w:val="00B56746"/>
    <w:rsid w:val="00B568C3"/>
    <w:rsid w:val="00B57148"/>
    <w:rsid w:val="00B60132"/>
    <w:rsid w:val="00B60483"/>
    <w:rsid w:val="00B63B87"/>
    <w:rsid w:val="00B64A63"/>
    <w:rsid w:val="00B64F63"/>
    <w:rsid w:val="00B663C2"/>
    <w:rsid w:val="00B66620"/>
    <w:rsid w:val="00B678FA"/>
    <w:rsid w:val="00B70509"/>
    <w:rsid w:val="00B75BAB"/>
    <w:rsid w:val="00B76649"/>
    <w:rsid w:val="00B76811"/>
    <w:rsid w:val="00B76858"/>
    <w:rsid w:val="00B7755B"/>
    <w:rsid w:val="00B7773A"/>
    <w:rsid w:val="00B779E8"/>
    <w:rsid w:val="00B80341"/>
    <w:rsid w:val="00B80F29"/>
    <w:rsid w:val="00B810F9"/>
    <w:rsid w:val="00B81B87"/>
    <w:rsid w:val="00B844CF"/>
    <w:rsid w:val="00B845B3"/>
    <w:rsid w:val="00B84A3E"/>
    <w:rsid w:val="00B85824"/>
    <w:rsid w:val="00B85AC8"/>
    <w:rsid w:val="00B864CE"/>
    <w:rsid w:val="00B92ACC"/>
    <w:rsid w:val="00B95623"/>
    <w:rsid w:val="00BA0C35"/>
    <w:rsid w:val="00BA10EB"/>
    <w:rsid w:val="00BA1B82"/>
    <w:rsid w:val="00BA1CCF"/>
    <w:rsid w:val="00BA1E15"/>
    <w:rsid w:val="00BA1EDA"/>
    <w:rsid w:val="00BA2C92"/>
    <w:rsid w:val="00BA5BEF"/>
    <w:rsid w:val="00BA7167"/>
    <w:rsid w:val="00BB0054"/>
    <w:rsid w:val="00BB1835"/>
    <w:rsid w:val="00BB360D"/>
    <w:rsid w:val="00BB499D"/>
    <w:rsid w:val="00BB4D51"/>
    <w:rsid w:val="00BB5059"/>
    <w:rsid w:val="00BB66E4"/>
    <w:rsid w:val="00BB789F"/>
    <w:rsid w:val="00BC3779"/>
    <w:rsid w:val="00BC596D"/>
    <w:rsid w:val="00BC59D3"/>
    <w:rsid w:val="00BC5EFE"/>
    <w:rsid w:val="00BC77B4"/>
    <w:rsid w:val="00BD0667"/>
    <w:rsid w:val="00BD1DDA"/>
    <w:rsid w:val="00BD335F"/>
    <w:rsid w:val="00BD3A3A"/>
    <w:rsid w:val="00BD4E2F"/>
    <w:rsid w:val="00BD5C6B"/>
    <w:rsid w:val="00BE08D5"/>
    <w:rsid w:val="00BE096E"/>
    <w:rsid w:val="00BE2BE0"/>
    <w:rsid w:val="00BE4281"/>
    <w:rsid w:val="00BE50E6"/>
    <w:rsid w:val="00BE59F5"/>
    <w:rsid w:val="00BF1AD4"/>
    <w:rsid w:val="00BF1D18"/>
    <w:rsid w:val="00BF314B"/>
    <w:rsid w:val="00BF3FA0"/>
    <w:rsid w:val="00BF4303"/>
    <w:rsid w:val="00BF494F"/>
    <w:rsid w:val="00BF698D"/>
    <w:rsid w:val="00BF6ADC"/>
    <w:rsid w:val="00BF7EAD"/>
    <w:rsid w:val="00C01965"/>
    <w:rsid w:val="00C021FE"/>
    <w:rsid w:val="00C02D5A"/>
    <w:rsid w:val="00C038ED"/>
    <w:rsid w:val="00C03E3B"/>
    <w:rsid w:val="00C064DB"/>
    <w:rsid w:val="00C06C9A"/>
    <w:rsid w:val="00C076C9"/>
    <w:rsid w:val="00C07797"/>
    <w:rsid w:val="00C07B08"/>
    <w:rsid w:val="00C10BE3"/>
    <w:rsid w:val="00C10C9F"/>
    <w:rsid w:val="00C1269F"/>
    <w:rsid w:val="00C12961"/>
    <w:rsid w:val="00C13BB9"/>
    <w:rsid w:val="00C13D30"/>
    <w:rsid w:val="00C14CB9"/>
    <w:rsid w:val="00C14F08"/>
    <w:rsid w:val="00C1645A"/>
    <w:rsid w:val="00C167A5"/>
    <w:rsid w:val="00C16864"/>
    <w:rsid w:val="00C16DD8"/>
    <w:rsid w:val="00C203A7"/>
    <w:rsid w:val="00C2098F"/>
    <w:rsid w:val="00C21259"/>
    <w:rsid w:val="00C228CF"/>
    <w:rsid w:val="00C23969"/>
    <w:rsid w:val="00C24D5A"/>
    <w:rsid w:val="00C301FA"/>
    <w:rsid w:val="00C3188B"/>
    <w:rsid w:val="00C32FC3"/>
    <w:rsid w:val="00C35D6B"/>
    <w:rsid w:val="00C35EEB"/>
    <w:rsid w:val="00C3620A"/>
    <w:rsid w:val="00C3628F"/>
    <w:rsid w:val="00C36447"/>
    <w:rsid w:val="00C36A5E"/>
    <w:rsid w:val="00C371E1"/>
    <w:rsid w:val="00C414A0"/>
    <w:rsid w:val="00C44794"/>
    <w:rsid w:val="00C467AB"/>
    <w:rsid w:val="00C46BDE"/>
    <w:rsid w:val="00C46E34"/>
    <w:rsid w:val="00C47B19"/>
    <w:rsid w:val="00C54782"/>
    <w:rsid w:val="00C54E88"/>
    <w:rsid w:val="00C55B81"/>
    <w:rsid w:val="00C55F6E"/>
    <w:rsid w:val="00C60058"/>
    <w:rsid w:val="00C61E16"/>
    <w:rsid w:val="00C62ACC"/>
    <w:rsid w:val="00C63059"/>
    <w:rsid w:val="00C636E3"/>
    <w:rsid w:val="00C6424F"/>
    <w:rsid w:val="00C6488D"/>
    <w:rsid w:val="00C66472"/>
    <w:rsid w:val="00C67AD2"/>
    <w:rsid w:val="00C70CD8"/>
    <w:rsid w:val="00C72B97"/>
    <w:rsid w:val="00C758FF"/>
    <w:rsid w:val="00C75E7F"/>
    <w:rsid w:val="00C77D8C"/>
    <w:rsid w:val="00C77DC9"/>
    <w:rsid w:val="00C8124D"/>
    <w:rsid w:val="00C81581"/>
    <w:rsid w:val="00C81CE0"/>
    <w:rsid w:val="00C8262D"/>
    <w:rsid w:val="00C8348D"/>
    <w:rsid w:val="00C83687"/>
    <w:rsid w:val="00C85305"/>
    <w:rsid w:val="00C85DEE"/>
    <w:rsid w:val="00C87FF6"/>
    <w:rsid w:val="00C9099E"/>
    <w:rsid w:val="00C91939"/>
    <w:rsid w:val="00C91A6B"/>
    <w:rsid w:val="00C92531"/>
    <w:rsid w:val="00C9271D"/>
    <w:rsid w:val="00C92E42"/>
    <w:rsid w:val="00C92FFE"/>
    <w:rsid w:val="00C930DE"/>
    <w:rsid w:val="00C9464B"/>
    <w:rsid w:val="00C952FA"/>
    <w:rsid w:val="00C95F20"/>
    <w:rsid w:val="00C96A2A"/>
    <w:rsid w:val="00CA0353"/>
    <w:rsid w:val="00CA03FC"/>
    <w:rsid w:val="00CA1169"/>
    <w:rsid w:val="00CA1D4A"/>
    <w:rsid w:val="00CA20EB"/>
    <w:rsid w:val="00CA3A39"/>
    <w:rsid w:val="00CA3AE1"/>
    <w:rsid w:val="00CA4AD6"/>
    <w:rsid w:val="00CA53A9"/>
    <w:rsid w:val="00CA547D"/>
    <w:rsid w:val="00CA6EEC"/>
    <w:rsid w:val="00CA6F1C"/>
    <w:rsid w:val="00CA74B8"/>
    <w:rsid w:val="00CA7E09"/>
    <w:rsid w:val="00CB0246"/>
    <w:rsid w:val="00CB0A39"/>
    <w:rsid w:val="00CB0BA9"/>
    <w:rsid w:val="00CB0E00"/>
    <w:rsid w:val="00CB0FE7"/>
    <w:rsid w:val="00CB3B61"/>
    <w:rsid w:val="00CB4FA8"/>
    <w:rsid w:val="00CB57E8"/>
    <w:rsid w:val="00CC38A2"/>
    <w:rsid w:val="00CC3CC0"/>
    <w:rsid w:val="00CC45AA"/>
    <w:rsid w:val="00CC4852"/>
    <w:rsid w:val="00CC4FF7"/>
    <w:rsid w:val="00CC5327"/>
    <w:rsid w:val="00CC53CB"/>
    <w:rsid w:val="00CC5A53"/>
    <w:rsid w:val="00CC5AA5"/>
    <w:rsid w:val="00CC767B"/>
    <w:rsid w:val="00CD2294"/>
    <w:rsid w:val="00CD3B82"/>
    <w:rsid w:val="00CD5341"/>
    <w:rsid w:val="00CD5DE3"/>
    <w:rsid w:val="00CD7613"/>
    <w:rsid w:val="00CD7798"/>
    <w:rsid w:val="00CD7929"/>
    <w:rsid w:val="00CD7D4F"/>
    <w:rsid w:val="00CE0EC4"/>
    <w:rsid w:val="00CE2F9C"/>
    <w:rsid w:val="00CE397E"/>
    <w:rsid w:val="00CE6043"/>
    <w:rsid w:val="00CF15AB"/>
    <w:rsid w:val="00CF201C"/>
    <w:rsid w:val="00CF22E3"/>
    <w:rsid w:val="00CF3EFE"/>
    <w:rsid w:val="00CF4726"/>
    <w:rsid w:val="00CF5E9F"/>
    <w:rsid w:val="00CF6B32"/>
    <w:rsid w:val="00CF77A2"/>
    <w:rsid w:val="00D00D98"/>
    <w:rsid w:val="00D01485"/>
    <w:rsid w:val="00D0183C"/>
    <w:rsid w:val="00D0276E"/>
    <w:rsid w:val="00D0436F"/>
    <w:rsid w:val="00D053FB"/>
    <w:rsid w:val="00D055BC"/>
    <w:rsid w:val="00D067C1"/>
    <w:rsid w:val="00D06D38"/>
    <w:rsid w:val="00D07441"/>
    <w:rsid w:val="00D10105"/>
    <w:rsid w:val="00D118D4"/>
    <w:rsid w:val="00D13456"/>
    <w:rsid w:val="00D163A1"/>
    <w:rsid w:val="00D216B9"/>
    <w:rsid w:val="00D232BF"/>
    <w:rsid w:val="00D239B8"/>
    <w:rsid w:val="00D244D6"/>
    <w:rsid w:val="00D24C65"/>
    <w:rsid w:val="00D25E74"/>
    <w:rsid w:val="00D26D15"/>
    <w:rsid w:val="00D26E17"/>
    <w:rsid w:val="00D308E6"/>
    <w:rsid w:val="00D31F06"/>
    <w:rsid w:val="00D32162"/>
    <w:rsid w:val="00D323EE"/>
    <w:rsid w:val="00D3577C"/>
    <w:rsid w:val="00D3614B"/>
    <w:rsid w:val="00D36A6F"/>
    <w:rsid w:val="00D40292"/>
    <w:rsid w:val="00D41042"/>
    <w:rsid w:val="00D41FAA"/>
    <w:rsid w:val="00D42F73"/>
    <w:rsid w:val="00D443DE"/>
    <w:rsid w:val="00D45672"/>
    <w:rsid w:val="00D46CC1"/>
    <w:rsid w:val="00D50AB7"/>
    <w:rsid w:val="00D50FDB"/>
    <w:rsid w:val="00D520C3"/>
    <w:rsid w:val="00D5224C"/>
    <w:rsid w:val="00D52C64"/>
    <w:rsid w:val="00D53114"/>
    <w:rsid w:val="00D535D6"/>
    <w:rsid w:val="00D54C0A"/>
    <w:rsid w:val="00D55398"/>
    <w:rsid w:val="00D55935"/>
    <w:rsid w:val="00D56316"/>
    <w:rsid w:val="00D568D2"/>
    <w:rsid w:val="00D56B0E"/>
    <w:rsid w:val="00D57292"/>
    <w:rsid w:val="00D57387"/>
    <w:rsid w:val="00D57A9E"/>
    <w:rsid w:val="00D57F13"/>
    <w:rsid w:val="00D6034E"/>
    <w:rsid w:val="00D61D14"/>
    <w:rsid w:val="00D61D93"/>
    <w:rsid w:val="00D651C2"/>
    <w:rsid w:val="00D654FC"/>
    <w:rsid w:val="00D677D7"/>
    <w:rsid w:val="00D71878"/>
    <w:rsid w:val="00D71FB5"/>
    <w:rsid w:val="00D737DC"/>
    <w:rsid w:val="00D73FB4"/>
    <w:rsid w:val="00D7480F"/>
    <w:rsid w:val="00D775C3"/>
    <w:rsid w:val="00D77B48"/>
    <w:rsid w:val="00D80CE3"/>
    <w:rsid w:val="00D80D80"/>
    <w:rsid w:val="00D8174B"/>
    <w:rsid w:val="00D81BEF"/>
    <w:rsid w:val="00D82149"/>
    <w:rsid w:val="00D826FD"/>
    <w:rsid w:val="00D82E25"/>
    <w:rsid w:val="00D8469A"/>
    <w:rsid w:val="00D901EA"/>
    <w:rsid w:val="00D90405"/>
    <w:rsid w:val="00D91125"/>
    <w:rsid w:val="00D911C9"/>
    <w:rsid w:val="00D94F73"/>
    <w:rsid w:val="00D9630B"/>
    <w:rsid w:val="00D97B96"/>
    <w:rsid w:val="00DA0181"/>
    <w:rsid w:val="00DA0826"/>
    <w:rsid w:val="00DA1CF2"/>
    <w:rsid w:val="00DA298B"/>
    <w:rsid w:val="00DA3197"/>
    <w:rsid w:val="00DA3AB5"/>
    <w:rsid w:val="00DA4B19"/>
    <w:rsid w:val="00DA545A"/>
    <w:rsid w:val="00DB06DB"/>
    <w:rsid w:val="00DB1C7A"/>
    <w:rsid w:val="00DB1D16"/>
    <w:rsid w:val="00DB31ED"/>
    <w:rsid w:val="00DB3992"/>
    <w:rsid w:val="00DB3F27"/>
    <w:rsid w:val="00DB4317"/>
    <w:rsid w:val="00DB506E"/>
    <w:rsid w:val="00DB6287"/>
    <w:rsid w:val="00DC490C"/>
    <w:rsid w:val="00DC56AE"/>
    <w:rsid w:val="00DC5732"/>
    <w:rsid w:val="00DC57DA"/>
    <w:rsid w:val="00DC5F9C"/>
    <w:rsid w:val="00DC71F9"/>
    <w:rsid w:val="00DC788B"/>
    <w:rsid w:val="00DD0671"/>
    <w:rsid w:val="00DD0CCA"/>
    <w:rsid w:val="00DD4EF0"/>
    <w:rsid w:val="00DD5D61"/>
    <w:rsid w:val="00DD6C25"/>
    <w:rsid w:val="00DE0737"/>
    <w:rsid w:val="00DE0FB0"/>
    <w:rsid w:val="00DE191E"/>
    <w:rsid w:val="00DE1DE1"/>
    <w:rsid w:val="00DE2A99"/>
    <w:rsid w:val="00DE450F"/>
    <w:rsid w:val="00DE4F8A"/>
    <w:rsid w:val="00DE5227"/>
    <w:rsid w:val="00DE57C6"/>
    <w:rsid w:val="00DE659B"/>
    <w:rsid w:val="00DE6F12"/>
    <w:rsid w:val="00DE72E7"/>
    <w:rsid w:val="00DF11E3"/>
    <w:rsid w:val="00DF27B1"/>
    <w:rsid w:val="00DF40B9"/>
    <w:rsid w:val="00DF468B"/>
    <w:rsid w:val="00DF4EC5"/>
    <w:rsid w:val="00DF5489"/>
    <w:rsid w:val="00DF62D4"/>
    <w:rsid w:val="00DF6606"/>
    <w:rsid w:val="00DF7D7B"/>
    <w:rsid w:val="00E0037A"/>
    <w:rsid w:val="00E00ADF"/>
    <w:rsid w:val="00E0149E"/>
    <w:rsid w:val="00E02292"/>
    <w:rsid w:val="00E034EA"/>
    <w:rsid w:val="00E03862"/>
    <w:rsid w:val="00E03A7B"/>
    <w:rsid w:val="00E0414F"/>
    <w:rsid w:val="00E0460D"/>
    <w:rsid w:val="00E050C2"/>
    <w:rsid w:val="00E053D8"/>
    <w:rsid w:val="00E060BD"/>
    <w:rsid w:val="00E06E50"/>
    <w:rsid w:val="00E07025"/>
    <w:rsid w:val="00E0717B"/>
    <w:rsid w:val="00E079BA"/>
    <w:rsid w:val="00E107E1"/>
    <w:rsid w:val="00E1193C"/>
    <w:rsid w:val="00E12418"/>
    <w:rsid w:val="00E138B9"/>
    <w:rsid w:val="00E144EC"/>
    <w:rsid w:val="00E16E62"/>
    <w:rsid w:val="00E1708F"/>
    <w:rsid w:val="00E20B5C"/>
    <w:rsid w:val="00E24E32"/>
    <w:rsid w:val="00E250F7"/>
    <w:rsid w:val="00E25994"/>
    <w:rsid w:val="00E25C67"/>
    <w:rsid w:val="00E25DA6"/>
    <w:rsid w:val="00E267C4"/>
    <w:rsid w:val="00E27159"/>
    <w:rsid w:val="00E32715"/>
    <w:rsid w:val="00E3397B"/>
    <w:rsid w:val="00E35ABA"/>
    <w:rsid w:val="00E36C7D"/>
    <w:rsid w:val="00E41E07"/>
    <w:rsid w:val="00E421D3"/>
    <w:rsid w:val="00E42306"/>
    <w:rsid w:val="00E42571"/>
    <w:rsid w:val="00E42780"/>
    <w:rsid w:val="00E4514E"/>
    <w:rsid w:val="00E47ACE"/>
    <w:rsid w:val="00E507BD"/>
    <w:rsid w:val="00E51C60"/>
    <w:rsid w:val="00E51DB1"/>
    <w:rsid w:val="00E5261C"/>
    <w:rsid w:val="00E527E8"/>
    <w:rsid w:val="00E52C59"/>
    <w:rsid w:val="00E539A4"/>
    <w:rsid w:val="00E53D21"/>
    <w:rsid w:val="00E5419E"/>
    <w:rsid w:val="00E55BB4"/>
    <w:rsid w:val="00E56FEC"/>
    <w:rsid w:val="00E57555"/>
    <w:rsid w:val="00E62678"/>
    <w:rsid w:val="00E62DFF"/>
    <w:rsid w:val="00E6394B"/>
    <w:rsid w:val="00E646C2"/>
    <w:rsid w:val="00E64BA9"/>
    <w:rsid w:val="00E66061"/>
    <w:rsid w:val="00E66362"/>
    <w:rsid w:val="00E669AB"/>
    <w:rsid w:val="00E70CC7"/>
    <w:rsid w:val="00E72094"/>
    <w:rsid w:val="00E73220"/>
    <w:rsid w:val="00E73EAF"/>
    <w:rsid w:val="00E7753D"/>
    <w:rsid w:val="00E77D99"/>
    <w:rsid w:val="00E80187"/>
    <w:rsid w:val="00E81766"/>
    <w:rsid w:val="00E8215A"/>
    <w:rsid w:val="00E82D16"/>
    <w:rsid w:val="00E836E6"/>
    <w:rsid w:val="00E8374F"/>
    <w:rsid w:val="00E84C31"/>
    <w:rsid w:val="00E84EE3"/>
    <w:rsid w:val="00E872D1"/>
    <w:rsid w:val="00E8772E"/>
    <w:rsid w:val="00E87F23"/>
    <w:rsid w:val="00E90FD6"/>
    <w:rsid w:val="00E914F5"/>
    <w:rsid w:val="00E919ED"/>
    <w:rsid w:val="00E91C7F"/>
    <w:rsid w:val="00E92A0A"/>
    <w:rsid w:val="00E942F7"/>
    <w:rsid w:val="00E94640"/>
    <w:rsid w:val="00E94B95"/>
    <w:rsid w:val="00E96CF5"/>
    <w:rsid w:val="00E97475"/>
    <w:rsid w:val="00E975B7"/>
    <w:rsid w:val="00E97E74"/>
    <w:rsid w:val="00E97F66"/>
    <w:rsid w:val="00EA0B49"/>
    <w:rsid w:val="00EA2EE4"/>
    <w:rsid w:val="00EA58CF"/>
    <w:rsid w:val="00EA6A65"/>
    <w:rsid w:val="00EA6C22"/>
    <w:rsid w:val="00EA7358"/>
    <w:rsid w:val="00EB01AA"/>
    <w:rsid w:val="00EB0514"/>
    <w:rsid w:val="00EB393C"/>
    <w:rsid w:val="00EB4AD4"/>
    <w:rsid w:val="00EB4CE1"/>
    <w:rsid w:val="00EB4EB1"/>
    <w:rsid w:val="00EB5593"/>
    <w:rsid w:val="00EB69AD"/>
    <w:rsid w:val="00EC206E"/>
    <w:rsid w:val="00EC2374"/>
    <w:rsid w:val="00EC26BA"/>
    <w:rsid w:val="00EC3035"/>
    <w:rsid w:val="00EC3C6A"/>
    <w:rsid w:val="00EC4150"/>
    <w:rsid w:val="00EC6A47"/>
    <w:rsid w:val="00EC7B95"/>
    <w:rsid w:val="00ED0A14"/>
    <w:rsid w:val="00ED0D67"/>
    <w:rsid w:val="00ED1DCA"/>
    <w:rsid w:val="00ED2BF3"/>
    <w:rsid w:val="00ED562C"/>
    <w:rsid w:val="00ED70C5"/>
    <w:rsid w:val="00ED7DCB"/>
    <w:rsid w:val="00EE0301"/>
    <w:rsid w:val="00EE0708"/>
    <w:rsid w:val="00EE07D9"/>
    <w:rsid w:val="00EE1028"/>
    <w:rsid w:val="00EE18AB"/>
    <w:rsid w:val="00EE1FF7"/>
    <w:rsid w:val="00EE22EF"/>
    <w:rsid w:val="00EE2762"/>
    <w:rsid w:val="00EE294D"/>
    <w:rsid w:val="00EE4438"/>
    <w:rsid w:val="00EE44E4"/>
    <w:rsid w:val="00EE57CA"/>
    <w:rsid w:val="00EE5A73"/>
    <w:rsid w:val="00EE6234"/>
    <w:rsid w:val="00EE72AF"/>
    <w:rsid w:val="00EE74EF"/>
    <w:rsid w:val="00EF09F4"/>
    <w:rsid w:val="00EF351E"/>
    <w:rsid w:val="00EF440F"/>
    <w:rsid w:val="00EF5557"/>
    <w:rsid w:val="00EF59C1"/>
    <w:rsid w:val="00EF5F26"/>
    <w:rsid w:val="00EF66DD"/>
    <w:rsid w:val="00F00742"/>
    <w:rsid w:val="00F00EE6"/>
    <w:rsid w:val="00F0190C"/>
    <w:rsid w:val="00F03DC0"/>
    <w:rsid w:val="00F04BFC"/>
    <w:rsid w:val="00F052BA"/>
    <w:rsid w:val="00F055FD"/>
    <w:rsid w:val="00F0604C"/>
    <w:rsid w:val="00F0626A"/>
    <w:rsid w:val="00F06898"/>
    <w:rsid w:val="00F0724A"/>
    <w:rsid w:val="00F10CAC"/>
    <w:rsid w:val="00F11BF9"/>
    <w:rsid w:val="00F13BB9"/>
    <w:rsid w:val="00F155F6"/>
    <w:rsid w:val="00F15F69"/>
    <w:rsid w:val="00F163CE"/>
    <w:rsid w:val="00F16D5D"/>
    <w:rsid w:val="00F176DE"/>
    <w:rsid w:val="00F17FA7"/>
    <w:rsid w:val="00F21924"/>
    <w:rsid w:val="00F2248E"/>
    <w:rsid w:val="00F22D98"/>
    <w:rsid w:val="00F23FC5"/>
    <w:rsid w:val="00F24E8C"/>
    <w:rsid w:val="00F25EC6"/>
    <w:rsid w:val="00F2606B"/>
    <w:rsid w:val="00F272D2"/>
    <w:rsid w:val="00F306FB"/>
    <w:rsid w:val="00F32EBE"/>
    <w:rsid w:val="00F33F80"/>
    <w:rsid w:val="00F34880"/>
    <w:rsid w:val="00F34DF8"/>
    <w:rsid w:val="00F350A1"/>
    <w:rsid w:val="00F35575"/>
    <w:rsid w:val="00F36EBC"/>
    <w:rsid w:val="00F4015F"/>
    <w:rsid w:val="00F44A19"/>
    <w:rsid w:val="00F4578C"/>
    <w:rsid w:val="00F4713B"/>
    <w:rsid w:val="00F47FE9"/>
    <w:rsid w:val="00F50425"/>
    <w:rsid w:val="00F50C42"/>
    <w:rsid w:val="00F5119C"/>
    <w:rsid w:val="00F5334C"/>
    <w:rsid w:val="00F533E5"/>
    <w:rsid w:val="00F53C8F"/>
    <w:rsid w:val="00F53F69"/>
    <w:rsid w:val="00F54F11"/>
    <w:rsid w:val="00F57A63"/>
    <w:rsid w:val="00F622E1"/>
    <w:rsid w:val="00F62918"/>
    <w:rsid w:val="00F62C76"/>
    <w:rsid w:val="00F6395A"/>
    <w:rsid w:val="00F63EE3"/>
    <w:rsid w:val="00F640CF"/>
    <w:rsid w:val="00F646EF"/>
    <w:rsid w:val="00F64E9F"/>
    <w:rsid w:val="00F65586"/>
    <w:rsid w:val="00F659A1"/>
    <w:rsid w:val="00F674C0"/>
    <w:rsid w:val="00F702A0"/>
    <w:rsid w:val="00F7044C"/>
    <w:rsid w:val="00F704A9"/>
    <w:rsid w:val="00F708C3"/>
    <w:rsid w:val="00F709CA"/>
    <w:rsid w:val="00F70F93"/>
    <w:rsid w:val="00F723B8"/>
    <w:rsid w:val="00F74539"/>
    <w:rsid w:val="00F758F2"/>
    <w:rsid w:val="00F76470"/>
    <w:rsid w:val="00F768F9"/>
    <w:rsid w:val="00F774E8"/>
    <w:rsid w:val="00F808E8"/>
    <w:rsid w:val="00F8168D"/>
    <w:rsid w:val="00F81D02"/>
    <w:rsid w:val="00F822E5"/>
    <w:rsid w:val="00F8264C"/>
    <w:rsid w:val="00F84D15"/>
    <w:rsid w:val="00F8628B"/>
    <w:rsid w:val="00F86997"/>
    <w:rsid w:val="00F86E38"/>
    <w:rsid w:val="00F87F17"/>
    <w:rsid w:val="00F95719"/>
    <w:rsid w:val="00F9674A"/>
    <w:rsid w:val="00F968B6"/>
    <w:rsid w:val="00F96AB1"/>
    <w:rsid w:val="00FA4DB1"/>
    <w:rsid w:val="00FA5A15"/>
    <w:rsid w:val="00FA5F0D"/>
    <w:rsid w:val="00FA600A"/>
    <w:rsid w:val="00FA6202"/>
    <w:rsid w:val="00FA6DDB"/>
    <w:rsid w:val="00FB1736"/>
    <w:rsid w:val="00FB222A"/>
    <w:rsid w:val="00FB252C"/>
    <w:rsid w:val="00FB42F9"/>
    <w:rsid w:val="00FB5C5B"/>
    <w:rsid w:val="00FB62DA"/>
    <w:rsid w:val="00FB79A3"/>
    <w:rsid w:val="00FC0B97"/>
    <w:rsid w:val="00FC1668"/>
    <w:rsid w:val="00FC22E3"/>
    <w:rsid w:val="00FC2C42"/>
    <w:rsid w:val="00FC340D"/>
    <w:rsid w:val="00FC48A7"/>
    <w:rsid w:val="00FC6DE0"/>
    <w:rsid w:val="00FC7D42"/>
    <w:rsid w:val="00FD096C"/>
    <w:rsid w:val="00FD1AA9"/>
    <w:rsid w:val="00FD2A0E"/>
    <w:rsid w:val="00FD2C87"/>
    <w:rsid w:val="00FD3632"/>
    <w:rsid w:val="00FD3E06"/>
    <w:rsid w:val="00FD41B4"/>
    <w:rsid w:val="00FD4D20"/>
    <w:rsid w:val="00FE041E"/>
    <w:rsid w:val="00FE2644"/>
    <w:rsid w:val="00FE3223"/>
    <w:rsid w:val="00FE4844"/>
    <w:rsid w:val="00FE512D"/>
    <w:rsid w:val="00FE5CD4"/>
    <w:rsid w:val="00FE7ED6"/>
    <w:rsid w:val="00FF10DA"/>
    <w:rsid w:val="00FF252B"/>
    <w:rsid w:val="00FF275D"/>
    <w:rsid w:val="00FF478D"/>
    <w:rsid w:val="00FF55AF"/>
    <w:rsid w:val="00FF5656"/>
    <w:rsid w:val="00FF5D50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5425F4"/>
  <w15:docId w15:val="{4B97424E-7E2A-4040-81EA-88B8048B6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val="pt-BR"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Normal"/>
    <w:next w:val="Normal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Normal"/>
    <w:next w:val="Normal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9C384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28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package" Target="embeddings/Dibujo_de_Microsoft_Visio2.vsdx"/><Relationship Id="rId26" Type="http://schemas.openxmlformats.org/officeDocument/2006/relationships/image" Target="media/image9.png"/><Relationship Id="rId39" Type="http://schemas.openxmlformats.org/officeDocument/2006/relationships/image" Target="media/image22.png"/><Relationship Id="rId21" Type="http://schemas.openxmlformats.org/officeDocument/2006/relationships/header" Target="header2.xml"/><Relationship Id="rId34" Type="http://schemas.openxmlformats.org/officeDocument/2006/relationships/image" Target="media/image17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3.xml"/><Relationship Id="rId29" Type="http://schemas.openxmlformats.org/officeDocument/2006/relationships/image" Target="media/image12.png"/><Relationship Id="rId41" Type="http://schemas.openxmlformats.org/officeDocument/2006/relationships/hyperlink" Target="https://github.com/chipsalliance/Cores-SweRV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image" Target="media/image8.png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image" Target="media/image7.png"/><Relationship Id="rId28" Type="http://schemas.openxmlformats.org/officeDocument/2006/relationships/image" Target="media/image11.png"/><Relationship Id="rId36" Type="http://schemas.openxmlformats.org/officeDocument/2006/relationships/image" Target="media/image19.png"/><Relationship Id="rId10" Type="http://schemas.openxmlformats.org/officeDocument/2006/relationships/hyperlink" Target="https://citeseerx.ist.psu.edu/viewdoc/download?doi=10.1.1.472.2430&amp;rep=rep1&amp;type=pdf" TargetMode="External"/><Relationship Id="rId19" Type="http://schemas.openxmlformats.org/officeDocument/2006/relationships/header" Target="header1.xml"/><Relationship Id="rId31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package" Target="embeddings/Dibujo_de_Microsoft_Visio1.vsdx"/><Relationship Id="rId22" Type="http://schemas.openxmlformats.org/officeDocument/2006/relationships/footer" Target="footer4.xml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8.png"/><Relationship Id="rId43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package" Target="embeddings/Dibujo_de_Microsoft_Visio.vsdx"/><Relationship Id="rId17" Type="http://schemas.openxmlformats.org/officeDocument/2006/relationships/image" Target="media/image5.emf"/><Relationship Id="rId25" Type="http://schemas.openxmlformats.org/officeDocument/2006/relationships/hyperlink" Target="https://github.com/chipsalliance/Cores-SweRV" TargetMode="External"/><Relationship Id="rId33" Type="http://schemas.openxmlformats.org/officeDocument/2006/relationships/image" Target="media/image16.png"/><Relationship Id="rId38" Type="http://schemas.openxmlformats.org/officeDocument/2006/relationships/image" Target="media/image2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B66BEA-B142-4E08-8D88-C60DC314CF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6826</TotalTime>
  <Pages>1</Pages>
  <Words>4456</Words>
  <Characters>24068</Characters>
  <Application>Microsoft Office Word</Application>
  <DocSecurity>0</DocSecurity>
  <Lines>200</Lines>
  <Paragraphs>56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>, docId:28A51642BA1EC5ECF81E275A5EE9CF64</cp:keywords>
  <dc:description/>
  <cp:lastModifiedBy>Rui Duarte</cp:lastModifiedBy>
  <cp:revision>780</cp:revision>
  <cp:lastPrinted>2023-10-07T23:21:00Z</cp:lastPrinted>
  <dcterms:created xsi:type="dcterms:W3CDTF">2021-01-19T14:08:00Z</dcterms:created>
  <dcterms:modified xsi:type="dcterms:W3CDTF">2023-10-07T23:21:00Z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